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51611717"/>
        <w:docPartObj>
          <w:docPartGallery w:val="Cover Pages"/>
          <w:docPartUnique/>
        </w:docPartObj>
      </w:sdtPr>
      <w:sdtEndPr>
        <w:rPr>
          <w:rFonts w:ascii="Calibri" w:eastAsia="Calibri" w:hAnsi="Calibri" w:cs="Calibri"/>
          <w:b/>
          <w:bCs/>
          <w:kern w:val="0"/>
          <w:sz w:val="36"/>
          <w:szCs w:val="36"/>
          <w:lang w:eastAsia="nb-NO"/>
          <w14:ligatures w14:val="none"/>
        </w:rPr>
      </w:sdtEndPr>
      <w:sdtContent>
        <w:p w14:paraId="140DBDB5" w14:textId="03DF2870" w:rsidR="00427B3E" w:rsidRDefault="00427B3E"/>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46"/>
          </w:tblGrid>
          <w:tr w:rsidR="00427B3E" w14:paraId="487C71BE" w14:textId="77777777">
            <w:tc>
              <w:tcPr>
                <w:tcW w:w="7672" w:type="dxa"/>
                <w:tcMar>
                  <w:top w:w="216" w:type="dxa"/>
                  <w:left w:w="115" w:type="dxa"/>
                  <w:bottom w:w="216" w:type="dxa"/>
                  <w:right w:w="115" w:type="dxa"/>
                </w:tcMar>
              </w:tcPr>
              <w:p w14:paraId="6E337E2D" w14:textId="0D6D107B" w:rsidR="00427B3E" w:rsidRDefault="00427B3E">
                <w:pPr>
                  <w:pStyle w:val="Ingenmellomrom"/>
                  <w:rPr>
                    <w:color w:val="2F5496" w:themeColor="accent1" w:themeShade="BF"/>
                    <w:sz w:val="24"/>
                  </w:rPr>
                </w:pPr>
              </w:p>
            </w:tc>
          </w:tr>
          <w:tr w:rsidR="00427B3E" w14:paraId="349DE607" w14:textId="77777777">
            <w:tc>
              <w:tcPr>
                <w:tcW w:w="7672" w:type="dxa"/>
              </w:tcPr>
              <w:sdt>
                <w:sdtPr>
                  <w:rPr>
                    <w:rFonts w:eastAsiaTheme="majorEastAsia" w:cstheme="minorHAnsi"/>
                    <w:color w:val="4472C4" w:themeColor="accent1"/>
                    <w:sz w:val="88"/>
                    <w:szCs w:val="88"/>
                  </w:rPr>
                  <w:alias w:val="Tittel"/>
                  <w:id w:val="13406919"/>
                  <w:placeholder>
                    <w:docPart w:val="40E23850ED4D45FFB99BC0147251E41B"/>
                  </w:placeholder>
                  <w:dataBinding w:prefixMappings="xmlns:ns0='http://schemas.openxmlformats.org/package/2006/metadata/core-properties' xmlns:ns1='http://purl.org/dc/elements/1.1/'" w:xpath="/ns0:coreProperties[1]/ns1:title[1]" w:storeItemID="{6C3C8BC8-F283-45AE-878A-BAB7291924A1}"/>
                  <w:text/>
                </w:sdtPr>
                <w:sdtContent>
                  <w:p w14:paraId="6924675A" w14:textId="3D4A9ACC" w:rsidR="00427B3E" w:rsidRDefault="00942705">
                    <w:pPr>
                      <w:pStyle w:val="Ingenmellomrom"/>
                      <w:spacing w:line="216" w:lineRule="auto"/>
                      <w:rPr>
                        <w:rFonts w:asciiTheme="majorHAnsi" w:eastAsiaTheme="majorEastAsia" w:hAnsiTheme="majorHAnsi" w:cstheme="majorBidi"/>
                        <w:color w:val="4472C4" w:themeColor="accent1"/>
                        <w:sz w:val="88"/>
                        <w:szCs w:val="88"/>
                      </w:rPr>
                    </w:pPr>
                    <w:r w:rsidRPr="007A015F">
                      <w:rPr>
                        <w:rFonts w:eastAsiaTheme="majorEastAsia" w:cstheme="minorHAnsi"/>
                        <w:color w:val="4472C4" w:themeColor="accent1"/>
                        <w:sz w:val="88"/>
                        <w:szCs w:val="88"/>
                      </w:rPr>
                      <w:t>Studenttjenester i folkebibliotek</w:t>
                    </w:r>
                  </w:p>
                </w:sdtContent>
              </w:sdt>
            </w:tc>
          </w:tr>
          <w:tr w:rsidR="00427B3E" w14:paraId="77BE1731" w14:textId="77777777">
            <w:sdt>
              <w:sdtPr>
                <w:rPr>
                  <w:color w:val="2F5496" w:themeColor="accent1" w:themeShade="BF"/>
                  <w:sz w:val="52"/>
                  <w:szCs w:val="52"/>
                </w:rPr>
                <w:alias w:val="Undertittel"/>
                <w:id w:val="13406923"/>
                <w:placeholder>
                  <w:docPart w:val="65D87C8D7A0C4D34946D0D593D4551B2"/>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288E5776" w14:textId="7ADD67C3" w:rsidR="00427B3E" w:rsidRDefault="00D81E59">
                    <w:pPr>
                      <w:pStyle w:val="Ingenmellomrom"/>
                      <w:rPr>
                        <w:color w:val="2F5496" w:themeColor="accent1" w:themeShade="BF"/>
                        <w:sz w:val="24"/>
                      </w:rPr>
                    </w:pPr>
                    <w:r w:rsidRPr="007A015F">
                      <w:rPr>
                        <w:color w:val="2F5496" w:themeColor="accent1" w:themeShade="BF"/>
                        <w:sz w:val="52"/>
                        <w:szCs w:val="52"/>
                      </w:rPr>
                      <w:t>sluttrapport</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427B3E" w14:paraId="476733E3" w14:textId="77777777">
            <w:tc>
              <w:tcPr>
                <w:tcW w:w="7221" w:type="dxa"/>
                <w:tcMar>
                  <w:top w:w="216" w:type="dxa"/>
                  <w:left w:w="115" w:type="dxa"/>
                  <w:bottom w:w="216" w:type="dxa"/>
                  <w:right w:w="115" w:type="dxa"/>
                </w:tcMar>
              </w:tcPr>
              <w:sdt>
                <w:sdtPr>
                  <w:rPr>
                    <w:color w:val="4472C4" w:themeColor="accent1"/>
                    <w:sz w:val="32"/>
                    <w:szCs w:val="32"/>
                  </w:rPr>
                  <w:alias w:val="Forfatter"/>
                  <w:id w:val="13406928"/>
                  <w:placeholder>
                    <w:docPart w:val="4B760E0A41CB480CB129FD9533C3C6CE"/>
                  </w:placeholder>
                  <w:dataBinding w:prefixMappings="xmlns:ns0='http://schemas.openxmlformats.org/package/2006/metadata/core-properties' xmlns:ns1='http://purl.org/dc/elements/1.1/'" w:xpath="/ns0:coreProperties[1]/ns1:creator[1]" w:storeItemID="{6C3C8BC8-F283-45AE-878A-BAB7291924A1}"/>
                  <w:text/>
                </w:sdtPr>
                <w:sdtContent>
                  <w:p w14:paraId="528C9E06" w14:textId="3547EAE7" w:rsidR="00427B3E" w:rsidRPr="00477C5E" w:rsidRDefault="00427B3E">
                    <w:pPr>
                      <w:pStyle w:val="Ingenmellomrom"/>
                      <w:rPr>
                        <w:color w:val="4472C4" w:themeColor="accent1"/>
                        <w:sz w:val="32"/>
                        <w:szCs w:val="32"/>
                      </w:rPr>
                    </w:pPr>
                    <w:r w:rsidRPr="00477C5E">
                      <w:rPr>
                        <w:color w:val="4472C4" w:themeColor="accent1"/>
                        <w:sz w:val="32"/>
                        <w:szCs w:val="32"/>
                      </w:rPr>
                      <w:t>Kristin Strand Iden</w:t>
                    </w:r>
                  </w:p>
                </w:sdtContent>
              </w:sdt>
              <w:sdt>
                <w:sdtPr>
                  <w:rPr>
                    <w:color w:val="4472C4" w:themeColor="accent1"/>
                    <w:sz w:val="32"/>
                    <w:szCs w:val="32"/>
                  </w:rPr>
                  <w:alias w:val="Dato"/>
                  <w:tag w:val="Dato"/>
                  <w:id w:val="13406932"/>
                  <w:placeholder>
                    <w:docPart w:val="F0124AC23AA74C07BE9F1E3689E67843"/>
                  </w:placeholder>
                  <w:dataBinding w:prefixMappings="xmlns:ns0='http://schemas.microsoft.com/office/2006/coverPageProps'" w:xpath="/ns0:CoverPageProperties[1]/ns0:PublishDate[1]" w:storeItemID="{55AF091B-3C7A-41E3-B477-F2FDAA23CFDA}"/>
                  <w:date w:fullDate="2024-04-29T00:00:00Z">
                    <w:dateFormat w:val="dd.MM.yyyy"/>
                    <w:lid w:val="nb-NO"/>
                    <w:storeMappedDataAs w:val="dateTime"/>
                    <w:calendar w:val="gregorian"/>
                  </w:date>
                </w:sdtPr>
                <w:sdtContent>
                  <w:p w14:paraId="77972351" w14:textId="20A6C98B" w:rsidR="00427B3E" w:rsidRPr="00477C5E" w:rsidRDefault="00664E79">
                    <w:pPr>
                      <w:pStyle w:val="Ingenmellomrom"/>
                      <w:rPr>
                        <w:color w:val="4472C4" w:themeColor="accent1"/>
                        <w:sz w:val="32"/>
                        <w:szCs w:val="32"/>
                      </w:rPr>
                    </w:pPr>
                    <w:r>
                      <w:rPr>
                        <w:color w:val="4472C4" w:themeColor="accent1"/>
                        <w:sz w:val="32"/>
                        <w:szCs w:val="32"/>
                      </w:rPr>
                      <w:t>29.04.2024</w:t>
                    </w:r>
                  </w:p>
                </w:sdtContent>
              </w:sdt>
              <w:p w14:paraId="7C32E424" w14:textId="77777777" w:rsidR="00427B3E" w:rsidRDefault="00427B3E">
                <w:pPr>
                  <w:pStyle w:val="Ingenmellomrom"/>
                  <w:rPr>
                    <w:color w:val="4472C4" w:themeColor="accent1"/>
                  </w:rPr>
                </w:pPr>
              </w:p>
            </w:tc>
          </w:tr>
        </w:tbl>
        <w:p w14:paraId="1DA1C9E3" w14:textId="1FDC8331" w:rsidR="00427B3E" w:rsidRDefault="00D81E59">
          <w:pPr>
            <w:rPr>
              <w:rFonts w:ascii="Calibri" w:eastAsia="Calibri" w:hAnsi="Calibri" w:cs="Calibri"/>
              <w:b/>
              <w:bCs/>
              <w:kern w:val="0"/>
              <w:sz w:val="36"/>
              <w:szCs w:val="36"/>
              <w:lang w:eastAsia="nb-NO"/>
              <w14:ligatures w14:val="none"/>
            </w:rPr>
          </w:pPr>
          <w:r>
            <w:rPr>
              <w:rFonts w:ascii="Calibri" w:eastAsia="Calibri" w:hAnsi="Calibri" w:cs="Calibri"/>
              <w:b/>
              <w:bCs/>
              <w:noProof/>
              <w:kern w:val="0"/>
              <w:sz w:val="36"/>
              <w:szCs w:val="36"/>
              <w:lang w:eastAsia="nb-NO"/>
              <w14:ligatures w14:val="none"/>
            </w:rPr>
            <w:drawing>
              <wp:inline distT="0" distB="0" distL="0" distR="0" wp14:anchorId="37BB5E68" wp14:editId="52C9B974">
                <wp:extent cx="2822575" cy="725170"/>
                <wp:effectExtent l="0" t="0" r="0" b="0"/>
                <wp:docPr id="167165143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2575" cy="725170"/>
                        </a:xfrm>
                        <a:prstGeom prst="rect">
                          <a:avLst/>
                        </a:prstGeom>
                        <a:noFill/>
                      </pic:spPr>
                    </pic:pic>
                  </a:graphicData>
                </a:graphic>
              </wp:inline>
            </w:drawing>
          </w:r>
          <w:r w:rsidR="00427B3E">
            <w:rPr>
              <w:rFonts w:ascii="Calibri" w:eastAsia="Calibri" w:hAnsi="Calibri" w:cs="Calibri"/>
              <w:b/>
              <w:bCs/>
              <w:kern w:val="0"/>
              <w:sz w:val="36"/>
              <w:szCs w:val="36"/>
              <w:lang w:eastAsia="nb-NO"/>
              <w14:ligatures w14:val="none"/>
            </w:rPr>
            <w:br w:type="page"/>
          </w:r>
        </w:p>
      </w:sdtContent>
    </w:sdt>
    <w:sdt>
      <w:sdtPr>
        <w:id w:val="1797723986"/>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4A512561" w14:textId="4C3C04E1" w:rsidR="00405628" w:rsidRDefault="00405628">
          <w:pPr>
            <w:pStyle w:val="Overskriftforinnholdsfortegnelse"/>
          </w:pPr>
          <w:r>
            <w:t>Innhold</w:t>
          </w:r>
        </w:p>
        <w:p w14:paraId="3E34674D" w14:textId="1CDAF7D4" w:rsidR="00405628" w:rsidRDefault="00405628">
          <w:pPr>
            <w:pStyle w:val="INNH1"/>
            <w:tabs>
              <w:tab w:val="right" w:leader="dot" w:pos="9062"/>
            </w:tabs>
            <w:rPr>
              <w:rFonts w:eastAsiaTheme="minorEastAsia"/>
              <w:noProof/>
              <w:sz w:val="24"/>
              <w:szCs w:val="24"/>
              <w:lang w:eastAsia="nb-NO"/>
            </w:rPr>
          </w:pPr>
          <w:r>
            <w:fldChar w:fldCharType="begin"/>
          </w:r>
          <w:r>
            <w:instrText xml:space="preserve"> TOC \o "1-3" \h \z \u </w:instrText>
          </w:r>
          <w:r>
            <w:fldChar w:fldCharType="separate"/>
          </w:r>
          <w:hyperlink w:anchor="_Toc183001813" w:history="1">
            <w:r w:rsidRPr="00892329">
              <w:rPr>
                <w:rStyle w:val="Hyperkobling"/>
                <w:rFonts w:eastAsia="Calibri"/>
                <w:noProof/>
                <w:lang w:eastAsia="nb-NO"/>
              </w:rPr>
              <w:t>Innledning</w:t>
            </w:r>
            <w:r>
              <w:rPr>
                <w:noProof/>
                <w:webHidden/>
              </w:rPr>
              <w:tab/>
            </w:r>
            <w:r>
              <w:rPr>
                <w:noProof/>
                <w:webHidden/>
              </w:rPr>
              <w:fldChar w:fldCharType="begin"/>
            </w:r>
            <w:r>
              <w:rPr>
                <w:noProof/>
                <w:webHidden/>
              </w:rPr>
              <w:instrText xml:space="preserve"> PAGEREF _Toc183001813 \h </w:instrText>
            </w:r>
            <w:r>
              <w:rPr>
                <w:noProof/>
                <w:webHidden/>
              </w:rPr>
            </w:r>
            <w:r>
              <w:rPr>
                <w:noProof/>
                <w:webHidden/>
              </w:rPr>
              <w:fldChar w:fldCharType="separate"/>
            </w:r>
            <w:r w:rsidR="00A72968">
              <w:rPr>
                <w:noProof/>
                <w:webHidden/>
              </w:rPr>
              <w:t>2</w:t>
            </w:r>
            <w:r>
              <w:rPr>
                <w:noProof/>
                <w:webHidden/>
              </w:rPr>
              <w:fldChar w:fldCharType="end"/>
            </w:r>
          </w:hyperlink>
        </w:p>
        <w:p w14:paraId="7B6BDD6B" w14:textId="4B5F4D1B" w:rsidR="00405628" w:rsidRDefault="00405628">
          <w:pPr>
            <w:pStyle w:val="INNH1"/>
            <w:tabs>
              <w:tab w:val="right" w:leader="dot" w:pos="9062"/>
            </w:tabs>
            <w:rPr>
              <w:rFonts w:eastAsiaTheme="minorEastAsia"/>
              <w:noProof/>
              <w:sz w:val="24"/>
              <w:szCs w:val="24"/>
              <w:lang w:eastAsia="nb-NO"/>
            </w:rPr>
          </w:pPr>
          <w:hyperlink w:anchor="_Toc183001814" w:history="1">
            <w:r w:rsidRPr="00892329">
              <w:rPr>
                <w:rStyle w:val="Hyperkobling"/>
                <w:rFonts w:eastAsia="Calibri"/>
                <w:noProof/>
                <w:lang w:eastAsia="nb-NO"/>
              </w:rPr>
              <w:t>Prosjektets målsettinger</w:t>
            </w:r>
            <w:r>
              <w:rPr>
                <w:noProof/>
                <w:webHidden/>
              </w:rPr>
              <w:tab/>
            </w:r>
            <w:r>
              <w:rPr>
                <w:noProof/>
                <w:webHidden/>
              </w:rPr>
              <w:fldChar w:fldCharType="begin"/>
            </w:r>
            <w:r>
              <w:rPr>
                <w:noProof/>
                <w:webHidden/>
              </w:rPr>
              <w:instrText xml:space="preserve"> PAGEREF _Toc183001814 \h </w:instrText>
            </w:r>
            <w:r>
              <w:rPr>
                <w:noProof/>
                <w:webHidden/>
              </w:rPr>
            </w:r>
            <w:r>
              <w:rPr>
                <w:noProof/>
                <w:webHidden/>
              </w:rPr>
              <w:fldChar w:fldCharType="separate"/>
            </w:r>
            <w:r w:rsidR="00A72968">
              <w:rPr>
                <w:noProof/>
                <w:webHidden/>
              </w:rPr>
              <w:t>3</w:t>
            </w:r>
            <w:r>
              <w:rPr>
                <w:noProof/>
                <w:webHidden/>
              </w:rPr>
              <w:fldChar w:fldCharType="end"/>
            </w:r>
          </w:hyperlink>
        </w:p>
        <w:p w14:paraId="741A5A03" w14:textId="6D3E6BA2" w:rsidR="00405628" w:rsidRDefault="00405628">
          <w:pPr>
            <w:pStyle w:val="INNH1"/>
            <w:tabs>
              <w:tab w:val="right" w:leader="dot" w:pos="9062"/>
            </w:tabs>
            <w:rPr>
              <w:rFonts w:eastAsiaTheme="minorEastAsia"/>
              <w:noProof/>
              <w:sz w:val="24"/>
              <w:szCs w:val="24"/>
              <w:lang w:eastAsia="nb-NO"/>
            </w:rPr>
          </w:pPr>
          <w:hyperlink w:anchor="_Toc183001815" w:history="1">
            <w:r w:rsidRPr="00892329">
              <w:rPr>
                <w:rStyle w:val="Hyperkobling"/>
                <w:rFonts w:eastAsia="Calibri"/>
                <w:noProof/>
                <w:lang w:eastAsia="nb-NO"/>
              </w:rPr>
              <w:t>Organisering</w:t>
            </w:r>
            <w:r>
              <w:rPr>
                <w:noProof/>
                <w:webHidden/>
              </w:rPr>
              <w:tab/>
            </w:r>
            <w:r>
              <w:rPr>
                <w:noProof/>
                <w:webHidden/>
              </w:rPr>
              <w:fldChar w:fldCharType="begin"/>
            </w:r>
            <w:r>
              <w:rPr>
                <w:noProof/>
                <w:webHidden/>
              </w:rPr>
              <w:instrText xml:space="preserve"> PAGEREF _Toc183001815 \h </w:instrText>
            </w:r>
            <w:r>
              <w:rPr>
                <w:noProof/>
                <w:webHidden/>
              </w:rPr>
            </w:r>
            <w:r>
              <w:rPr>
                <w:noProof/>
                <w:webHidden/>
              </w:rPr>
              <w:fldChar w:fldCharType="separate"/>
            </w:r>
            <w:r w:rsidR="00A72968">
              <w:rPr>
                <w:noProof/>
                <w:webHidden/>
              </w:rPr>
              <w:t>3</w:t>
            </w:r>
            <w:r>
              <w:rPr>
                <w:noProof/>
                <w:webHidden/>
              </w:rPr>
              <w:fldChar w:fldCharType="end"/>
            </w:r>
          </w:hyperlink>
        </w:p>
        <w:p w14:paraId="31FC26F1" w14:textId="2C36A619" w:rsidR="00405628" w:rsidRDefault="00405628">
          <w:pPr>
            <w:pStyle w:val="INNH1"/>
            <w:tabs>
              <w:tab w:val="right" w:leader="dot" w:pos="9062"/>
            </w:tabs>
            <w:rPr>
              <w:rFonts w:eastAsiaTheme="minorEastAsia"/>
              <w:noProof/>
              <w:sz w:val="24"/>
              <w:szCs w:val="24"/>
              <w:lang w:eastAsia="nb-NO"/>
            </w:rPr>
          </w:pPr>
          <w:hyperlink w:anchor="_Toc183001816" w:history="1">
            <w:r w:rsidRPr="00892329">
              <w:rPr>
                <w:rStyle w:val="Hyperkobling"/>
                <w:rFonts w:eastAsia="Calibri"/>
                <w:noProof/>
                <w:lang w:eastAsia="nb-NO"/>
              </w:rPr>
              <w:t>Hovedmålgruppe</w:t>
            </w:r>
            <w:r>
              <w:rPr>
                <w:noProof/>
                <w:webHidden/>
              </w:rPr>
              <w:tab/>
            </w:r>
            <w:r>
              <w:rPr>
                <w:noProof/>
                <w:webHidden/>
              </w:rPr>
              <w:fldChar w:fldCharType="begin"/>
            </w:r>
            <w:r>
              <w:rPr>
                <w:noProof/>
                <w:webHidden/>
              </w:rPr>
              <w:instrText xml:space="preserve"> PAGEREF _Toc183001816 \h </w:instrText>
            </w:r>
            <w:r>
              <w:rPr>
                <w:noProof/>
                <w:webHidden/>
              </w:rPr>
            </w:r>
            <w:r>
              <w:rPr>
                <w:noProof/>
                <w:webHidden/>
              </w:rPr>
              <w:fldChar w:fldCharType="separate"/>
            </w:r>
            <w:r w:rsidR="00A72968">
              <w:rPr>
                <w:noProof/>
                <w:webHidden/>
              </w:rPr>
              <w:t>4</w:t>
            </w:r>
            <w:r>
              <w:rPr>
                <w:noProof/>
                <w:webHidden/>
              </w:rPr>
              <w:fldChar w:fldCharType="end"/>
            </w:r>
          </w:hyperlink>
        </w:p>
        <w:p w14:paraId="316EBD26" w14:textId="4EE7ACCC" w:rsidR="00405628" w:rsidRDefault="00405628">
          <w:pPr>
            <w:pStyle w:val="INNH1"/>
            <w:tabs>
              <w:tab w:val="right" w:leader="dot" w:pos="9062"/>
            </w:tabs>
            <w:rPr>
              <w:rFonts w:eastAsiaTheme="minorEastAsia"/>
              <w:noProof/>
              <w:sz w:val="24"/>
              <w:szCs w:val="24"/>
              <w:lang w:eastAsia="nb-NO"/>
            </w:rPr>
          </w:pPr>
          <w:hyperlink w:anchor="_Toc183001817" w:history="1">
            <w:r w:rsidRPr="00892329">
              <w:rPr>
                <w:rStyle w:val="Hyperkobling"/>
                <w:rFonts w:eastAsia="Calibri"/>
                <w:noProof/>
                <w:lang w:eastAsia="nb-NO"/>
              </w:rPr>
              <w:t>Resultatmål</w:t>
            </w:r>
            <w:r>
              <w:rPr>
                <w:noProof/>
                <w:webHidden/>
              </w:rPr>
              <w:tab/>
            </w:r>
            <w:r>
              <w:rPr>
                <w:noProof/>
                <w:webHidden/>
              </w:rPr>
              <w:fldChar w:fldCharType="begin"/>
            </w:r>
            <w:r>
              <w:rPr>
                <w:noProof/>
                <w:webHidden/>
              </w:rPr>
              <w:instrText xml:space="preserve"> PAGEREF _Toc183001817 \h </w:instrText>
            </w:r>
            <w:r>
              <w:rPr>
                <w:noProof/>
                <w:webHidden/>
              </w:rPr>
            </w:r>
            <w:r>
              <w:rPr>
                <w:noProof/>
                <w:webHidden/>
              </w:rPr>
              <w:fldChar w:fldCharType="separate"/>
            </w:r>
            <w:r w:rsidR="00A72968">
              <w:rPr>
                <w:noProof/>
                <w:webHidden/>
              </w:rPr>
              <w:t>4</w:t>
            </w:r>
            <w:r>
              <w:rPr>
                <w:noProof/>
                <w:webHidden/>
              </w:rPr>
              <w:fldChar w:fldCharType="end"/>
            </w:r>
          </w:hyperlink>
        </w:p>
        <w:p w14:paraId="005B2D3B" w14:textId="3C6AD615" w:rsidR="00405628" w:rsidRDefault="00405628">
          <w:pPr>
            <w:pStyle w:val="INNH1"/>
            <w:tabs>
              <w:tab w:val="right" w:leader="dot" w:pos="9062"/>
            </w:tabs>
            <w:rPr>
              <w:rFonts w:eastAsiaTheme="minorEastAsia"/>
              <w:noProof/>
              <w:sz w:val="24"/>
              <w:szCs w:val="24"/>
              <w:lang w:eastAsia="nb-NO"/>
            </w:rPr>
          </w:pPr>
          <w:hyperlink w:anchor="_Toc183001818" w:history="1">
            <w:r w:rsidRPr="00892329">
              <w:rPr>
                <w:rStyle w:val="Hyperkobling"/>
                <w:rFonts w:eastAsia="Calibri"/>
                <w:noProof/>
                <w:lang w:eastAsia="nb-NO"/>
              </w:rPr>
              <w:t>Delmål og tiltak</w:t>
            </w:r>
            <w:r>
              <w:rPr>
                <w:noProof/>
                <w:webHidden/>
              </w:rPr>
              <w:tab/>
            </w:r>
            <w:r>
              <w:rPr>
                <w:noProof/>
                <w:webHidden/>
              </w:rPr>
              <w:fldChar w:fldCharType="begin"/>
            </w:r>
            <w:r>
              <w:rPr>
                <w:noProof/>
                <w:webHidden/>
              </w:rPr>
              <w:instrText xml:space="preserve"> PAGEREF _Toc183001818 \h </w:instrText>
            </w:r>
            <w:r>
              <w:rPr>
                <w:noProof/>
                <w:webHidden/>
              </w:rPr>
            </w:r>
            <w:r>
              <w:rPr>
                <w:noProof/>
                <w:webHidden/>
              </w:rPr>
              <w:fldChar w:fldCharType="separate"/>
            </w:r>
            <w:r w:rsidR="00A72968">
              <w:rPr>
                <w:noProof/>
                <w:webHidden/>
              </w:rPr>
              <w:t>4</w:t>
            </w:r>
            <w:r>
              <w:rPr>
                <w:noProof/>
                <w:webHidden/>
              </w:rPr>
              <w:fldChar w:fldCharType="end"/>
            </w:r>
          </w:hyperlink>
        </w:p>
        <w:p w14:paraId="44E2DC6B" w14:textId="471BF39F" w:rsidR="00405628" w:rsidRDefault="00405628">
          <w:pPr>
            <w:pStyle w:val="INNH2"/>
            <w:tabs>
              <w:tab w:val="right" w:leader="dot" w:pos="9062"/>
            </w:tabs>
            <w:rPr>
              <w:rFonts w:eastAsiaTheme="minorEastAsia"/>
              <w:noProof/>
              <w:sz w:val="24"/>
              <w:szCs w:val="24"/>
              <w:lang w:eastAsia="nb-NO"/>
            </w:rPr>
          </w:pPr>
          <w:hyperlink w:anchor="_Toc183001819" w:history="1">
            <w:r w:rsidRPr="00892329">
              <w:rPr>
                <w:rStyle w:val="Hyperkobling"/>
                <w:noProof/>
              </w:rPr>
              <w:t>Kartleggingsdel</w:t>
            </w:r>
            <w:r>
              <w:rPr>
                <w:noProof/>
                <w:webHidden/>
              </w:rPr>
              <w:tab/>
            </w:r>
            <w:r>
              <w:rPr>
                <w:noProof/>
                <w:webHidden/>
              </w:rPr>
              <w:fldChar w:fldCharType="begin"/>
            </w:r>
            <w:r>
              <w:rPr>
                <w:noProof/>
                <w:webHidden/>
              </w:rPr>
              <w:instrText xml:space="preserve"> PAGEREF _Toc183001819 \h </w:instrText>
            </w:r>
            <w:r>
              <w:rPr>
                <w:noProof/>
                <w:webHidden/>
              </w:rPr>
            </w:r>
            <w:r>
              <w:rPr>
                <w:noProof/>
                <w:webHidden/>
              </w:rPr>
              <w:fldChar w:fldCharType="separate"/>
            </w:r>
            <w:r w:rsidR="00A72968">
              <w:rPr>
                <w:noProof/>
                <w:webHidden/>
              </w:rPr>
              <w:t>4</w:t>
            </w:r>
            <w:r>
              <w:rPr>
                <w:noProof/>
                <w:webHidden/>
              </w:rPr>
              <w:fldChar w:fldCharType="end"/>
            </w:r>
          </w:hyperlink>
        </w:p>
        <w:p w14:paraId="4E2EC040" w14:textId="2FA290EB" w:rsidR="00405628" w:rsidRDefault="00405628">
          <w:pPr>
            <w:pStyle w:val="INNH3"/>
            <w:tabs>
              <w:tab w:val="right" w:leader="dot" w:pos="9062"/>
            </w:tabs>
            <w:rPr>
              <w:rFonts w:eastAsiaTheme="minorEastAsia"/>
              <w:noProof/>
              <w:sz w:val="24"/>
              <w:szCs w:val="24"/>
              <w:lang w:eastAsia="nb-NO"/>
            </w:rPr>
          </w:pPr>
          <w:hyperlink w:anchor="_Toc183001820" w:history="1">
            <w:r w:rsidRPr="00892329">
              <w:rPr>
                <w:rStyle w:val="Hyperkobling"/>
                <w:noProof/>
              </w:rPr>
              <w:t>Dagens bibliotektilbud</w:t>
            </w:r>
            <w:r>
              <w:rPr>
                <w:noProof/>
                <w:webHidden/>
              </w:rPr>
              <w:tab/>
            </w:r>
            <w:r>
              <w:rPr>
                <w:noProof/>
                <w:webHidden/>
              </w:rPr>
              <w:fldChar w:fldCharType="begin"/>
            </w:r>
            <w:r>
              <w:rPr>
                <w:noProof/>
                <w:webHidden/>
              </w:rPr>
              <w:instrText xml:space="preserve"> PAGEREF _Toc183001820 \h </w:instrText>
            </w:r>
            <w:r>
              <w:rPr>
                <w:noProof/>
                <w:webHidden/>
              </w:rPr>
            </w:r>
            <w:r>
              <w:rPr>
                <w:noProof/>
                <w:webHidden/>
              </w:rPr>
              <w:fldChar w:fldCharType="separate"/>
            </w:r>
            <w:r w:rsidR="00A72968">
              <w:rPr>
                <w:noProof/>
                <w:webHidden/>
              </w:rPr>
              <w:t>4</w:t>
            </w:r>
            <w:r>
              <w:rPr>
                <w:noProof/>
                <w:webHidden/>
              </w:rPr>
              <w:fldChar w:fldCharType="end"/>
            </w:r>
          </w:hyperlink>
        </w:p>
        <w:p w14:paraId="72923522" w14:textId="75F92955" w:rsidR="00405628" w:rsidRDefault="00405628">
          <w:pPr>
            <w:pStyle w:val="INNH3"/>
            <w:tabs>
              <w:tab w:val="right" w:leader="dot" w:pos="9062"/>
            </w:tabs>
            <w:rPr>
              <w:rFonts w:eastAsiaTheme="minorEastAsia"/>
              <w:noProof/>
              <w:sz w:val="24"/>
              <w:szCs w:val="24"/>
              <w:lang w:eastAsia="nb-NO"/>
            </w:rPr>
          </w:pPr>
          <w:hyperlink w:anchor="_Toc183001821" w:history="1">
            <w:r w:rsidRPr="00892329">
              <w:rPr>
                <w:rStyle w:val="Hyperkobling"/>
                <w:noProof/>
              </w:rPr>
              <w:t>Studentgruppa og deres behov for bibliotektjenester</w:t>
            </w:r>
            <w:r>
              <w:rPr>
                <w:noProof/>
                <w:webHidden/>
              </w:rPr>
              <w:tab/>
            </w:r>
            <w:r>
              <w:rPr>
                <w:noProof/>
                <w:webHidden/>
              </w:rPr>
              <w:fldChar w:fldCharType="begin"/>
            </w:r>
            <w:r>
              <w:rPr>
                <w:noProof/>
                <w:webHidden/>
              </w:rPr>
              <w:instrText xml:space="preserve"> PAGEREF _Toc183001821 \h </w:instrText>
            </w:r>
            <w:r>
              <w:rPr>
                <w:noProof/>
                <w:webHidden/>
              </w:rPr>
            </w:r>
            <w:r>
              <w:rPr>
                <w:noProof/>
                <w:webHidden/>
              </w:rPr>
              <w:fldChar w:fldCharType="separate"/>
            </w:r>
            <w:r w:rsidR="00A72968">
              <w:rPr>
                <w:noProof/>
                <w:webHidden/>
              </w:rPr>
              <w:t>5</w:t>
            </w:r>
            <w:r>
              <w:rPr>
                <w:noProof/>
                <w:webHidden/>
              </w:rPr>
              <w:fldChar w:fldCharType="end"/>
            </w:r>
          </w:hyperlink>
        </w:p>
        <w:p w14:paraId="6E0D4A0B" w14:textId="70F06ADA" w:rsidR="00405628" w:rsidRDefault="00405628">
          <w:pPr>
            <w:pStyle w:val="INNH2"/>
            <w:tabs>
              <w:tab w:val="right" w:leader="dot" w:pos="9062"/>
            </w:tabs>
            <w:rPr>
              <w:rFonts w:eastAsiaTheme="minorEastAsia"/>
              <w:noProof/>
              <w:sz w:val="24"/>
              <w:szCs w:val="24"/>
              <w:lang w:eastAsia="nb-NO"/>
            </w:rPr>
          </w:pPr>
          <w:hyperlink w:anchor="_Toc183001822" w:history="1">
            <w:r w:rsidRPr="00892329">
              <w:rPr>
                <w:rStyle w:val="Hyperkobling"/>
                <w:rFonts w:eastAsia="Calibri"/>
                <w:noProof/>
                <w:lang w:eastAsia="nb-NO"/>
              </w:rPr>
              <w:t>Utviklingsdel</w:t>
            </w:r>
            <w:r>
              <w:rPr>
                <w:noProof/>
                <w:webHidden/>
              </w:rPr>
              <w:tab/>
            </w:r>
            <w:r>
              <w:rPr>
                <w:noProof/>
                <w:webHidden/>
              </w:rPr>
              <w:fldChar w:fldCharType="begin"/>
            </w:r>
            <w:r>
              <w:rPr>
                <w:noProof/>
                <w:webHidden/>
              </w:rPr>
              <w:instrText xml:space="preserve"> PAGEREF _Toc183001822 \h </w:instrText>
            </w:r>
            <w:r>
              <w:rPr>
                <w:noProof/>
                <w:webHidden/>
              </w:rPr>
            </w:r>
            <w:r>
              <w:rPr>
                <w:noProof/>
                <w:webHidden/>
              </w:rPr>
              <w:fldChar w:fldCharType="separate"/>
            </w:r>
            <w:r w:rsidR="00A72968">
              <w:rPr>
                <w:noProof/>
                <w:webHidden/>
              </w:rPr>
              <w:t>5</w:t>
            </w:r>
            <w:r>
              <w:rPr>
                <w:noProof/>
                <w:webHidden/>
              </w:rPr>
              <w:fldChar w:fldCharType="end"/>
            </w:r>
          </w:hyperlink>
        </w:p>
        <w:p w14:paraId="0EDE6908" w14:textId="02627C15" w:rsidR="00405628" w:rsidRDefault="00405628">
          <w:pPr>
            <w:pStyle w:val="INNH3"/>
            <w:tabs>
              <w:tab w:val="right" w:leader="dot" w:pos="9062"/>
            </w:tabs>
            <w:rPr>
              <w:rFonts w:eastAsiaTheme="minorEastAsia"/>
              <w:noProof/>
              <w:sz w:val="24"/>
              <w:szCs w:val="24"/>
              <w:lang w:eastAsia="nb-NO"/>
            </w:rPr>
          </w:pPr>
          <w:hyperlink w:anchor="_Toc183001823" w:history="1">
            <w:r w:rsidRPr="00892329">
              <w:rPr>
                <w:rStyle w:val="Hyperkobling"/>
                <w:noProof/>
              </w:rPr>
              <w:t>Tiltak for å forbedre kompetanse på studentveiledning</w:t>
            </w:r>
            <w:r>
              <w:rPr>
                <w:noProof/>
                <w:webHidden/>
              </w:rPr>
              <w:tab/>
            </w:r>
            <w:r>
              <w:rPr>
                <w:noProof/>
                <w:webHidden/>
              </w:rPr>
              <w:fldChar w:fldCharType="begin"/>
            </w:r>
            <w:r>
              <w:rPr>
                <w:noProof/>
                <w:webHidden/>
              </w:rPr>
              <w:instrText xml:space="preserve"> PAGEREF _Toc183001823 \h </w:instrText>
            </w:r>
            <w:r>
              <w:rPr>
                <w:noProof/>
                <w:webHidden/>
              </w:rPr>
            </w:r>
            <w:r>
              <w:rPr>
                <w:noProof/>
                <w:webHidden/>
              </w:rPr>
              <w:fldChar w:fldCharType="separate"/>
            </w:r>
            <w:r w:rsidR="00A72968">
              <w:rPr>
                <w:noProof/>
                <w:webHidden/>
              </w:rPr>
              <w:t>5</w:t>
            </w:r>
            <w:r>
              <w:rPr>
                <w:noProof/>
                <w:webHidden/>
              </w:rPr>
              <w:fldChar w:fldCharType="end"/>
            </w:r>
          </w:hyperlink>
        </w:p>
        <w:p w14:paraId="05701414" w14:textId="632A2B82" w:rsidR="00405628" w:rsidRDefault="00405628">
          <w:pPr>
            <w:pStyle w:val="INNH3"/>
            <w:tabs>
              <w:tab w:val="right" w:leader="dot" w:pos="9062"/>
            </w:tabs>
            <w:rPr>
              <w:rFonts w:eastAsiaTheme="minorEastAsia"/>
              <w:noProof/>
              <w:sz w:val="24"/>
              <w:szCs w:val="24"/>
              <w:lang w:eastAsia="nb-NO"/>
            </w:rPr>
          </w:pPr>
          <w:hyperlink w:anchor="_Toc183001824" w:history="1">
            <w:r w:rsidRPr="00892329">
              <w:rPr>
                <w:rStyle w:val="Hyperkobling"/>
                <w:noProof/>
              </w:rPr>
              <w:t>Utvikle tilgangen til faglitteratur: Egen samling, fjernlån og digitale ressurser</w:t>
            </w:r>
            <w:r>
              <w:rPr>
                <w:noProof/>
                <w:webHidden/>
              </w:rPr>
              <w:tab/>
            </w:r>
            <w:r>
              <w:rPr>
                <w:noProof/>
                <w:webHidden/>
              </w:rPr>
              <w:fldChar w:fldCharType="begin"/>
            </w:r>
            <w:r>
              <w:rPr>
                <w:noProof/>
                <w:webHidden/>
              </w:rPr>
              <w:instrText xml:space="preserve"> PAGEREF _Toc183001824 \h </w:instrText>
            </w:r>
            <w:r>
              <w:rPr>
                <w:noProof/>
                <w:webHidden/>
              </w:rPr>
            </w:r>
            <w:r>
              <w:rPr>
                <w:noProof/>
                <w:webHidden/>
              </w:rPr>
              <w:fldChar w:fldCharType="separate"/>
            </w:r>
            <w:r w:rsidR="00A72968">
              <w:rPr>
                <w:noProof/>
                <w:webHidden/>
              </w:rPr>
              <w:t>6</w:t>
            </w:r>
            <w:r>
              <w:rPr>
                <w:noProof/>
                <w:webHidden/>
              </w:rPr>
              <w:fldChar w:fldCharType="end"/>
            </w:r>
          </w:hyperlink>
        </w:p>
        <w:p w14:paraId="37BEF146" w14:textId="55F37A16" w:rsidR="00405628" w:rsidRDefault="00405628">
          <w:pPr>
            <w:pStyle w:val="INNH3"/>
            <w:tabs>
              <w:tab w:val="right" w:leader="dot" w:pos="9062"/>
            </w:tabs>
            <w:rPr>
              <w:rFonts w:eastAsiaTheme="minorEastAsia"/>
              <w:noProof/>
              <w:sz w:val="24"/>
              <w:szCs w:val="24"/>
              <w:lang w:eastAsia="nb-NO"/>
            </w:rPr>
          </w:pPr>
          <w:hyperlink w:anchor="_Toc183001825" w:history="1">
            <w:r w:rsidRPr="00892329">
              <w:rPr>
                <w:rStyle w:val="Hyperkobling"/>
                <w:noProof/>
              </w:rPr>
              <w:t>Tilpasse fysisk bibliotekrom, utstyr og hjelpemidler</w:t>
            </w:r>
            <w:r>
              <w:rPr>
                <w:noProof/>
                <w:webHidden/>
              </w:rPr>
              <w:tab/>
            </w:r>
            <w:r>
              <w:rPr>
                <w:noProof/>
                <w:webHidden/>
              </w:rPr>
              <w:fldChar w:fldCharType="begin"/>
            </w:r>
            <w:r>
              <w:rPr>
                <w:noProof/>
                <w:webHidden/>
              </w:rPr>
              <w:instrText xml:space="preserve"> PAGEREF _Toc183001825 \h </w:instrText>
            </w:r>
            <w:r>
              <w:rPr>
                <w:noProof/>
                <w:webHidden/>
              </w:rPr>
            </w:r>
            <w:r>
              <w:rPr>
                <w:noProof/>
                <w:webHidden/>
              </w:rPr>
              <w:fldChar w:fldCharType="separate"/>
            </w:r>
            <w:r w:rsidR="00A72968">
              <w:rPr>
                <w:noProof/>
                <w:webHidden/>
              </w:rPr>
              <w:t>6</w:t>
            </w:r>
            <w:r>
              <w:rPr>
                <w:noProof/>
                <w:webHidden/>
              </w:rPr>
              <w:fldChar w:fldCharType="end"/>
            </w:r>
          </w:hyperlink>
        </w:p>
        <w:p w14:paraId="333AD223" w14:textId="1BE4141A" w:rsidR="00405628" w:rsidRDefault="00405628">
          <w:pPr>
            <w:pStyle w:val="INNH3"/>
            <w:tabs>
              <w:tab w:val="right" w:leader="dot" w:pos="9062"/>
            </w:tabs>
            <w:rPr>
              <w:rFonts w:eastAsiaTheme="minorEastAsia"/>
              <w:noProof/>
              <w:sz w:val="24"/>
              <w:szCs w:val="24"/>
              <w:lang w:eastAsia="nb-NO"/>
            </w:rPr>
          </w:pPr>
          <w:hyperlink w:anchor="_Toc183001826" w:history="1">
            <w:r w:rsidRPr="00892329">
              <w:rPr>
                <w:rStyle w:val="Hyperkobling"/>
                <w:noProof/>
              </w:rPr>
              <w:t>Lage mal for samarbeid mellom fag- og folkebibliotek</w:t>
            </w:r>
            <w:r>
              <w:rPr>
                <w:noProof/>
                <w:webHidden/>
              </w:rPr>
              <w:tab/>
            </w:r>
            <w:r>
              <w:rPr>
                <w:noProof/>
                <w:webHidden/>
              </w:rPr>
              <w:fldChar w:fldCharType="begin"/>
            </w:r>
            <w:r>
              <w:rPr>
                <w:noProof/>
                <w:webHidden/>
              </w:rPr>
              <w:instrText xml:space="preserve"> PAGEREF _Toc183001826 \h </w:instrText>
            </w:r>
            <w:r>
              <w:rPr>
                <w:noProof/>
                <w:webHidden/>
              </w:rPr>
            </w:r>
            <w:r>
              <w:rPr>
                <w:noProof/>
                <w:webHidden/>
              </w:rPr>
              <w:fldChar w:fldCharType="separate"/>
            </w:r>
            <w:r w:rsidR="00A72968">
              <w:rPr>
                <w:noProof/>
                <w:webHidden/>
              </w:rPr>
              <w:t>6</w:t>
            </w:r>
            <w:r>
              <w:rPr>
                <w:noProof/>
                <w:webHidden/>
              </w:rPr>
              <w:fldChar w:fldCharType="end"/>
            </w:r>
          </w:hyperlink>
        </w:p>
        <w:p w14:paraId="729C5C08" w14:textId="1C571322" w:rsidR="00405628" w:rsidRDefault="00405628">
          <w:pPr>
            <w:pStyle w:val="INNH3"/>
            <w:tabs>
              <w:tab w:val="right" w:leader="dot" w:pos="9062"/>
            </w:tabs>
            <w:rPr>
              <w:rFonts w:eastAsiaTheme="minorEastAsia"/>
              <w:noProof/>
              <w:sz w:val="24"/>
              <w:szCs w:val="24"/>
              <w:lang w:eastAsia="nb-NO"/>
            </w:rPr>
          </w:pPr>
          <w:hyperlink w:anchor="_Toc183001827" w:history="1">
            <w:r w:rsidRPr="00892329">
              <w:rPr>
                <w:rStyle w:val="Hyperkobling"/>
                <w:noProof/>
              </w:rPr>
              <w:t>Utvikle gode rutiner for samhandling med faglærerne/fagansvarlige ved utdanningsinstitusjonene</w:t>
            </w:r>
            <w:r>
              <w:rPr>
                <w:noProof/>
                <w:webHidden/>
              </w:rPr>
              <w:tab/>
            </w:r>
            <w:r>
              <w:rPr>
                <w:noProof/>
                <w:webHidden/>
              </w:rPr>
              <w:fldChar w:fldCharType="begin"/>
            </w:r>
            <w:r>
              <w:rPr>
                <w:noProof/>
                <w:webHidden/>
              </w:rPr>
              <w:instrText xml:space="preserve"> PAGEREF _Toc183001827 \h </w:instrText>
            </w:r>
            <w:r>
              <w:rPr>
                <w:noProof/>
                <w:webHidden/>
              </w:rPr>
            </w:r>
            <w:r>
              <w:rPr>
                <w:noProof/>
                <w:webHidden/>
              </w:rPr>
              <w:fldChar w:fldCharType="separate"/>
            </w:r>
            <w:r w:rsidR="00A72968">
              <w:rPr>
                <w:noProof/>
                <w:webHidden/>
              </w:rPr>
              <w:t>6</w:t>
            </w:r>
            <w:r>
              <w:rPr>
                <w:noProof/>
                <w:webHidden/>
              </w:rPr>
              <w:fldChar w:fldCharType="end"/>
            </w:r>
          </w:hyperlink>
        </w:p>
        <w:p w14:paraId="73839E82" w14:textId="4BD0F930" w:rsidR="00405628" w:rsidRDefault="00405628">
          <w:pPr>
            <w:pStyle w:val="INNH3"/>
            <w:tabs>
              <w:tab w:val="right" w:leader="dot" w:pos="9062"/>
            </w:tabs>
            <w:rPr>
              <w:rFonts w:eastAsiaTheme="minorEastAsia"/>
              <w:noProof/>
              <w:sz w:val="24"/>
              <w:szCs w:val="24"/>
              <w:lang w:eastAsia="nb-NO"/>
            </w:rPr>
          </w:pPr>
          <w:hyperlink w:anchor="_Toc183001828" w:history="1">
            <w:r w:rsidRPr="00892329">
              <w:rPr>
                <w:rStyle w:val="Hyperkobling"/>
                <w:noProof/>
              </w:rPr>
              <w:t>Utarbeide minimumsstandard for studenttjenester ved Senja biblioteks avdelinger</w:t>
            </w:r>
            <w:r>
              <w:rPr>
                <w:noProof/>
                <w:webHidden/>
              </w:rPr>
              <w:tab/>
            </w:r>
            <w:r>
              <w:rPr>
                <w:noProof/>
                <w:webHidden/>
              </w:rPr>
              <w:fldChar w:fldCharType="begin"/>
            </w:r>
            <w:r>
              <w:rPr>
                <w:noProof/>
                <w:webHidden/>
              </w:rPr>
              <w:instrText xml:space="preserve"> PAGEREF _Toc183001828 \h </w:instrText>
            </w:r>
            <w:r>
              <w:rPr>
                <w:noProof/>
                <w:webHidden/>
              </w:rPr>
            </w:r>
            <w:r>
              <w:rPr>
                <w:noProof/>
                <w:webHidden/>
              </w:rPr>
              <w:fldChar w:fldCharType="separate"/>
            </w:r>
            <w:r w:rsidR="00A72968">
              <w:rPr>
                <w:noProof/>
                <w:webHidden/>
              </w:rPr>
              <w:t>6</w:t>
            </w:r>
            <w:r>
              <w:rPr>
                <w:noProof/>
                <w:webHidden/>
              </w:rPr>
              <w:fldChar w:fldCharType="end"/>
            </w:r>
          </w:hyperlink>
        </w:p>
        <w:p w14:paraId="1B64C7F5" w14:textId="7F85857F" w:rsidR="00405628" w:rsidRDefault="00405628">
          <w:pPr>
            <w:pStyle w:val="INNH3"/>
            <w:tabs>
              <w:tab w:val="right" w:leader="dot" w:pos="9062"/>
            </w:tabs>
            <w:rPr>
              <w:rFonts w:eastAsiaTheme="minorEastAsia"/>
              <w:noProof/>
              <w:sz w:val="24"/>
              <w:szCs w:val="24"/>
              <w:lang w:eastAsia="nb-NO"/>
            </w:rPr>
          </w:pPr>
          <w:hyperlink w:anchor="_Toc183001829" w:history="1">
            <w:r w:rsidRPr="00892329">
              <w:rPr>
                <w:rStyle w:val="Hyperkobling"/>
                <w:noProof/>
              </w:rPr>
              <w:t>Utprøving av nytt studenttilbud</w:t>
            </w:r>
            <w:r>
              <w:rPr>
                <w:noProof/>
                <w:webHidden/>
              </w:rPr>
              <w:tab/>
            </w:r>
            <w:r>
              <w:rPr>
                <w:noProof/>
                <w:webHidden/>
              </w:rPr>
              <w:fldChar w:fldCharType="begin"/>
            </w:r>
            <w:r>
              <w:rPr>
                <w:noProof/>
                <w:webHidden/>
              </w:rPr>
              <w:instrText xml:space="preserve"> PAGEREF _Toc183001829 \h </w:instrText>
            </w:r>
            <w:r>
              <w:rPr>
                <w:noProof/>
                <w:webHidden/>
              </w:rPr>
            </w:r>
            <w:r>
              <w:rPr>
                <w:noProof/>
                <w:webHidden/>
              </w:rPr>
              <w:fldChar w:fldCharType="separate"/>
            </w:r>
            <w:r w:rsidR="00A72968">
              <w:rPr>
                <w:noProof/>
                <w:webHidden/>
              </w:rPr>
              <w:t>7</w:t>
            </w:r>
            <w:r>
              <w:rPr>
                <w:noProof/>
                <w:webHidden/>
              </w:rPr>
              <w:fldChar w:fldCharType="end"/>
            </w:r>
          </w:hyperlink>
        </w:p>
        <w:p w14:paraId="0457B6AF" w14:textId="26B95BEC" w:rsidR="00405628" w:rsidRDefault="00405628">
          <w:pPr>
            <w:pStyle w:val="INNH3"/>
            <w:tabs>
              <w:tab w:val="right" w:leader="dot" w:pos="9062"/>
            </w:tabs>
            <w:rPr>
              <w:rFonts w:eastAsiaTheme="minorEastAsia"/>
              <w:noProof/>
              <w:sz w:val="24"/>
              <w:szCs w:val="24"/>
              <w:lang w:eastAsia="nb-NO"/>
            </w:rPr>
          </w:pPr>
          <w:hyperlink w:anchor="_Toc183001830" w:history="1">
            <w:r w:rsidRPr="00892329">
              <w:rPr>
                <w:rStyle w:val="Hyperkobling"/>
                <w:noProof/>
              </w:rPr>
              <w:t>Synliggjøring av tjenestene for målgruppa</w:t>
            </w:r>
            <w:r>
              <w:rPr>
                <w:noProof/>
                <w:webHidden/>
              </w:rPr>
              <w:tab/>
            </w:r>
            <w:r>
              <w:rPr>
                <w:noProof/>
                <w:webHidden/>
              </w:rPr>
              <w:fldChar w:fldCharType="begin"/>
            </w:r>
            <w:r>
              <w:rPr>
                <w:noProof/>
                <w:webHidden/>
              </w:rPr>
              <w:instrText xml:space="preserve"> PAGEREF _Toc183001830 \h </w:instrText>
            </w:r>
            <w:r>
              <w:rPr>
                <w:noProof/>
                <w:webHidden/>
              </w:rPr>
            </w:r>
            <w:r>
              <w:rPr>
                <w:noProof/>
                <w:webHidden/>
              </w:rPr>
              <w:fldChar w:fldCharType="separate"/>
            </w:r>
            <w:r w:rsidR="00A72968">
              <w:rPr>
                <w:noProof/>
                <w:webHidden/>
              </w:rPr>
              <w:t>7</w:t>
            </w:r>
            <w:r>
              <w:rPr>
                <w:noProof/>
                <w:webHidden/>
              </w:rPr>
              <w:fldChar w:fldCharType="end"/>
            </w:r>
          </w:hyperlink>
        </w:p>
        <w:p w14:paraId="3407FF4A" w14:textId="43EADC3A" w:rsidR="00405628" w:rsidRDefault="00405628">
          <w:pPr>
            <w:pStyle w:val="INNH1"/>
            <w:tabs>
              <w:tab w:val="right" w:leader="dot" w:pos="9062"/>
            </w:tabs>
            <w:rPr>
              <w:rFonts w:eastAsiaTheme="minorEastAsia"/>
              <w:noProof/>
              <w:sz w:val="24"/>
              <w:szCs w:val="24"/>
              <w:lang w:eastAsia="nb-NO"/>
            </w:rPr>
          </w:pPr>
          <w:hyperlink w:anchor="_Toc183001831" w:history="1">
            <w:r w:rsidRPr="00892329">
              <w:rPr>
                <w:rStyle w:val="Hyperkobling"/>
                <w:rFonts w:eastAsia="Calibri"/>
                <w:noProof/>
                <w:lang w:eastAsia="nb-NO"/>
              </w:rPr>
              <w:t>Måloppnåelse og refleksjoner</w:t>
            </w:r>
            <w:r>
              <w:rPr>
                <w:noProof/>
                <w:webHidden/>
              </w:rPr>
              <w:tab/>
            </w:r>
            <w:r>
              <w:rPr>
                <w:noProof/>
                <w:webHidden/>
              </w:rPr>
              <w:fldChar w:fldCharType="begin"/>
            </w:r>
            <w:r>
              <w:rPr>
                <w:noProof/>
                <w:webHidden/>
              </w:rPr>
              <w:instrText xml:space="preserve"> PAGEREF _Toc183001831 \h </w:instrText>
            </w:r>
            <w:r>
              <w:rPr>
                <w:noProof/>
                <w:webHidden/>
              </w:rPr>
            </w:r>
            <w:r>
              <w:rPr>
                <w:noProof/>
                <w:webHidden/>
              </w:rPr>
              <w:fldChar w:fldCharType="separate"/>
            </w:r>
            <w:r w:rsidR="00A72968">
              <w:rPr>
                <w:noProof/>
                <w:webHidden/>
              </w:rPr>
              <w:t>7</w:t>
            </w:r>
            <w:r>
              <w:rPr>
                <w:noProof/>
                <w:webHidden/>
              </w:rPr>
              <w:fldChar w:fldCharType="end"/>
            </w:r>
          </w:hyperlink>
        </w:p>
        <w:p w14:paraId="31D977B3" w14:textId="011DB123" w:rsidR="00405628" w:rsidRDefault="00405628">
          <w:pPr>
            <w:pStyle w:val="INNH3"/>
            <w:tabs>
              <w:tab w:val="right" w:leader="dot" w:pos="9062"/>
            </w:tabs>
            <w:rPr>
              <w:rFonts w:eastAsiaTheme="minorEastAsia"/>
              <w:noProof/>
              <w:sz w:val="24"/>
              <w:szCs w:val="24"/>
              <w:lang w:eastAsia="nb-NO"/>
            </w:rPr>
          </w:pPr>
          <w:hyperlink w:anchor="_Toc183001832" w:history="1">
            <w:r w:rsidRPr="00892329">
              <w:rPr>
                <w:rStyle w:val="Hyperkobling"/>
                <w:rFonts w:eastAsia="Calibri"/>
                <w:noProof/>
                <w:lang w:eastAsia="nb-NO"/>
              </w:rPr>
              <w:t>Rolleforståelse og kompetanseheving i egen organisasjon</w:t>
            </w:r>
            <w:r>
              <w:rPr>
                <w:noProof/>
                <w:webHidden/>
              </w:rPr>
              <w:tab/>
            </w:r>
            <w:r>
              <w:rPr>
                <w:noProof/>
                <w:webHidden/>
              </w:rPr>
              <w:fldChar w:fldCharType="begin"/>
            </w:r>
            <w:r>
              <w:rPr>
                <w:noProof/>
                <w:webHidden/>
              </w:rPr>
              <w:instrText xml:space="preserve"> PAGEREF _Toc183001832 \h </w:instrText>
            </w:r>
            <w:r>
              <w:rPr>
                <w:noProof/>
                <w:webHidden/>
              </w:rPr>
            </w:r>
            <w:r>
              <w:rPr>
                <w:noProof/>
                <w:webHidden/>
              </w:rPr>
              <w:fldChar w:fldCharType="separate"/>
            </w:r>
            <w:r w:rsidR="00A72968">
              <w:rPr>
                <w:noProof/>
                <w:webHidden/>
              </w:rPr>
              <w:t>7</w:t>
            </w:r>
            <w:r>
              <w:rPr>
                <w:noProof/>
                <w:webHidden/>
              </w:rPr>
              <w:fldChar w:fldCharType="end"/>
            </w:r>
          </w:hyperlink>
        </w:p>
        <w:p w14:paraId="7ED1E23E" w14:textId="7795D48C" w:rsidR="00405628" w:rsidRDefault="00405628">
          <w:pPr>
            <w:pStyle w:val="INNH3"/>
            <w:tabs>
              <w:tab w:val="right" w:leader="dot" w:pos="9062"/>
            </w:tabs>
            <w:rPr>
              <w:rFonts w:eastAsiaTheme="minorEastAsia"/>
              <w:noProof/>
              <w:sz w:val="24"/>
              <w:szCs w:val="24"/>
              <w:lang w:eastAsia="nb-NO"/>
            </w:rPr>
          </w:pPr>
          <w:hyperlink w:anchor="_Toc183001833" w:history="1">
            <w:r w:rsidRPr="00892329">
              <w:rPr>
                <w:rStyle w:val="Hyperkobling"/>
                <w:rFonts w:eastAsia="Calibri"/>
                <w:noProof/>
                <w:lang w:eastAsia="nb-NO"/>
              </w:rPr>
              <w:t>Ulike tjenestenivåer og samhandling i Senja bibliotek</w:t>
            </w:r>
            <w:r>
              <w:rPr>
                <w:noProof/>
                <w:webHidden/>
              </w:rPr>
              <w:tab/>
            </w:r>
            <w:r>
              <w:rPr>
                <w:noProof/>
                <w:webHidden/>
              </w:rPr>
              <w:fldChar w:fldCharType="begin"/>
            </w:r>
            <w:r>
              <w:rPr>
                <w:noProof/>
                <w:webHidden/>
              </w:rPr>
              <w:instrText xml:space="preserve"> PAGEREF _Toc183001833 \h </w:instrText>
            </w:r>
            <w:r>
              <w:rPr>
                <w:noProof/>
                <w:webHidden/>
              </w:rPr>
            </w:r>
            <w:r>
              <w:rPr>
                <w:noProof/>
                <w:webHidden/>
              </w:rPr>
              <w:fldChar w:fldCharType="separate"/>
            </w:r>
            <w:r w:rsidR="00A72968">
              <w:rPr>
                <w:noProof/>
                <w:webHidden/>
              </w:rPr>
              <w:t>7</w:t>
            </w:r>
            <w:r>
              <w:rPr>
                <w:noProof/>
                <w:webHidden/>
              </w:rPr>
              <w:fldChar w:fldCharType="end"/>
            </w:r>
          </w:hyperlink>
        </w:p>
        <w:p w14:paraId="54E16B05" w14:textId="2C78411A" w:rsidR="00405628" w:rsidRDefault="00405628">
          <w:pPr>
            <w:pStyle w:val="INNH3"/>
            <w:tabs>
              <w:tab w:val="right" w:leader="dot" w:pos="9062"/>
            </w:tabs>
            <w:rPr>
              <w:rFonts w:eastAsiaTheme="minorEastAsia"/>
              <w:noProof/>
              <w:sz w:val="24"/>
              <w:szCs w:val="24"/>
              <w:lang w:eastAsia="nb-NO"/>
            </w:rPr>
          </w:pPr>
          <w:hyperlink w:anchor="_Toc183001834" w:history="1">
            <w:r w:rsidRPr="00892329">
              <w:rPr>
                <w:rStyle w:val="Hyperkobling"/>
                <w:rFonts w:eastAsia="Calibri"/>
                <w:noProof/>
                <w:lang w:eastAsia="nb-NO"/>
              </w:rPr>
              <w:t>Regional og nasjonal kompetanseheving og tverrfaglig utveksling</w:t>
            </w:r>
            <w:r>
              <w:rPr>
                <w:noProof/>
                <w:webHidden/>
              </w:rPr>
              <w:tab/>
            </w:r>
            <w:r>
              <w:rPr>
                <w:noProof/>
                <w:webHidden/>
              </w:rPr>
              <w:fldChar w:fldCharType="begin"/>
            </w:r>
            <w:r>
              <w:rPr>
                <w:noProof/>
                <w:webHidden/>
              </w:rPr>
              <w:instrText xml:space="preserve"> PAGEREF _Toc183001834 \h </w:instrText>
            </w:r>
            <w:r>
              <w:rPr>
                <w:noProof/>
                <w:webHidden/>
              </w:rPr>
            </w:r>
            <w:r>
              <w:rPr>
                <w:noProof/>
                <w:webHidden/>
              </w:rPr>
              <w:fldChar w:fldCharType="separate"/>
            </w:r>
            <w:r w:rsidR="00A72968">
              <w:rPr>
                <w:noProof/>
                <w:webHidden/>
              </w:rPr>
              <w:t>8</w:t>
            </w:r>
            <w:r>
              <w:rPr>
                <w:noProof/>
                <w:webHidden/>
              </w:rPr>
              <w:fldChar w:fldCharType="end"/>
            </w:r>
          </w:hyperlink>
        </w:p>
        <w:p w14:paraId="66D37A74" w14:textId="193AC462" w:rsidR="00405628" w:rsidRDefault="00405628">
          <w:pPr>
            <w:pStyle w:val="INNH3"/>
            <w:tabs>
              <w:tab w:val="right" w:leader="dot" w:pos="9062"/>
            </w:tabs>
            <w:rPr>
              <w:rFonts w:eastAsiaTheme="minorEastAsia"/>
              <w:noProof/>
              <w:sz w:val="24"/>
              <w:szCs w:val="24"/>
              <w:lang w:eastAsia="nb-NO"/>
            </w:rPr>
          </w:pPr>
          <w:hyperlink w:anchor="_Toc183001835" w:history="1">
            <w:r w:rsidRPr="00892329">
              <w:rPr>
                <w:rStyle w:val="Hyperkobling"/>
                <w:rFonts w:eastAsia="Calibri"/>
                <w:noProof/>
                <w:lang w:eastAsia="nb-NO"/>
              </w:rPr>
              <w:t>Formell samarbeidsavtale</w:t>
            </w:r>
            <w:r>
              <w:rPr>
                <w:noProof/>
                <w:webHidden/>
              </w:rPr>
              <w:tab/>
            </w:r>
            <w:r>
              <w:rPr>
                <w:noProof/>
                <w:webHidden/>
              </w:rPr>
              <w:fldChar w:fldCharType="begin"/>
            </w:r>
            <w:r>
              <w:rPr>
                <w:noProof/>
                <w:webHidden/>
              </w:rPr>
              <w:instrText xml:space="preserve"> PAGEREF _Toc183001835 \h </w:instrText>
            </w:r>
            <w:r>
              <w:rPr>
                <w:noProof/>
                <w:webHidden/>
              </w:rPr>
            </w:r>
            <w:r>
              <w:rPr>
                <w:noProof/>
                <w:webHidden/>
              </w:rPr>
              <w:fldChar w:fldCharType="separate"/>
            </w:r>
            <w:r w:rsidR="00A72968">
              <w:rPr>
                <w:noProof/>
                <w:webHidden/>
              </w:rPr>
              <w:t>8</w:t>
            </w:r>
            <w:r>
              <w:rPr>
                <w:noProof/>
                <w:webHidden/>
              </w:rPr>
              <w:fldChar w:fldCharType="end"/>
            </w:r>
          </w:hyperlink>
        </w:p>
        <w:p w14:paraId="5A0D9399" w14:textId="7289CC10" w:rsidR="00405628" w:rsidRDefault="00405628">
          <w:pPr>
            <w:pStyle w:val="INNH3"/>
            <w:tabs>
              <w:tab w:val="right" w:leader="dot" w:pos="9062"/>
            </w:tabs>
            <w:rPr>
              <w:rFonts w:eastAsiaTheme="minorEastAsia"/>
              <w:noProof/>
              <w:sz w:val="24"/>
              <w:szCs w:val="24"/>
              <w:lang w:eastAsia="nb-NO"/>
            </w:rPr>
          </w:pPr>
          <w:hyperlink w:anchor="_Toc183001836" w:history="1">
            <w:r w:rsidRPr="00892329">
              <w:rPr>
                <w:rStyle w:val="Hyperkobling"/>
                <w:rFonts w:eastAsia="Calibri"/>
                <w:noProof/>
                <w:lang w:eastAsia="nb-NO"/>
              </w:rPr>
              <w:t>Veileder for samarbeid mellom fag- og folkebibliotek</w:t>
            </w:r>
            <w:r>
              <w:rPr>
                <w:noProof/>
                <w:webHidden/>
              </w:rPr>
              <w:tab/>
            </w:r>
            <w:r>
              <w:rPr>
                <w:noProof/>
                <w:webHidden/>
              </w:rPr>
              <w:fldChar w:fldCharType="begin"/>
            </w:r>
            <w:r>
              <w:rPr>
                <w:noProof/>
                <w:webHidden/>
              </w:rPr>
              <w:instrText xml:space="preserve"> PAGEREF _Toc183001836 \h </w:instrText>
            </w:r>
            <w:r>
              <w:rPr>
                <w:noProof/>
                <w:webHidden/>
              </w:rPr>
            </w:r>
            <w:r>
              <w:rPr>
                <w:noProof/>
                <w:webHidden/>
              </w:rPr>
              <w:fldChar w:fldCharType="separate"/>
            </w:r>
            <w:r w:rsidR="00A72968">
              <w:rPr>
                <w:noProof/>
                <w:webHidden/>
              </w:rPr>
              <w:t>9</w:t>
            </w:r>
            <w:r>
              <w:rPr>
                <w:noProof/>
                <w:webHidden/>
              </w:rPr>
              <w:fldChar w:fldCharType="end"/>
            </w:r>
          </w:hyperlink>
        </w:p>
        <w:p w14:paraId="55E43E28" w14:textId="17265EBD" w:rsidR="00405628" w:rsidRDefault="00405628">
          <w:pPr>
            <w:pStyle w:val="INNH3"/>
            <w:tabs>
              <w:tab w:val="right" w:leader="dot" w:pos="9062"/>
            </w:tabs>
            <w:rPr>
              <w:rFonts w:eastAsiaTheme="minorEastAsia"/>
              <w:noProof/>
              <w:sz w:val="24"/>
              <w:szCs w:val="24"/>
              <w:lang w:eastAsia="nb-NO"/>
            </w:rPr>
          </w:pPr>
          <w:hyperlink w:anchor="_Toc183001837" w:history="1">
            <w:r w:rsidRPr="00892329">
              <w:rPr>
                <w:rStyle w:val="Hyperkobling"/>
                <w:rFonts w:eastAsia="Calibri"/>
                <w:noProof/>
                <w:lang w:eastAsia="nb-NO"/>
              </w:rPr>
              <w:t>Årshjul for samarbeid og koordinering med UiT</w:t>
            </w:r>
            <w:r>
              <w:rPr>
                <w:noProof/>
                <w:webHidden/>
              </w:rPr>
              <w:tab/>
            </w:r>
            <w:r>
              <w:rPr>
                <w:noProof/>
                <w:webHidden/>
              </w:rPr>
              <w:fldChar w:fldCharType="begin"/>
            </w:r>
            <w:r>
              <w:rPr>
                <w:noProof/>
                <w:webHidden/>
              </w:rPr>
              <w:instrText xml:space="preserve"> PAGEREF _Toc183001837 \h </w:instrText>
            </w:r>
            <w:r>
              <w:rPr>
                <w:noProof/>
                <w:webHidden/>
              </w:rPr>
            </w:r>
            <w:r>
              <w:rPr>
                <w:noProof/>
                <w:webHidden/>
              </w:rPr>
              <w:fldChar w:fldCharType="separate"/>
            </w:r>
            <w:r w:rsidR="00A72968">
              <w:rPr>
                <w:noProof/>
                <w:webHidden/>
              </w:rPr>
              <w:t>9</w:t>
            </w:r>
            <w:r>
              <w:rPr>
                <w:noProof/>
                <w:webHidden/>
              </w:rPr>
              <w:fldChar w:fldCharType="end"/>
            </w:r>
          </w:hyperlink>
        </w:p>
        <w:p w14:paraId="30315BC0" w14:textId="313AF9B5" w:rsidR="00405628" w:rsidRDefault="00405628">
          <w:pPr>
            <w:pStyle w:val="INNH3"/>
            <w:tabs>
              <w:tab w:val="right" w:leader="dot" w:pos="9062"/>
            </w:tabs>
            <w:rPr>
              <w:rFonts w:eastAsiaTheme="minorEastAsia"/>
              <w:noProof/>
              <w:sz w:val="24"/>
              <w:szCs w:val="24"/>
              <w:lang w:eastAsia="nb-NO"/>
            </w:rPr>
          </w:pPr>
          <w:hyperlink w:anchor="_Toc183001838" w:history="1">
            <w:r w:rsidRPr="00892329">
              <w:rPr>
                <w:rStyle w:val="Hyperkobling"/>
                <w:rFonts w:eastAsia="Calibri"/>
                <w:noProof/>
                <w:lang w:eastAsia="nb-NO"/>
              </w:rPr>
              <w:t>Fysiske fasiliteter</w:t>
            </w:r>
            <w:r>
              <w:rPr>
                <w:noProof/>
                <w:webHidden/>
              </w:rPr>
              <w:tab/>
            </w:r>
            <w:r>
              <w:rPr>
                <w:noProof/>
                <w:webHidden/>
              </w:rPr>
              <w:fldChar w:fldCharType="begin"/>
            </w:r>
            <w:r>
              <w:rPr>
                <w:noProof/>
                <w:webHidden/>
              </w:rPr>
              <w:instrText xml:space="preserve"> PAGEREF _Toc183001838 \h </w:instrText>
            </w:r>
            <w:r>
              <w:rPr>
                <w:noProof/>
                <w:webHidden/>
              </w:rPr>
            </w:r>
            <w:r>
              <w:rPr>
                <w:noProof/>
                <w:webHidden/>
              </w:rPr>
              <w:fldChar w:fldCharType="separate"/>
            </w:r>
            <w:r w:rsidR="00A72968">
              <w:rPr>
                <w:noProof/>
                <w:webHidden/>
              </w:rPr>
              <w:t>9</w:t>
            </w:r>
            <w:r>
              <w:rPr>
                <w:noProof/>
                <w:webHidden/>
              </w:rPr>
              <w:fldChar w:fldCharType="end"/>
            </w:r>
          </w:hyperlink>
        </w:p>
        <w:p w14:paraId="709998B5" w14:textId="600F2B66" w:rsidR="00405628" w:rsidRDefault="00405628">
          <w:pPr>
            <w:pStyle w:val="INNH3"/>
            <w:tabs>
              <w:tab w:val="right" w:leader="dot" w:pos="9062"/>
            </w:tabs>
            <w:rPr>
              <w:rFonts w:eastAsiaTheme="minorEastAsia"/>
              <w:noProof/>
              <w:sz w:val="24"/>
              <w:szCs w:val="24"/>
              <w:lang w:eastAsia="nb-NO"/>
            </w:rPr>
          </w:pPr>
          <w:hyperlink w:anchor="_Toc183001839" w:history="1">
            <w:r w:rsidRPr="00892329">
              <w:rPr>
                <w:rStyle w:val="Hyperkobling"/>
                <w:rFonts w:eastAsia="Calibri"/>
                <w:noProof/>
                <w:lang w:eastAsia="nb-NO"/>
              </w:rPr>
              <w:t>Litteraturtilgang</w:t>
            </w:r>
            <w:r>
              <w:rPr>
                <w:noProof/>
                <w:webHidden/>
              </w:rPr>
              <w:tab/>
            </w:r>
            <w:r>
              <w:rPr>
                <w:noProof/>
                <w:webHidden/>
              </w:rPr>
              <w:fldChar w:fldCharType="begin"/>
            </w:r>
            <w:r>
              <w:rPr>
                <w:noProof/>
                <w:webHidden/>
              </w:rPr>
              <w:instrText xml:space="preserve"> PAGEREF _Toc183001839 \h </w:instrText>
            </w:r>
            <w:r>
              <w:rPr>
                <w:noProof/>
                <w:webHidden/>
              </w:rPr>
            </w:r>
            <w:r>
              <w:rPr>
                <w:noProof/>
                <w:webHidden/>
              </w:rPr>
              <w:fldChar w:fldCharType="separate"/>
            </w:r>
            <w:r w:rsidR="00A72968">
              <w:rPr>
                <w:noProof/>
                <w:webHidden/>
              </w:rPr>
              <w:t>10</w:t>
            </w:r>
            <w:r>
              <w:rPr>
                <w:noProof/>
                <w:webHidden/>
              </w:rPr>
              <w:fldChar w:fldCharType="end"/>
            </w:r>
          </w:hyperlink>
        </w:p>
        <w:p w14:paraId="4F844E4A" w14:textId="559C9A0B" w:rsidR="00405628" w:rsidRDefault="00405628">
          <w:pPr>
            <w:pStyle w:val="INNH3"/>
            <w:tabs>
              <w:tab w:val="right" w:leader="dot" w:pos="9062"/>
            </w:tabs>
            <w:rPr>
              <w:rFonts w:eastAsiaTheme="minorEastAsia"/>
              <w:noProof/>
              <w:sz w:val="24"/>
              <w:szCs w:val="24"/>
              <w:lang w:eastAsia="nb-NO"/>
            </w:rPr>
          </w:pPr>
          <w:hyperlink w:anchor="_Toc183001840" w:history="1">
            <w:r w:rsidRPr="00892329">
              <w:rPr>
                <w:rStyle w:val="Hyperkobling"/>
                <w:rFonts w:eastAsia="Calibri"/>
                <w:noProof/>
                <w:lang w:eastAsia="nb-NO"/>
              </w:rPr>
              <w:t>Veiledninger</w:t>
            </w:r>
            <w:r>
              <w:rPr>
                <w:noProof/>
                <w:webHidden/>
              </w:rPr>
              <w:tab/>
            </w:r>
            <w:r>
              <w:rPr>
                <w:noProof/>
                <w:webHidden/>
              </w:rPr>
              <w:fldChar w:fldCharType="begin"/>
            </w:r>
            <w:r>
              <w:rPr>
                <w:noProof/>
                <w:webHidden/>
              </w:rPr>
              <w:instrText xml:space="preserve"> PAGEREF _Toc183001840 \h </w:instrText>
            </w:r>
            <w:r>
              <w:rPr>
                <w:noProof/>
                <w:webHidden/>
              </w:rPr>
            </w:r>
            <w:r>
              <w:rPr>
                <w:noProof/>
                <w:webHidden/>
              </w:rPr>
              <w:fldChar w:fldCharType="separate"/>
            </w:r>
            <w:r w:rsidR="00A72968">
              <w:rPr>
                <w:noProof/>
                <w:webHidden/>
              </w:rPr>
              <w:t>10</w:t>
            </w:r>
            <w:r>
              <w:rPr>
                <w:noProof/>
                <w:webHidden/>
              </w:rPr>
              <w:fldChar w:fldCharType="end"/>
            </w:r>
          </w:hyperlink>
        </w:p>
        <w:p w14:paraId="21BC5483" w14:textId="52D50632" w:rsidR="00405628" w:rsidRDefault="00405628">
          <w:pPr>
            <w:pStyle w:val="INNH3"/>
            <w:tabs>
              <w:tab w:val="right" w:leader="dot" w:pos="9062"/>
            </w:tabs>
            <w:rPr>
              <w:rFonts w:eastAsiaTheme="minorEastAsia"/>
              <w:noProof/>
              <w:sz w:val="24"/>
              <w:szCs w:val="24"/>
              <w:lang w:eastAsia="nb-NO"/>
            </w:rPr>
          </w:pPr>
          <w:hyperlink w:anchor="_Toc183001841" w:history="1">
            <w:r w:rsidRPr="00892329">
              <w:rPr>
                <w:rStyle w:val="Hyperkobling"/>
                <w:rFonts w:eastAsia="Calibri"/>
                <w:noProof/>
                <w:lang w:eastAsia="nb-NO"/>
              </w:rPr>
              <w:t>Utprøving av nytt studenttilbud</w:t>
            </w:r>
            <w:r>
              <w:rPr>
                <w:noProof/>
                <w:webHidden/>
              </w:rPr>
              <w:tab/>
            </w:r>
            <w:r>
              <w:rPr>
                <w:noProof/>
                <w:webHidden/>
              </w:rPr>
              <w:fldChar w:fldCharType="begin"/>
            </w:r>
            <w:r>
              <w:rPr>
                <w:noProof/>
                <w:webHidden/>
              </w:rPr>
              <w:instrText xml:space="preserve"> PAGEREF _Toc183001841 \h </w:instrText>
            </w:r>
            <w:r>
              <w:rPr>
                <w:noProof/>
                <w:webHidden/>
              </w:rPr>
            </w:r>
            <w:r>
              <w:rPr>
                <w:noProof/>
                <w:webHidden/>
              </w:rPr>
              <w:fldChar w:fldCharType="separate"/>
            </w:r>
            <w:r w:rsidR="00A72968">
              <w:rPr>
                <w:noProof/>
                <w:webHidden/>
              </w:rPr>
              <w:t>11</w:t>
            </w:r>
            <w:r>
              <w:rPr>
                <w:noProof/>
                <w:webHidden/>
              </w:rPr>
              <w:fldChar w:fldCharType="end"/>
            </w:r>
          </w:hyperlink>
        </w:p>
        <w:p w14:paraId="5102E115" w14:textId="421644AB" w:rsidR="00405628" w:rsidRDefault="00405628">
          <w:pPr>
            <w:pStyle w:val="INNH3"/>
            <w:tabs>
              <w:tab w:val="right" w:leader="dot" w:pos="9062"/>
            </w:tabs>
            <w:rPr>
              <w:rFonts w:eastAsiaTheme="minorEastAsia"/>
              <w:noProof/>
              <w:sz w:val="24"/>
              <w:szCs w:val="24"/>
              <w:lang w:eastAsia="nb-NO"/>
            </w:rPr>
          </w:pPr>
          <w:hyperlink w:anchor="_Toc183001842" w:history="1">
            <w:r w:rsidRPr="00892329">
              <w:rPr>
                <w:rStyle w:val="Hyperkobling"/>
                <w:rFonts w:eastAsia="Calibri"/>
                <w:noProof/>
                <w:lang w:eastAsia="nb-NO"/>
              </w:rPr>
              <w:t>Synliggjøring</w:t>
            </w:r>
            <w:r>
              <w:rPr>
                <w:noProof/>
                <w:webHidden/>
              </w:rPr>
              <w:tab/>
            </w:r>
            <w:r>
              <w:rPr>
                <w:noProof/>
                <w:webHidden/>
              </w:rPr>
              <w:fldChar w:fldCharType="begin"/>
            </w:r>
            <w:r>
              <w:rPr>
                <w:noProof/>
                <w:webHidden/>
              </w:rPr>
              <w:instrText xml:space="preserve"> PAGEREF _Toc183001842 \h </w:instrText>
            </w:r>
            <w:r>
              <w:rPr>
                <w:noProof/>
                <w:webHidden/>
              </w:rPr>
            </w:r>
            <w:r>
              <w:rPr>
                <w:noProof/>
                <w:webHidden/>
              </w:rPr>
              <w:fldChar w:fldCharType="separate"/>
            </w:r>
            <w:r w:rsidR="00A72968">
              <w:rPr>
                <w:noProof/>
                <w:webHidden/>
              </w:rPr>
              <w:t>11</w:t>
            </w:r>
            <w:r>
              <w:rPr>
                <w:noProof/>
                <w:webHidden/>
              </w:rPr>
              <w:fldChar w:fldCharType="end"/>
            </w:r>
          </w:hyperlink>
        </w:p>
        <w:p w14:paraId="7681C502" w14:textId="3F6375EF" w:rsidR="00405628" w:rsidRDefault="00405628">
          <w:pPr>
            <w:pStyle w:val="INNH1"/>
            <w:tabs>
              <w:tab w:val="right" w:leader="dot" w:pos="9062"/>
            </w:tabs>
            <w:rPr>
              <w:rFonts w:eastAsiaTheme="minorEastAsia"/>
              <w:noProof/>
              <w:sz w:val="24"/>
              <w:szCs w:val="24"/>
              <w:lang w:eastAsia="nb-NO"/>
            </w:rPr>
          </w:pPr>
          <w:hyperlink w:anchor="_Toc183001843" w:history="1">
            <w:r w:rsidRPr="00892329">
              <w:rPr>
                <w:rStyle w:val="Hyperkobling"/>
                <w:rFonts w:eastAsia="Calibri"/>
                <w:noProof/>
                <w:lang w:eastAsia="nb-NO"/>
              </w:rPr>
              <w:t>Sluttord</w:t>
            </w:r>
            <w:r>
              <w:rPr>
                <w:noProof/>
                <w:webHidden/>
              </w:rPr>
              <w:tab/>
            </w:r>
            <w:r>
              <w:rPr>
                <w:noProof/>
                <w:webHidden/>
              </w:rPr>
              <w:fldChar w:fldCharType="begin"/>
            </w:r>
            <w:r>
              <w:rPr>
                <w:noProof/>
                <w:webHidden/>
              </w:rPr>
              <w:instrText xml:space="preserve"> PAGEREF _Toc183001843 \h </w:instrText>
            </w:r>
            <w:r>
              <w:rPr>
                <w:noProof/>
                <w:webHidden/>
              </w:rPr>
            </w:r>
            <w:r>
              <w:rPr>
                <w:noProof/>
                <w:webHidden/>
              </w:rPr>
              <w:fldChar w:fldCharType="separate"/>
            </w:r>
            <w:r w:rsidR="00A72968">
              <w:rPr>
                <w:noProof/>
                <w:webHidden/>
              </w:rPr>
              <w:t>12</w:t>
            </w:r>
            <w:r>
              <w:rPr>
                <w:noProof/>
                <w:webHidden/>
              </w:rPr>
              <w:fldChar w:fldCharType="end"/>
            </w:r>
          </w:hyperlink>
        </w:p>
        <w:p w14:paraId="2613C70B" w14:textId="31B01C57" w:rsidR="00405628" w:rsidRDefault="00405628">
          <w:r>
            <w:rPr>
              <w:b/>
              <w:bCs/>
            </w:rPr>
            <w:fldChar w:fldCharType="end"/>
          </w:r>
        </w:p>
      </w:sdtContent>
    </w:sdt>
    <w:p w14:paraId="629AEB7C" w14:textId="77777777" w:rsidR="002E6489" w:rsidRDefault="002E6489" w:rsidP="005A0391">
      <w:pPr>
        <w:spacing w:after="0" w:line="240" w:lineRule="auto"/>
        <w:rPr>
          <w:rFonts w:ascii="Calibri" w:eastAsia="Calibri" w:hAnsi="Calibri" w:cs="Calibri"/>
          <w:b/>
          <w:bCs/>
          <w:kern w:val="0"/>
          <w:sz w:val="36"/>
          <w:szCs w:val="36"/>
          <w:lang w:eastAsia="nb-NO"/>
          <w14:ligatures w14:val="none"/>
        </w:rPr>
      </w:pPr>
    </w:p>
    <w:p w14:paraId="1687D196" w14:textId="09977799" w:rsidR="005A0391" w:rsidRDefault="00564FAE" w:rsidP="005A0391">
      <w:pPr>
        <w:spacing w:after="0" w:line="240" w:lineRule="auto"/>
        <w:rPr>
          <w:rFonts w:ascii="Calibri" w:eastAsia="Calibri" w:hAnsi="Calibri" w:cs="Calibri"/>
          <w:b/>
          <w:bCs/>
          <w:kern w:val="0"/>
          <w:sz w:val="36"/>
          <w:szCs w:val="36"/>
          <w:lang w:eastAsia="nb-NO"/>
          <w14:ligatures w14:val="none"/>
        </w:rPr>
      </w:pPr>
      <w:r w:rsidRPr="00CD21F3">
        <w:rPr>
          <w:rFonts w:ascii="Calibri" w:eastAsia="Calibri" w:hAnsi="Calibri" w:cs="Calibri"/>
          <w:b/>
          <w:bCs/>
          <w:kern w:val="0"/>
          <w:sz w:val="36"/>
          <w:szCs w:val="36"/>
          <w:lang w:eastAsia="nb-NO"/>
          <w14:ligatures w14:val="none"/>
        </w:rPr>
        <w:lastRenderedPageBreak/>
        <w:t>Studenttjenester i folkebibliotek</w:t>
      </w:r>
      <w:r w:rsidR="00CD21F3">
        <w:rPr>
          <w:rFonts w:ascii="Calibri" w:eastAsia="Calibri" w:hAnsi="Calibri" w:cs="Calibri"/>
          <w:b/>
          <w:bCs/>
          <w:kern w:val="0"/>
          <w:sz w:val="36"/>
          <w:szCs w:val="36"/>
          <w:lang w:eastAsia="nb-NO"/>
          <w14:ligatures w14:val="none"/>
        </w:rPr>
        <w:t xml:space="preserve"> </w:t>
      </w:r>
      <w:r w:rsidR="007E1B0E">
        <w:rPr>
          <w:rFonts w:ascii="Calibri" w:eastAsia="Calibri" w:hAnsi="Calibri" w:cs="Calibri"/>
          <w:b/>
          <w:bCs/>
          <w:kern w:val="0"/>
          <w:sz w:val="36"/>
          <w:szCs w:val="36"/>
          <w:lang w:eastAsia="nb-NO"/>
          <w14:ligatures w14:val="none"/>
        </w:rPr>
        <w:t>–</w:t>
      </w:r>
      <w:r w:rsidR="00CD21F3">
        <w:rPr>
          <w:rFonts w:ascii="Calibri" w:eastAsia="Calibri" w:hAnsi="Calibri" w:cs="Calibri"/>
          <w:b/>
          <w:bCs/>
          <w:kern w:val="0"/>
          <w:sz w:val="36"/>
          <w:szCs w:val="36"/>
          <w:lang w:eastAsia="nb-NO"/>
          <w14:ligatures w14:val="none"/>
        </w:rPr>
        <w:t xml:space="preserve"> sluttrapport</w:t>
      </w:r>
    </w:p>
    <w:p w14:paraId="4EC7C647" w14:textId="77777777" w:rsidR="007E1B0E" w:rsidRPr="001119E5" w:rsidRDefault="007E1B0E" w:rsidP="005A0391">
      <w:pPr>
        <w:spacing w:after="0" w:line="240" w:lineRule="auto"/>
        <w:rPr>
          <w:rFonts w:eastAsia="Calibri" w:cstheme="minorHAnsi"/>
          <w:b/>
          <w:bCs/>
          <w:kern w:val="0"/>
          <w:sz w:val="24"/>
          <w:szCs w:val="24"/>
          <w:lang w:eastAsia="nb-NO"/>
          <w14:ligatures w14:val="none"/>
        </w:rPr>
      </w:pPr>
    </w:p>
    <w:p w14:paraId="0C0F2BF8" w14:textId="34386C86" w:rsidR="00564FAE" w:rsidRPr="001119E5" w:rsidRDefault="005B137E"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Prosjektperiode: 01.02.22-31.01.24</w:t>
      </w:r>
    </w:p>
    <w:p w14:paraId="153A8494" w14:textId="39F9EAEA" w:rsidR="005B137E" w:rsidRPr="001119E5" w:rsidRDefault="005B137E"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Prosjektleder: </w:t>
      </w:r>
      <w:r w:rsidR="000F4359" w:rsidRPr="001119E5">
        <w:rPr>
          <w:rFonts w:eastAsia="Calibri" w:cstheme="minorHAnsi"/>
          <w:kern w:val="0"/>
          <w:sz w:val="24"/>
          <w:szCs w:val="24"/>
          <w:lang w:eastAsia="nb-NO"/>
          <w14:ligatures w14:val="none"/>
        </w:rPr>
        <w:t>M</w:t>
      </w:r>
      <w:r w:rsidRPr="001119E5">
        <w:rPr>
          <w:rFonts w:eastAsia="Calibri" w:cstheme="minorHAnsi"/>
          <w:kern w:val="0"/>
          <w:sz w:val="24"/>
          <w:szCs w:val="24"/>
          <w:lang w:eastAsia="nb-NO"/>
          <w14:ligatures w14:val="none"/>
        </w:rPr>
        <w:t>ats Ivan Larsen</w:t>
      </w:r>
      <w:r w:rsidR="004318CA" w:rsidRPr="001119E5">
        <w:rPr>
          <w:rFonts w:eastAsia="Calibri" w:cstheme="minorHAnsi"/>
          <w:kern w:val="0"/>
          <w:sz w:val="24"/>
          <w:szCs w:val="24"/>
          <w:lang w:eastAsia="nb-NO"/>
          <w14:ligatures w14:val="none"/>
        </w:rPr>
        <w:t xml:space="preserve"> (01.02.22-31.12.23)</w:t>
      </w:r>
      <w:r w:rsidR="0033370F" w:rsidRPr="001119E5">
        <w:rPr>
          <w:rFonts w:eastAsia="Calibri" w:cstheme="minorHAnsi"/>
          <w:kern w:val="0"/>
          <w:sz w:val="24"/>
          <w:szCs w:val="24"/>
          <w:lang w:eastAsia="nb-NO"/>
          <w14:ligatures w14:val="none"/>
        </w:rPr>
        <w:t>. Siste måned ble prosjektet ledet av biblioteksjef Kristin Strand Iden</w:t>
      </w:r>
    </w:p>
    <w:p w14:paraId="7CF9FF6A" w14:textId="4EBAD84D" w:rsidR="000F4359" w:rsidRPr="001119E5" w:rsidRDefault="000F4359"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Prosjekteier: Senja bibliotek</w:t>
      </w:r>
      <w:r w:rsidR="00F83E00" w:rsidRPr="001119E5">
        <w:rPr>
          <w:rFonts w:eastAsia="Calibri" w:cstheme="minorHAnsi"/>
          <w:kern w:val="0"/>
          <w:sz w:val="24"/>
          <w:szCs w:val="24"/>
          <w:lang w:eastAsia="nb-NO"/>
          <w14:ligatures w14:val="none"/>
        </w:rPr>
        <w:t xml:space="preserve"> </w:t>
      </w:r>
    </w:p>
    <w:p w14:paraId="5245388C" w14:textId="2CFBCAFA" w:rsidR="000F4359" w:rsidRPr="001119E5" w:rsidRDefault="004B311B"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Støtte mottatt fra: Nasjonalbiblioteket</w:t>
      </w:r>
      <w:r w:rsidR="005F56F3" w:rsidRPr="001119E5">
        <w:rPr>
          <w:rFonts w:eastAsia="Calibri" w:cstheme="minorHAnsi"/>
          <w:kern w:val="0"/>
          <w:sz w:val="24"/>
          <w:szCs w:val="24"/>
          <w:lang w:eastAsia="nb-NO"/>
          <w14:ligatures w14:val="none"/>
        </w:rPr>
        <w:t xml:space="preserve">, </w:t>
      </w:r>
      <w:r w:rsidR="00F6244D" w:rsidRPr="001119E5">
        <w:rPr>
          <w:rFonts w:eastAsia="Calibri" w:cstheme="minorHAnsi"/>
          <w:kern w:val="0"/>
          <w:sz w:val="24"/>
          <w:szCs w:val="24"/>
          <w:lang w:eastAsia="nb-NO"/>
          <w14:ligatures w14:val="none"/>
        </w:rPr>
        <w:t xml:space="preserve">Troms Holding, </w:t>
      </w:r>
      <w:r w:rsidR="005F56F3" w:rsidRPr="001119E5">
        <w:rPr>
          <w:rFonts w:eastAsia="Calibri" w:cstheme="minorHAnsi"/>
          <w:kern w:val="0"/>
          <w:sz w:val="24"/>
          <w:szCs w:val="24"/>
          <w:lang w:eastAsia="nb-NO"/>
          <w14:ligatures w14:val="none"/>
        </w:rPr>
        <w:t xml:space="preserve">Troms og Finnmark fylkeskommune og Troms fylkesbibliotek. </w:t>
      </w:r>
    </w:p>
    <w:p w14:paraId="69D8AF82" w14:textId="3918F51E" w:rsidR="00A267E1" w:rsidRPr="001119E5" w:rsidRDefault="00A267E1"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Samarbeidspartnere: </w:t>
      </w:r>
      <w:r w:rsidR="00724B91" w:rsidRPr="001119E5">
        <w:rPr>
          <w:rFonts w:eastAsia="Calibri" w:cstheme="minorHAnsi"/>
          <w:kern w:val="0"/>
          <w:sz w:val="24"/>
          <w:szCs w:val="24"/>
          <w:lang w:eastAsia="nb-NO"/>
          <w14:ligatures w14:val="none"/>
        </w:rPr>
        <w:t xml:space="preserve">Senja kommune, </w:t>
      </w:r>
      <w:r w:rsidR="00032902" w:rsidRPr="001119E5">
        <w:rPr>
          <w:rFonts w:eastAsia="Calibri" w:cstheme="minorHAnsi"/>
          <w:kern w:val="0"/>
          <w:sz w:val="24"/>
          <w:szCs w:val="24"/>
          <w:lang w:eastAsia="nb-NO"/>
          <w14:ligatures w14:val="none"/>
        </w:rPr>
        <w:t>Troms fylkesbibliotek</w:t>
      </w:r>
      <w:r w:rsidR="002130F9" w:rsidRPr="001119E5">
        <w:rPr>
          <w:rFonts w:eastAsia="Calibri" w:cstheme="minorHAnsi"/>
          <w:kern w:val="0"/>
          <w:sz w:val="24"/>
          <w:szCs w:val="24"/>
          <w:lang w:eastAsia="nb-NO"/>
          <w14:ligatures w14:val="none"/>
        </w:rPr>
        <w:t xml:space="preserve">, </w:t>
      </w:r>
      <w:r w:rsidR="006370CE" w:rsidRPr="001119E5">
        <w:rPr>
          <w:rFonts w:eastAsia="Calibri" w:cstheme="minorHAnsi"/>
          <w:kern w:val="0"/>
          <w:sz w:val="24"/>
          <w:szCs w:val="24"/>
          <w:lang w:eastAsia="nb-NO"/>
          <w14:ligatures w14:val="none"/>
        </w:rPr>
        <w:t>Finnmark fylkesbibliotek</w:t>
      </w:r>
      <w:r w:rsidR="00032902" w:rsidRPr="001119E5">
        <w:rPr>
          <w:rFonts w:eastAsia="Calibri" w:cstheme="minorHAnsi"/>
          <w:kern w:val="0"/>
          <w:sz w:val="24"/>
          <w:szCs w:val="24"/>
          <w:lang w:eastAsia="nb-NO"/>
          <w14:ligatures w14:val="none"/>
        </w:rPr>
        <w:t xml:space="preserve">, </w:t>
      </w:r>
      <w:r w:rsidR="006950E4" w:rsidRPr="001119E5">
        <w:rPr>
          <w:rFonts w:eastAsia="Calibri" w:cstheme="minorHAnsi"/>
          <w:kern w:val="0"/>
          <w:sz w:val="24"/>
          <w:szCs w:val="24"/>
          <w:lang w:eastAsia="nb-NO"/>
          <w14:ligatures w14:val="none"/>
        </w:rPr>
        <w:t xml:space="preserve">Universitetsbiblioteket ved UiT </w:t>
      </w:r>
      <w:r w:rsidR="006950E4" w:rsidRPr="001119E5">
        <w:rPr>
          <w:rFonts w:eastAsia="Calibri" w:cstheme="minorHAnsi"/>
          <w:i/>
          <w:iCs/>
          <w:kern w:val="0"/>
          <w:sz w:val="24"/>
          <w:szCs w:val="24"/>
          <w:lang w:eastAsia="nb-NO"/>
          <w14:ligatures w14:val="none"/>
        </w:rPr>
        <w:t>Norges arktiske universitet</w:t>
      </w:r>
      <w:r w:rsidR="006950E4" w:rsidRPr="001119E5">
        <w:rPr>
          <w:rFonts w:eastAsia="Calibri" w:cstheme="minorHAnsi"/>
          <w:kern w:val="0"/>
          <w:sz w:val="24"/>
          <w:szCs w:val="24"/>
          <w:lang w:eastAsia="nb-NO"/>
          <w14:ligatures w14:val="none"/>
        </w:rPr>
        <w:t xml:space="preserve"> og Studiesenteret Midt-Troms. </w:t>
      </w:r>
    </w:p>
    <w:p w14:paraId="73803245" w14:textId="77777777" w:rsidR="005A0391" w:rsidRPr="001119E5" w:rsidRDefault="005A0391" w:rsidP="005A0391">
      <w:pPr>
        <w:spacing w:after="0" w:line="240" w:lineRule="auto"/>
        <w:rPr>
          <w:rFonts w:eastAsia="Calibri" w:cstheme="minorHAnsi"/>
          <w:kern w:val="0"/>
          <w:sz w:val="24"/>
          <w:szCs w:val="24"/>
          <w:lang w:eastAsia="nb-NO"/>
          <w14:ligatures w14:val="none"/>
        </w:rPr>
      </w:pPr>
    </w:p>
    <w:p w14:paraId="46F062C3" w14:textId="486C14E8" w:rsidR="005C73E2" w:rsidRPr="001119E5" w:rsidRDefault="00A937D8" w:rsidP="008073EB">
      <w:pPr>
        <w:pStyle w:val="Overskrift1"/>
        <w:rPr>
          <w:rFonts w:eastAsia="Calibri"/>
          <w:lang w:eastAsia="nb-NO"/>
        </w:rPr>
      </w:pPr>
      <w:bookmarkStart w:id="0" w:name="_Toc183001813"/>
      <w:r w:rsidRPr="001119E5">
        <w:rPr>
          <w:rFonts w:eastAsia="Calibri"/>
          <w:lang w:eastAsia="nb-NO"/>
        </w:rPr>
        <w:t>Innledning</w:t>
      </w:r>
      <w:bookmarkEnd w:id="0"/>
      <w:r w:rsidRPr="001119E5">
        <w:rPr>
          <w:rFonts w:eastAsia="Calibri"/>
          <w:lang w:eastAsia="nb-NO"/>
        </w:rPr>
        <w:t xml:space="preserve"> </w:t>
      </w:r>
    </w:p>
    <w:p w14:paraId="685F0EC7" w14:textId="3B02DEF0" w:rsidR="005C73E2" w:rsidRPr="001119E5" w:rsidRDefault="005C73E2"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Senja kommune opplever- i likhet med svært mange andre - at tilgangen til fagfolk blir </w:t>
      </w:r>
      <w:r w:rsidR="00EB69E9" w:rsidRPr="001119E5">
        <w:rPr>
          <w:rFonts w:eastAsia="Calibri" w:cstheme="minorHAnsi"/>
          <w:kern w:val="0"/>
          <w:sz w:val="24"/>
          <w:szCs w:val="24"/>
          <w:lang w:eastAsia="nb-NO"/>
          <w14:ligatures w14:val="none"/>
        </w:rPr>
        <w:t xml:space="preserve">stadig </w:t>
      </w:r>
      <w:r w:rsidRPr="001119E5">
        <w:rPr>
          <w:rFonts w:eastAsia="Calibri" w:cstheme="minorHAnsi"/>
          <w:kern w:val="0"/>
          <w:sz w:val="24"/>
          <w:szCs w:val="24"/>
          <w:lang w:eastAsia="nb-NO"/>
          <w14:ligatures w14:val="none"/>
        </w:rPr>
        <w:t>mer utfordrende. Det er økte krav til k</w:t>
      </w:r>
      <w:r w:rsidR="00C160D9" w:rsidRPr="001119E5">
        <w:rPr>
          <w:rFonts w:eastAsia="Calibri" w:cstheme="minorHAnsi"/>
          <w:kern w:val="0"/>
          <w:sz w:val="24"/>
          <w:szCs w:val="24"/>
          <w:lang w:eastAsia="nb-NO"/>
          <w14:ligatures w14:val="none"/>
        </w:rPr>
        <w:t>ompetanse</w:t>
      </w:r>
      <w:r w:rsidRPr="001119E5">
        <w:rPr>
          <w:rFonts w:eastAsia="Calibri" w:cstheme="minorHAnsi"/>
          <w:kern w:val="0"/>
          <w:sz w:val="24"/>
          <w:szCs w:val="24"/>
          <w:lang w:eastAsia="nb-NO"/>
          <w14:ligatures w14:val="none"/>
        </w:rPr>
        <w:t xml:space="preserve"> i de fleste sammenhenger, og Senja kan ikke </w:t>
      </w:r>
      <w:r w:rsidR="00125C14" w:rsidRPr="001119E5">
        <w:rPr>
          <w:rFonts w:eastAsia="Calibri" w:cstheme="minorHAnsi"/>
          <w:kern w:val="0"/>
          <w:sz w:val="24"/>
          <w:szCs w:val="24"/>
          <w:lang w:eastAsia="nb-NO"/>
          <w14:ligatures w14:val="none"/>
        </w:rPr>
        <w:t xml:space="preserve">kun </w:t>
      </w:r>
      <w:r w:rsidRPr="001119E5">
        <w:rPr>
          <w:rFonts w:eastAsia="Calibri" w:cstheme="minorHAnsi"/>
          <w:kern w:val="0"/>
          <w:sz w:val="24"/>
          <w:szCs w:val="24"/>
          <w:lang w:eastAsia="nb-NO"/>
          <w14:ligatures w14:val="none"/>
        </w:rPr>
        <w:t xml:space="preserve">satse på tilflyttere med rett utdanning. </w:t>
      </w:r>
    </w:p>
    <w:p w14:paraId="627CD3DC" w14:textId="49B1E6E0" w:rsidR="00E75E65" w:rsidRPr="001119E5" w:rsidRDefault="005C73E2"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Regionen har demografiske utfordringer, med lavere andel høyt utdannede enn landsgjennomsnittet og ei stadig eldre befolkning. Det er viktig å legge til rette for </w:t>
      </w:r>
      <w:r w:rsidR="00DF687D" w:rsidRPr="001119E5">
        <w:rPr>
          <w:rFonts w:eastAsia="Calibri" w:cstheme="minorHAnsi"/>
          <w:kern w:val="0"/>
          <w:sz w:val="24"/>
          <w:szCs w:val="24"/>
          <w:lang w:eastAsia="nb-NO"/>
          <w14:ligatures w14:val="none"/>
        </w:rPr>
        <w:t xml:space="preserve">muligheten til å ta utdanning lokalt. Det vil gjøre veien inn til utdanning lettere og gjøre regionen mer attraktiv. </w:t>
      </w:r>
    </w:p>
    <w:p w14:paraId="337D8168" w14:textId="77777777" w:rsidR="00E75E65" w:rsidRPr="001119E5" w:rsidRDefault="00E75E65" w:rsidP="005A0391">
      <w:pPr>
        <w:spacing w:after="0" w:line="240" w:lineRule="auto"/>
        <w:rPr>
          <w:rFonts w:eastAsia="Calibri" w:cstheme="minorHAnsi"/>
          <w:kern w:val="0"/>
          <w:sz w:val="24"/>
          <w:szCs w:val="24"/>
          <w:lang w:eastAsia="nb-NO"/>
          <w14:ligatures w14:val="none"/>
        </w:rPr>
      </w:pPr>
    </w:p>
    <w:p w14:paraId="7D163FEA" w14:textId="69D88BF1" w:rsidR="00DF687D" w:rsidRPr="001119E5" w:rsidRDefault="00DF687D"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Senja bibliotek har lenge jobbet med sine tjenester overfor studenter som brukergruppe. Enhver student har behov for spesifikke bibliotektjenester og med lang avstand til campus, er det behov for lokal tilrettelegging </w:t>
      </w:r>
      <w:r w:rsidR="002078DA" w:rsidRPr="001119E5">
        <w:rPr>
          <w:rFonts w:eastAsia="Calibri" w:cstheme="minorHAnsi"/>
          <w:kern w:val="0"/>
          <w:sz w:val="24"/>
          <w:szCs w:val="24"/>
          <w:lang w:eastAsia="nb-NO"/>
          <w14:ligatures w14:val="none"/>
        </w:rPr>
        <w:t xml:space="preserve">tuftet på et godt samarbeid mellom lokalt folkebibliotek og universitetsbibliotek. </w:t>
      </w:r>
      <w:r w:rsidRPr="001119E5">
        <w:rPr>
          <w:rFonts w:eastAsia="Calibri" w:cstheme="minorHAnsi"/>
          <w:kern w:val="0"/>
          <w:sz w:val="24"/>
          <w:szCs w:val="24"/>
          <w:lang w:eastAsia="nb-NO"/>
          <w14:ligatures w14:val="none"/>
        </w:rPr>
        <w:t xml:space="preserve"> </w:t>
      </w:r>
    </w:p>
    <w:p w14:paraId="34278479" w14:textId="77777777" w:rsidR="0074088F" w:rsidRPr="001119E5" w:rsidRDefault="0074088F" w:rsidP="005A0391">
      <w:pPr>
        <w:spacing w:after="0" w:line="240" w:lineRule="auto"/>
        <w:rPr>
          <w:rFonts w:eastAsia="Calibri" w:cstheme="minorHAnsi"/>
          <w:kern w:val="0"/>
          <w:sz w:val="24"/>
          <w:szCs w:val="24"/>
          <w:lang w:eastAsia="nb-NO"/>
          <w14:ligatures w14:val="none"/>
        </w:rPr>
      </w:pPr>
    </w:p>
    <w:p w14:paraId="7B62C788" w14:textId="13F83575" w:rsidR="002078DA" w:rsidRPr="001119E5" w:rsidRDefault="002078DA"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Senja bibliotek </w:t>
      </w:r>
      <w:r w:rsidR="003B4616" w:rsidRPr="001119E5">
        <w:rPr>
          <w:rFonts w:eastAsia="Calibri" w:cstheme="minorHAnsi"/>
          <w:kern w:val="0"/>
          <w:sz w:val="24"/>
          <w:szCs w:val="24"/>
          <w:lang w:eastAsia="nb-NO"/>
          <w14:ligatures w14:val="none"/>
        </w:rPr>
        <w:t>si</w:t>
      </w:r>
      <w:r w:rsidR="001F1A2E" w:rsidRPr="001119E5">
        <w:rPr>
          <w:rFonts w:eastAsia="Calibri" w:cstheme="minorHAnsi"/>
          <w:kern w:val="0"/>
          <w:sz w:val="24"/>
          <w:szCs w:val="24"/>
          <w:lang w:eastAsia="nb-NO"/>
          <w14:ligatures w14:val="none"/>
        </w:rPr>
        <w:t xml:space="preserve">n hovedavdeling </w:t>
      </w:r>
      <w:r w:rsidRPr="001119E5">
        <w:rPr>
          <w:rFonts w:eastAsia="Calibri" w:cstheme="minorHAnsi"/>
          <w:kern w:val="0"/>
          <w:sz w:val="24"/>
          <w:szCs w:val="24"/>
          <w:lang w:eastAsia="nb-NO"/>
          <w14:ligatures w14:val="none"/>
        </w:rPr>
        <w:t xml:space="preserve">er samlokalisert med </w:t>
      </w:r>
      <w:r w:rsidR="00DF687D" w:rsidRPr="001119E5">
        <w:rPr>
          <w:rFonts w:eastAsia="Calibri" w:cstheme="minorHAnsi"/>
          <w:kern w:val="0"/>
          <w:sz w:val="24"/>
          <w:szCs w:val="24"/>
          <w:lang w:eastAsia="nb-NO"/>
          <w14:ligatures w14:val="none"/>
        </w:rPr>
        <w:t xml:space="preserve">Studiesenteret </w:t>
      </w:r>
      <w:r w:rsidR="00D447C9" w:rsidRPr="001119E5">
        <w:rPr>
          <w:rFonts w:eastAsia="Calibri" w:cstheme="minorHAnsi"/>
          <w:kern w:val="0"/>
          <w:sz w:val="24"/>
          <w:szCs w:val="24"/>
          <w:lang w:eastAsia="nb-NO"/>
          <w14:ligatures w14:val="none"/>
        </w:rPr>
        <w:t xml:space="preserve">Midt-Troms </w:t>
      </w:r>
      <w:r w:rsidRPr="001119E5">
        <w:rPr>
          <w:rFonts w:eastAsia="Calibri" w:cstheme="minorHAnsi"/>
          <w:kern w:val="0"/>
          <w:sz w:val="24"/>
          <w:szCs w:val="24"/>
          <w:lang w:eastAsia="nb-NO"/>
          <w14:ligatures w14:val="none"/>
        </w:rPr>
        <w:t xml:space="preserve">i </w:t>
      </w:r>
      <w:r w:rsidR="00DF687D" w:rsidRPr="001119E5">
        <w:rPr>
          <w:rFonts w:eastAsia="Calibri" w:cstheme="minorHAnsi"/>
          <w:kern w:val="0"/>
          <w:sz w:val="24"/>
          <w:szCs w:val="24"/>
          <w:lang w:eastAsia="nb-NO"/>
          <w14:ligatures w14:val="none"/>
        </w:rPr>
        <w:t xml:space="preserve">Kunnskapsparken </w:t>
      </w:r>
      <w:r w:rsidR="001F1A2E" w:rsidRPr="001119E5">
        <w:rPr>
          <w:rFonts w:eastAsia="Calibri" w:cstheme="minorHAnsi"/>
          <w:kern w:val="0"/>
          <w:sz w:val="24"/>
          <w:szCs w:val="24"/>
          <w:lang w:eastAsia="nb-NO"/>
          <w14:ligatures w14:val="none"/>
        </w:rPr>
        <w:t xml:space="preserve">i småbyen </w:t>
      </w:r>
      <w:r w:rsidR="00DF687D" w:rsidRPr="001119E5">
        <w:rPr>
          <w:rFonts w:eastAsia="Calibri" w:cstheme="minorHAnsi"/>
          <w:kern w:val="0"/>
          <w:sz w:val="24"/>
          <w:szCs w:val="24"/>
          <w:lang w:eastAsia="nb-NO"/>
          <w14:ligatures w14:val="none"/>
        </w:rPr>
        <w:t>Finnsnes.</w:t>
      </w:r>
      <w:r w:rsidRPr="001119E5">
        <w:rPr>
          <w:rFonts w:eastAsia="Calibri" w:cstheme="minorHAnsi"/>
          <w:kern w:val="0"/>
          <w:sz w:val="24"/>
          <w:szCs w:val="24"/>
          <w:lang w:eastAsia="nb-NO"/>
          <w14:ligatures w14:val="none"/>
        </w:rPr>
        <w:t xml:space="preserve"> Biblioteket har i tillegg fem mindre avdelinger i kommunen; på Stongland</w:t>
      </w:r>
      <w:r w:rsidR="00613230" w:rsidRPr="001119E5">
        <w:rPr>
          <w:rFonts w:eastAsia="Calibri" w:cstheme="minorHAnsi"/>
          <w:kern w:val="0"/>
          <w:sz w:val="24"/>
          <w:szCs w:val="24"/>
          <w:lang w:eastAsia="nb-NO"/>
          <w14:ligatures w14:val="none"/>
        </w:rPr>
        <w:t>seidet</w:t>
      </w:r>
      <w:r w:rsidRPr="001119E5">
        <w:rPr>
          <w:rFonts w:eastAsia="Calibri" w:cstheme="minorHAnsi"/>
          <w:kern w:val="0"/>
          <w:sz w:val="24"/>
          <w:szCs w:val="24"/>
          <w:lang w:eastAsia="nb-NO"/>
          <w14:ligatures w14:val="none"/>
        </w:rPr>
        <w:t xml:space="preserve">, </w:t>
      </w:r>
      <w:r w:rsidR="00613230" w:rsidRPr="001119E5">
        <w:rPr>
          <w:rFonts w:eastAsia="Calibri" w:cstheme="minorHAnsi"/>
          <w:kern w:val="0"/>
          <w:sz w:val="24"/>
          <w:szCs w:val="24"/>
          <w:lang w:eastAsia="nb-NO"/>
          <w14:ligatures w14:val="none"/>
        </w:rPr>
        <w:t xml:space="preserve">i </w:t>
      </w:r>
      <w:r w:rsidRPr="001119E5">
        <w:rPr>
          <w:rFonts w:eastAsia="Calibri" w:cstheme="minorHAnsi"/>
          <w:kern w:val="0"/>
          <w:sz w:val="24"/>
          <w:szCs w:val="24"/>
          <w:lang w:eastAsia="nb-NO"/>
          <w14:ligatures w14:val="none"/>
        </w:rPr>
        <w:t xml:space="preserve">Gryllefjord, Senjahopen, Gibostad og Rossfjord. </w:t>
      </w:r>
    </w:p>
    <w:p w14:paraId="12E3D529" w14:textId="77777777" w:rsidR="00402D2C" w:rsidRPr="001119E5" w:rsidRDefault="00402D2C" w:rsidP="005A0391">
      <w:pPr>
        <w:spacing w:after="0" w:line="240" w:lineRule="auto"/>
        <w:rPr>
          <w:rFonts w:eastAsia="Calibri" w:cstheme="minorHAnsi"/>
          <w:kern w:val="0"/>
          <w:sz w:val="24"/>
          <w:szCs w:val="24"/>
          <w:lang w:eastAsia="nb-NO"/>
          <w14:ligatures w14:val="none"/>
        </w:rPr>
      </w:pPr>
    </w:p>
    <w:p w14:paraId="1088C0FF" w14:textId="7C4D9728" w:rsidR="005C73E2" w:rsidRPr="001119E5" w:rsidRDefault="000017D2"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Studiesenteret Midt-Troms er en tilrettelegger for høyere utdanning, i hovedsak gjennom </w:t>
      </w:r>
      <w:r w:rsidR="009614C7" w:rsidRPr="001119E5">
        <w:rPr>
          <w:rFonts w:eastAsia="Calibri" w:cstheme="minorHAnsi"/>
          <w:kern w:val="0"/>
          <w:sz w:val="24"/>
          <w:szCs w:val="24"/>
          <w:lang w:eastAsia="nb-NO"/>
          <w14:ligatures w14:val="none"/>
        </w:rPr>
        <w:t xml:space="preserve">samarbeid </w:t>
      </w:r>
      <w:r w:rsidR="00F1258D" w:rsidRPr="001119E5">
        <w:rPr>
          <w:rFonts w:eastAsia="Calibri" w:cstheme="minorHAnsi"/>
          <w:kern w:val="0"/>
          <w:sz w:val="24"/>
          <w:szCs w:val="24"/>
          <w:lang w:eastAsia="nb-NO"/>
          <w14:ligatures w14:val="none"/>
        </w:rPr>
        <w:t xml:space="preserve">med </w:t>
      </w:r>
      <w:r w:rsidRPr="001119E5">
        <w:rPr>
          <w:rFonts w:eastAsia="Calibri" w:cstheme="minorHAnsi"/>
          <w:kern w:val="0"/>
          <w:sz w:val="24"/>
          <w:szCs w:val="24"/>
          <w:lang w:eastAsia="nb-NO"/>
          <w14:ligatures w14:val="none"/>
        </w:rPr>
        <w:t xml:space="preserve">UiT </w:t>
      </w:r>
      <w:r w:rsidRPr="001119E5">
        <w:rPr>
          <w:rFonts w:eastAsia="Calibri" w:cstheme="minorHAnsi"/>
          <w:i/>
          <w:iCs/>
          <w:kern w:val="0"/>
          <w:sz w:val="24"/>
          <w:szCs w:val="24"/>
          <w:lang w:eastAsia="nb-NO"/>
          <w14:ligatures w14:val="none"/>
        </w:rPr>
        <w:t>Norges arktiske universitet</w:t>
      </w:r>
      <w:r w:rsidRPr="001119E5">
        <w:rPr>
          <w:rFonts w:eastAsia="Calibri" w:cstheme="minorHAnsi"/>
          <w:kern w:val="0"/>
          <w:sz w:val="24"/>
          <w:szCs w:val="24"/>
          <w:lang w:eastAsia="nb-NO"/>
          <w14:ligatures w14:val="none"/>
        </w:rPr>
        <w:t>.</w:t>
      </w:r>
      <w:r w:rsidR="00AB1E86" w:rsidRPr="001119E5">
        <w:rPr>
          <w:rFonts w:eastAsia="Calibri" w:cstheme="minorHAnsi"/>
          <w:kern w:val="0"/>
          <w:sz w:val="24"/>
          <w:szCs w:val="24"/>
          <w:lang w:eastAsia="nb-NO"/>
          <w14:ligatures w14:val="none"/>
        </w:rPr>
        <w:t xml:space="preserve"> Studiesenteret tilbyr </w:t>
      </w:r>
      <w:r w:rsidR="00F97810" w:rsidRPr="001119E5">
        <w:rPr>
          <w:rFonts w:eastAsia="Calibri" w:cstheme="minorHAnsi"/>
          <w:kern w:val="0"/>
          <w:sz w:val="24"/>
          <w:szCs w:val="24"/>
          <w:lang w:eastAsia="nb-NO"/>
          <w14:ligatures w14:val="none"/>
        </w:rPr>
        <w:t xml:space="preserve">flere samlingsbaserte, desentraliserte studier </w:t>
      </w:r>
      <w:r w:rsidR="00AB1E86" w:rsidRPr="001119E5">
        <w:rPr>
          <w:rFonts w:eastAsia="Calibri" w:cstheme="minorHAnsi"/>
          <w:kern w:val="0"/>
          <w:sz w:val="24"/>
          <w:szCs w:val="24"/>
          <w:lang w:eastAsia="nb-NO"/>
          <w14:ligatures w14:val="none"/>
        </w:rPr>
        <w:t xml:space="preserve">som grunnlærerutdanning, </w:t>
      </w:r>
      <w:r w:rsidR="00304E2D" w:rsidRPr="001119E5">
        <w:rPr>
          <w:rFonts w:eastAsia="Calibri" w:cstheme="minorHAnsi"/>
          <w:kern w:val="0"/>
          <w:sz w:val="24"/>
          <w:szCs w:val="24"/>
          <w:lang w:eastAsia="nb-NO"/>
          <w14:ligatures w14:val="none"/>
        </w:rPr>
        <w:t xml:space="preserve">barnehagelærerutdanning, </w:t>
      </w:r>
      <w:r w:rsidR="00AB1E86" w:rsidRPr="001119E5">
        <w:rPr>
          <w:rFonts w:eastAsia="Calibri" w:cstheme="minorHAnsi"/>
          <w:kern w:val="0"/>
          <w:sz w:val="24"/>
          <w:szCs w:val="24"/>
          <w:lang w:eastAsia="nb-NO"/>
          <w14:ligatures w14:val="none"/>
        </w:rPr>
        <w:t>sykepleie</w:t>
      </w:r>
      <w:r w:rsidR="00304E2D" w:rsidRPr="001119E5">
        <w:rPr>
          <w:rFonts w:eastAsia="Calibri" w:cstheme="minorHAnsi"/>
          <w:kern w:val="0"/>
          <w:sz w:val="24"/>
          <w:szCs w:val="24"/>
          <w:lang w:eastAsia="nb-NO"/>
          <w14:ligatures w14:val="none"/>
        </w:rPr>
        <w:t xml:space="preserve">, vernepleie og flere </w:t>
      </w:r>
      <w:r w:rsidR="0051210C" w:rsidRPr="001119E5">
        <w:rPr>
          <w:rFonts w:eastAsia="Calibri" w:cstheme="minorHAnsi"/>
          <w:kern w:val="0"/>
          <w:sz w:val="24"/>
          <w:szCs w:val="24"/>
          <w:lang w:eastAsia="nb-NO"/>
          <w14:ligatures w14:val="none"/>
        </w:rPr>
        <w:t>etter- og videreutdanningstil</w:t>
      </w:r>
      <w:r w:rsidR="004D17D0" w:rsidRPr="001119E5">
        <w:rPr>
          <w:rFonts w:eastAsia="Calibri" w:cstheme="minorHAnsi"/>
          <w:kern w:val="0"/>
          <w:sz w:val="24"/>
          <w:szCs w:val="24"/>
          <w:lang w:eastAsia="nb-NO"/>
          <w14:ligatures w14:val="none"/>
        </w:rPr>
        <w:t xml:space="preserve">bud. </w:t>
      </w:r>
      <w:r w:rsidR="00912365" w:rsidRPr="001119E5">
        <w:rPr>
          <w:rFonts w:eastAsia="Calibri" w:cstheme="minorHAnsi"/>
          <w:kern w:val="0"/>
          <w:sz w:val="24"/>
          <w:szCs w:val="24"/>
          <w:lang w:eastAsia="nb-NO"/>
          <w14:ligatures w14:val="none"/>
        </w:rPr>
        <w:t xml:space="preserve"> </w:t>
      </w:r>
    </w:p>
    <w:p w14:paraId="30B98819" w14:textId="77777777" w:rsidR="00402D2C" w:rsidRPr="001119E5" w:rsidRDefault="00402D2C" w:rsidP="005A0391">
      <w:pPr>
        <w:spacing w:after="0" w:line="240" w:lineRule="auto"/>
        <w:rPr>
          <w:rFonts w:eastAsia="Calibri" w:cstheme="minorHAnsi"/>
          <w:kern w:val="0"/>
          <w:sz w:val="24"/>
          <w:szCs w:val="24"/>
          <w:lang w:eastAsia="nb-NO"/>
          <w14:ligatures w14:val="none"/>
        </w:rPr>
      </w:pPr>
    </w:p>
    <w:p w14:paraId="1022F406" w14:textId="60F62D45" w:rsidR="00684398" w:rsidRPr="001119E5" w:rsidRDefault="002078DA"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I 2014 undertegna Senja bibliotek en samarbeidsavtale med Studiesenteret og universitetsbiblioteket ved UiT.</w:t>
      </w:r>
      <w:r w:rsidR="00DC41D6" w:rsidRPr="001119E5">
        <w:rPr>
          <w:rFonts w:eastAsia="Calibri" w:cstheme="minorHAnsi"/>
          <w:kern w:val="0"/>
          <w:sz w:val="24"/>
          <w:szCs w:val="24"/>
          <w:lang w:eastAsia="nb-NO"/>
          <w14:ligatures w14:val="none"/>
        </w:rPr>
        <w:t xml:space="preserve"> Gjennom samarbeid skulle det legges til rette for studenter ved UiT som hadde Studiebiblioteket </w:t>
      </w:r>
      <w:r w:rsidR="00E03F96" w:rsidRPr="001119E5">
        <w:rPr>
          <w:rFonts w:eastAsia="Calibri" w:cstheme="minorHAnsi"/>
          <w:kern w:val="0"/>
          <w:sz w:val="24"/>
          <w:szCs w:val="24"/>
          <w:lang w:eastAsia="nb-NO"/>
          <w14:ligatures w14:val="none"/>
        </w:rPr>
        <w:t xml:space="preserve">på Finnsnes </w:t>
      </w:r>
      <w:r w:rsidR="00DC41D6" w:rsidRPr="001119E5">
        <w:rPr>
          <w:rFonts w:eastAsia="Calibri" w:cstheme="minorHAnsi"/>
          <w:kern w:val="0"/>
          <w:sz w:val="24"/>
          <w:szCs w:val="24"/>
          <w:lang w:eastAsia="nb-NO"/>
          <w14:ligatures w14:val="none"/>
        </w:rPr>
        <w:t xml:space="preserve">som sitt daglige studiested. </w:t>
      </w:r>
      <w:r w:rsidR="00351527" w:rsidRPr="001119E5">
        <w:rPr>
          <w:rFonts w:eastAsia="Calibri" w:cstheme="minorHAnsi"/>
          <w:kern w:val="0"/>
          <w:sz w:val="24"/>
          <w:szCs w:val="24"/>
          <w:lang w:eastAsia="nb-NO"/>
          <w14:ligatures w14:val="none"/>
        </w:rPr>
        <w:t xml:space="preserve">Studiebiblioteket er </w:t>
      </w:r>
      <w:r w:rsidR="00290958" w:rsidRPr="001119E5">
        <w:rPr>
          <w:rFonts w:eastAsia="Calibri" w:cstheme="minorHAnsi"/>
          <w:kern w:val="0"/>
          <w:sz w:val="24"/>
          <w:szCs w:val="24"/>
          <w:lang w:eastAsia="nb-NO"/>
          <w14:ligatures w14:val="none"/>
        </w:rPr>
        <w:t xml:space="preserve">å forstå </w:t>
      </w:r>
      <w:r w:rsidR="00E9555C" w:rsidRPr="001119E5">
        <w:rPr>
          <w:rFonts w:eastAsia="Calibri" w:cstheme="minorHAnsi"/>
          <w:kern w:val="0"/>
          <w:sz w:val="24"/>
          <w:szCs w:val="24"/>
          <w:lang w:eastAsia="nb-NO"/>
          <w14:ligatures w14:val="none"/>
        </w:rPr>
        <w:t xml:space="preserve">både </w:t>
      </w:r>
      <w:r w:rsidR="00B51A71" w:rsidRPr="001119E5">
        <w:rPr>
          <w:rFonts w:eastAsia="Calibri" w:cstheme="minorHAnsi"/>
          <w:kern w:val="0"/>
          <w:sz w:val="24"/>
          <w:szCs w:val="24"/>
          <w:lang w:eastAsia="nb-NO"/>
          <w14:ligatures w14:val="none"/>
        </w:rPr>
        <w:t xml:space="preserve">som </w:t>
      </w:r>
      <w:r w:rsidR="00E9555C" w:rsidRPr="001119E5">
        <w:rPr>
          <w:rFonts w:eastAsia="Calibri" w:cstheme="minorHAnsi"/>
          <w:kern w:val="0"/>
          <w:sz w:val="24"/>
          <w:szCs w:val="24"/>
          <w:lang w:eastAsia="nb-NO"/>
          <w14:ligatures w14:val="none"/>
        </w:rPr>
        <w:t>fysisk areal og tjenester dedikert til studenter</w:t>
      </w:r>
      <w:r w:rsidR="00C002EC" w:rsidRPr="001119E5">
        <w:rPr>
          <w:rFonts w:eastAsia="Calibri" w:cstheme="minorHAnsi"/>
          <w:kern w:val="0"/>
          <w:sz w:val="24"/>
          <w:szCs w:val="24"/>
          <w:lang w:eastAsia="nb-NO"/>
          <w14:ligatures w14:val="none"/>
        </w:rPr>
        <w:t xml:space="preserve">. </w:t>
      </w:r>
      <w:r w:rsidR="00C63587" w:rsidRPr="001119E5">
        <w:rPr>
          <w:rFonts w:eastAsia="Calibri" w:cstheme="minorHAnsi"/>
          <w:kern w:val="0"/>
          <w:sz w:val="24"/>
          <w:szCs w:val="24"/>
          <w:lang w:eastAsia="nb-NO"/>
          <w14:ligatures w14:val="none"/>
        </w:rPr>
        <w:t xml:space="preserve">Studiebibliotekets lokaler </w:t>
      </w:r>
      <w:r w:rsidR="002A6F07" w:rsidRPr="001119E5">
        <w:rPr>
          <w:rFonts w:eastAsia="Calibri" w:cstheme="minorHAnsi"/>
          <w:kern w:val="0"/>
          <w:sz w:val="24"/>
          <w:szCs w:val="24"/>
          <w:lang w:eastAsia="nb-NO"/>
          <w14:ligatures w14:val="none"/>
        </w:rPr>
        <w:t xml:space="preserve">inngår i bibliotekets og Studiesenterets </w:t>
      </w:r>
      <w:r w:rsidR="001E3C1C" w:rsidRPr="001119E5">
        <w:rPr>
          <w:rFonts w:eastAsia="Calibri" w:cstheme="minorHAnsi"/>
          <w:kern w:val="0"/>
          <w:sz w:val="24"/>
          <w:szCs w:val="24"/>
          <w:lang w:eastAsia="nb-NO"/>
          <w14:ligatures w14:val="none"/>
        </w:rPr>
        <w:t>areal</w:t>
      </w:r>
      <w:r w:rsidR="002D542E" w:rsidRPr="001119E5">
        <w:rPr>
          <w:rFonts w:eastAsia="Calibri" w:cstheme="minorHAnsi"/>
          <w:kern w:val="0"/>
          <w:sz w:val="24"/>
          <w:szCs w:val="24"/>
          <w:lang w:eastAsia="nb-NO"/>
          <w14:ligatures w14:val="none"/>
        </w:rPr>
        <w:t xml:space="preserve"> i Kunnskapsparken. </w:t>
      </w:r>
    </w:p>
    <w:p w14:paraId="5C664C28" w14:textId="77777777" w:rsidR="006E4624" w:rsidRPr="001119E5" w:rsidRDefault="006E4624" w:rsidP="005A0391">
      <w:pPr>
        <w:spacing w:after="0" w:line="240" w:lineRule="auto"/>
        <w:rPr>
          <w:rFonts w:eastAsia="Calibri" w:cstheme="minorHAnsi"/>
          <w:kern w:val="0"/>
          <w:sz w:val="24"/>
          <w:szCs w:val="24"/>
          <w:lang w:eastAsia="nb-NO"/>
          <w14:ligatures w14:val="none"/>
        </w:rPr>
      </w:pPr>
    </w:p>
    <w:p w14:paraId="3AE0F953" w14:textId="36EAD7D0" w:rsidR="00DC41D6" w:rsidRPr="001119E5" w:rsidRDefault="00684398"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Etter </w:t>
      </w:r>
      <w:r w:rsidR="006E4624" w:rsidRPr="001119E5">
        <w:rPr>
          <w:rFonts w:eastAsia="Calibri" w:cstheme="minorHAnsi"/>
          <w:kern w:val="0"/>
          <w:sz w:val="24"/>
          <w:szCs w:val="24"/>
          <w:lang w:eastAsia="nb-NO"/>
          <w14:ligatures w14:val="none"/>
        </w:rPr>
        <w:t xml:space="preserve">nærmere 10 år </w:t>
      </w:r>
      <w:r w:rsidRPr="001119E5">
        <w:rPr>
          <w:rFonts w:eastAsia="Calibri" w:cstheme="minorHAnsi"/>
          <w:kern w:val="0"/>
          <w:sz w:val="24"/>
          <w:szCs w:val="24"/>
          <w:lang w:eastAsia="nb-NO"/>
          <w14:ligatures w14:val="none"/>
        </w:rPr>
        <w:t>med samarbeidsavtale</w:t>
      </w:r>
      <w:r w:rsidR="008018AF" w:rsidRPr="001119E5">
        <w:rPr>
          <w:rFonts w:eastAsia="Calibri" w:cstheme="minorHAnsi"/>
          <w:kern w:val="0"/>
          <w:sz w:val="24"/>
          <w:szCs w:val="24"/>
          <w:lang w:eastAsia="nb-NO"/>
          <w14:ligatures w14:val="none"/>
        </w:rPr>
        <w:t xml:space="preserve">, så </w:t>
      </w:r>
      <w:r w:rsidR="003D2593" w:rsidRPr="001119E5">
        <w:rPr>
          <w:rFonts w:eastAsia="Calibri" w:cstheme="minorHAnsi"/>
          <w:kern w:val="0"/>
          <w:sz w:val="24"/>
          <w:szCs w:val="24"/>
          <w:lang w:eastAsia="nb-NO"/>
          <w14:ligatures w14:val="none"/>
        </w:rPr>
        <w:t xml:space="preserve">Senja bibliotek behov for fornya </w:t>
      </w:r>
      <w:proofErr w:type="gramStart"/>
      <w:r w:rsidR="003D2593" w:rsidRPr="001119E5">
        <w:rPr>
          <w:rFonts w:eastAsia="Calibri" w:cstheme="minorHAnsi"/>
          <w:kern w:val="0"/>
          <w:sz w:val="24"/>
          <w:szCs w:val="24"/>
          <w:lang w:eastAsia="nb-NO"/>
          <w14:ligatures w14:val="none"/>
        </w:rPr>
        <w:t>fo</w:t>
      </w:r>
      <w:r w:rsidRPr="001119E5">
        <w:rPr>
          <w:rFonts w:eastAsia="Calibri" w:cstheme="minorHAnsi"/>
          <w:kern w:val="0"/>
          <w:sz w:val="24"/>
          <w:szCs w:val="24"/>
          <w:lang w:eastAsia="nb-NO"/>
          <w14:ligatures w14:val="none"/>
        </w:rPr>
        <w:t>kus</w:t>
      </w:r>
      <w:proofErr w:type="gramEnd"/>
      <w:r w:rsidRPr="001119E5">
        <w:rPr>
          <w:rFonts w:eastAsia="Calibri" w:cstheme="minorHAnsi"/>
          <w:kern w:val="0"/>
          <w:sz w:val="24"/>
          <w:szCs w:val="24"/>
          <w:lang w:eastAsia="nb-NO"/>
          <w14:ligatures w14:val="none"/>
        </w:rPr>
        <w:t xml:space="preserve"> på bibliotektjeneste</w:t>
      </w:r>
      <w:r w:rsidR="003C620B" w:rsidRPr="001119E5">
        <w:rPr>
          <w:rFonts w:eastAsia="Calibri" w:cstheme="minorHAnsi"/>
          <w:kern w:val="0"/>
          <w:sz w:val="24"/>
          <w:szCs w:val="24"/>
          <w:lang w:eastAsia="nb-NO"/>
          <w14:ligatures w14:val="none"/>
        </w:rPr>
        <w:t xml:space="preserve">r </w:t>
      </w:r>
      <w:r w:rsidRPr="001119E5">
        <w:rPr>
          <w:rFonts w:eastAsia="Calibri" w:cstheme="minorHAnsi"/>
          <w:kern w:val="0"/>
          <w:sz w:val="24"/>
          <w:szCs w:val="24"/>
          <w:lang w:eastAsia="nb-NO"/>
          <w14:ligatures w14:val="none"/>
        </w:rPr>
        <w:t>for studenter</w:t>
      </w:r>
      <w:r w:rsidR="008018AF" w:rsidRPr="001119E5">
        <w:rPr>
          <w:rFonts w:eastAsia="Calibri" w:cstheme="minorHAnsi"/>
          <w:kern w:val="0"/>
          <w:sz w:val="24"/>
          <w:szCs w:val="24"/>
          <w:lang w:eastAsia="nb-NO"/>
          <w14:ligatures w14:val="none"/>
        </w:rPr>
        <w:t xml:space="preserve">. </w:t>
      </w:r>
      <w:r w:rsidR="00C422FE" w:rsidRPr="001119E5">
        <w:rPr>
          <w:rFonts w:eastAsia="Calibri" w:cstheme="minorHAnsi"/>
          <w:kern w:val="0"/>
          <w:sz w:val="24"/>
          <w:szCs w:val="24"/>
          <w:lang w:eastAsia="nb-NO"/>
          <w14:ligatures w14:val="none"/>
        </w:rPr>
        <w:t>V</w:t>
      </w:r>
      <w:r w:rsidR="00DC41D6" w:rsidRPr="001119E5">
        <w:rPr>
          <w:rFonts w:eastAsia="Calibri" w:cstheme="minorHAnsi"/>
          <w:kern w:val="0"/>
          <w:sz w:val="24"/>
          <w:szCs w:val="24"/>
          <w:lang w:eastAsia="nb-NO"/>
          <w14:ligatures w14:val="none"/>
        </w:rPr>
        <w:t xml:space="preserve">i ønsket å videreutvikle dagens </w:t>
      </w:r>
      <w:r w:rsidR="00C422FE" w:rsidRPr="001119E5">
        <w:rPr>
          <w:rFonts w:eastAsia="Calibri" w:cstheme="minorHAnsi"/>
          <w:kern w:val="0"/>
          <w:sz w:val="24"/>
          <w:szCs w:val="24"/>
          <w:lang w:eastAsia="nb-NO"/>
          <w14:ligatures w14:val="none"/>
        </w:rPr>
        <w:t xml:space="preserve">tjenester på grunnlag av mer direkte kunnskap om studenter som bor og studerer langt fra universitetscampus. Slik kunnskap fantes det lite og ingenting av fra før av.  </w:t>
      </w:r>
    </w:p>
    <w:p w14:paraId="4B456E1C" w14:textId="77777777" w:rsidR="00C422FE" w:rsidRPr="001119E5" w:rsidRDefault="00C422FE" w:rsidP="005A0391">
      <w:pPr>
        <w:spacing w:after="0" w:line="240" w:lineRule="auto"/>
        <w:rPr>
          <w:rFonts w:eastAsia="Calibri" w:cstheme="minorHAnsi"/>
          <w:kern w:val="0"/>
          <w:sz w:val="24"/>
          <w:szCs w:val="24"/>
          <w:lang w:eastAsia="nb-NO"/>
          <w14:ligatures w14:val="none"/>
        </w:rPr>
      </w:pPr>
    </w:p>
    <w:p w14:paraId="62A4A0BF" w14:textId="77777777" w:rsidR="00024025" w:rsidRPr="001119E5" w:rsidRDefault="00C422FE"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Prosjektet er todelt og består av en kartleggingsdel og en utviklingsdel. </w:t>
      </w:r>
    </w:p>
    <w:p w14:paraId="65BD1EE4" w14:textId="369F6980" w:rsidR="00C422FE" w:rsidRPr="001119E5" w:rsidRDefault="00024025"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lastRenderedPageBreak/>
        <w:t>Kartlegginga omfatte</w:t>
      </w:r>
      <w:r w:rsidR="001B5E86" w:rsidRPr="001119E5">
        <w:rPr>
          <w:rFonts w:eastAsia="Calibri" w:cstheme="minorHAnsi"/>
          <w:kern w:val="0"/>
          <w:sz w:val="24"/>
          <w:szCs w:val="24"/>
          <w:lang w:eastAsia="nb-NO"/>
          <w14:ligatures w14:val="none"/>
        </w:rPr>
        <w:t>r</w:t>
      </w:r>
      <w:r w:rsidRPr="001119E5">
        <w:rPr>
          <w:rFonts w:eastAsia="Calibri" w:cstheme="minorHAnsi"/>
          <w:kern w:val="0"/>
          <w:sz w:val="24"/>
          <w:szCs w:val="24"/>
          <w:lang w:eastAsia="nb-NO"/>
          <w14:ligatures w14:val="none"/>
        </w:rPr>
        <w:t xml:space="preserve"> både d</w:t>
      </w:r>
      <w:r w:rsidR="00C422FE" w:rsidRPr="001119E5">
        <w:rPr>
          <w:rFonts w:eastAsia="Calibri" w:cstheme="minorHAnsi"/>
          <w:kern w:val="0"/>
          <w:sz w:val="24"/>
          <w:szCs w:val="24"/>
          <w:lang w:eastAsia="nb-NO"/>
          <w14:ligatures w14:val="none"/>
        </w:rPr>
        <w:t xml:space="preserve">agens tjenester ved Senja bibliotek </w:t>
      </w:r>
      <w:r w:rsidRPr="001119E5">
        <w:rPr>
          <w:rFonts w:eastAsia="Calibri" w:cstheme="minorHAnsi"/>
          <w:kern w:val="0"/>
          <w:sz w:val="24"/>
          <w:szCs w:val="24"/>
          <w:lang w:eastAsia="nb-NO"/>
          <w14:ligatures w14:val="none"/>
        </w:rPr>
        <w:t>og studentgruppa med sine behov</w:t>
      </w:r>
      <w:r w:rsidR="007F41A0" w:rsidRPr="001119E5">
        <w:rPr>
          <w:rFonts w:eastAsia="Calibri" w:cstheme="minorHAnsi"/>
          <w:kern w:val="0"/>
          <w:sz w:val="24"/>
          <w:szCs w:val="24"/>
          <w:lang w:eastAsia="nb-NO"/>
          <w14:ligatures w14:val="none"/>
        </w:rPr>
        <w:t xml:space="preserve">. </w:t>
      </w:r>
      <w:r w:rsidR="009B0C98" w:rsidRPr="001119E5">
        <w:rPr>
          <w:rFonts w:eastAsia="Calibri" w:cstheme="minorHAnsi"/>
          <w:kern w:val="0"/>
          <w:sz w:val="24"/>
          <w:szCs w:val="24"/>
          <w:lang w:eastAsia="nb-NO"/>
          <w14:ligatures w14:val="none"/>
        </w:rPr>
        <w:t>Utviklingsdelen retter seg dels mot utvikling i egen organisasjon, dels mot bedre samhandling med våre samarbeidspart</w:t>
      </w:r>
      <w:r w:rsidR="00285568" w:rsidRPr="001119E5">
        <w:rPr>
          <w:rFonts w:eastAsia="Calibri" w:cstheme="minorHAnsi"/>
          <w:kern w:val="0"/>
          <w:sz w:val="24"/>
          <w:szCs w:val="24"/>
          <w:lang w:eastAsia="nb-NO"/>
          <w14:ligatures w14:val="none"/>
        </w:rPr>
        <w:t xml:space="preserve">nere og </w:t>
      </w:r>
      <w:r w:rsidR="00CF3BA1" w:rsidRPr="001119E5">
        <w:rPr>
          <w:rFonts w:eastAsia="Calibri" w:cstheme="minorHAnsi"/>
          <w:kern w:val="0"/>
          <w:sz w:val="24"/>
          <w:szCs w:val="24"/>
          <w:lang w:eastAsia="nb-NO"/>
          <w14:ligatures w14:val="none"/>
        </w:rPr>
        <w:t xml:space="preserve">sist, men ikke minst </w:t>
      </w:r>
      <w:r w:rsidR="00285568" w:rsidRPr="001119E5">
        <w:rPr>
          <w:rFonts w:eastAsia="Calibri" w:cstheme="minorHAnsi"/>
          <w:kern w:val="0"/>
          <w:sz w:val="24"/>
          <w:szCs w:val="24"/>
          <w:lang w:eastAsia="nb-NO"/>
          <w14:ligatures w14:val="none"/>
        </w:rPr>
        <w:t>utad mot studente</w:t>
      </w:r>
      <w:r w:rsidR="00CF3BA1" w:rsidRPr="001119E5">
        <w:rPr>
          <w:rFonts w:eastAsia="Calibri" w:cstheme="minorHAnsi"/>
          <w:kern w:val="0"/>
          <w:sz w:val="24"/>
          <w:szCs w:val="24"/>
          <w:lang w:eastAsia="nb-NO"/>
          <w14:ligatures w14:val="none"/>
        </w:rPr>
        <w:t xml:space="preserve">ne selv. </w:t>
      </w:r>
    </w:p>
    <w:p w14:paraId="4F00DF2E" w14:textId="77777777" w:rsidR="007C28F6" w:rsidRPr="001119E5" w:rsidRDefault="007C28F6" w:rsidP="005A0391">
      <w:pPr>
        <w:spacing w:after="0" w:line="240" w:lineRule="auto"/>
        <w:rPr>
          <w:rFonts w:eastAsia="Calibri" w:cstheme="minorHAnsi"/>
          <w:kern w:val="0"/>
          <w:sz w:val="24"/>
          <w:szCs w:val="24"/>
          <w:lang w:eastAsia="nb-NO"/>
          <w14:ligatures w14:val="none"/>
        </w:rPr>
      </w:pPr>
    </w:p>
    <w:p w14:paraId="6F8310FC" w14:textId="1B17394D" w:rsidR="007C28F6" w:rsidRPr="001119E5" w:rsidRDefault="007C28F6"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Prosjektet</w:t>
      </w:r>
      <w:r w:rsidR="00EE3B77" w:rsidRPr="001119E5">
        <w:rPr>
          <w:rFonts w:eastAsia="Calibri" w:cstheme="minorHAnsi"/>
          <w:kern w:val="0"/>
          <w:sz w:val="24"/>
          <w:szCs w:val="24"/>
          <w:lang w:eastAsia="nb-NO"/>
          <w14:ligatures w14:val="none"/>
        </w:rPr>
        <w:t xml:space="preserve"> er gjennomført i godt samarbeid med </w:t>
      </w:r>
      <w:r w:rsidR="000E5733" w:rsidRPr="001119E5">
        <w:rPr>
          <w:rFonts w:eastAsia="Calibri" w:cstheme="minorHAnsi"/>
          <w:kern w:val="0"/>
          <w:sz w:val="24"/>
          <w:szCs w:val="24"/>
          <w:lang w:eastAsia="nb-NO"/>
          <w14:ligatures w14:val="none"/>
        </w:rPr>
        <w:t xml:space="preserve">våre fremste partnere; Studiesenteret Midt-Troms, universitetsbiblioteket ved UiT </w:t>
      </w:r>
      <w:r w:rsidR="000E5733" w:rsidRPr="001119E5">
        <w:rPr>
          <w:rFonts w:eastAsia="Calibri" w:cstheme="minorHAnsi"/>
          <w:i/>
          <w:iCs/>
          <w:kern w:val="0"/>
          <w:sz w:val="24"/>
          <w:szCs w:val="24"/>
          <w:lang w:eastAsia="nb-NO"/>
          <w14:ligatures w14:val="none"/>
        </w:rPr>
        <w:t>Norges arktiske universitet</w:t>
      </w:r>
      <w:r w:rsidR="000E5733" w:rsidRPr="001119E5">
        <w:rPr>
          <w:rFonts w:eastAsia="Calibri" w:cstheme="minorHAnsi"/>
          <w:kern w:val="0"/>
          <w:sz w:val="24"/>
          <w:szCs w:val="24"/>
          <w:lang w:eastAsia="nb-NO"/>
          <w14:ligatures w14:val="none"/>
        </w:rPr>
        <w:t xml:space="preserve"> og </w:t>
      </w:r>
      <w:r w:rsidR="0040458B" w:rsidRPr="001119E5">
        <w:rPr>
          <w:rFonts w:eastAsia="Calibri" w:cstheme="minorHAnsi"/>
          <w:kern w:val="0"/>
          <w:sz w:val="24"/>
          <w:szCs w:val="24"/>
          <w:lang w:eastAsia="nb-NO"/>
          <w14:ligatures w14:val="none"/>
        </w:rPr>
        <w:t xml:space="preserve">Troms </w:t>
      </w:r>
      <w:r w:rsidR="008B176A" w:rsidRPr="001119E5">
        <w:rPr>
          <w:rFonts w:eastAsia="Calibri" w:cstheme="minorHAnsi"/>
          <w:kern w:val="0"/>
          <w:sz w:val="24"/>
          <w:szCs w:val="24"/>
          <w:lang w:eastAsia="nb-NO"/>
          <w14:ligatures w14:val="none"/>
        </w:rPr>
        <w:t xml:space="preserve">og Finnmark </w:t>
      </w:r>
      <w:r w:rsidR="000E5733" w:rsidRPr="001119E5">
        <w:rPr>
          <w:rFonts w:eastAsia="Calibri" w:cstheme="minorHAnsi"/>
          <w:kern w:val="0"/>
          <w:sz w:val="24"/>
          <w:szCs w:val="24"/>
          <w:lang w:eastAsia="nb-NO"/>
          <w14:ligatures w14:val="none"/>
        </w:rPr>
        <w:t>fylkesbibliotek</w:t>
      </w:r>
      <w:r w:rsidR="008B176A" w:rsidRPr="001119E5">
        <w:rPr>
          <w:rFonts w:eastAsia="Calibri" w:cstheme="minorHAnsi"/>
          <w:kern w:val="0"/>
          <w:sz w:val="24"/>
          <w:szCs w:val="24"/>
          <w:lang w:eastAsia="nb-NO"/>
          <w14:ligatures w14:val="none"/>
        </w:rPr>
        <w:t>/</w:t>
      </w:r>
      <w:r w:rsidR="000E5733" w:rsidRPr="001119E5">
        <w:rPr>
          <w:rFonts w:eastAsia="Calibri" w:cstheme="minorHAnsi"/>
          <w:kern w:val="0"/>
          <w:sz w:val="24"/>
          <w:szCs w:val="24"/>
          <w:lang w:eastAsia="nb-NO"/>
          <w14:ligatures w14:val="none"/>
        </w:rPr>
        <w:t xml:space="preserve">Troms </w:t>
      </w:r>
      <w:r w:rsidR="004E03A9" w:rsidRPr="001119E5">
        <w:rPr>
          <w:rFonts w:eastAsia="Calibri" w:cstheme="minorHAnsi"/>
          <w:kern w:val="0"/>
          <w:sz w:val="24"/>
          <w:szCs w:val="24"/>
          <w:lang w:eastAsia="nb-NO"/>
          <w14:ligatures w14:val="none"/>
        </w:rPr>
        <w:t xml:space="preserve">fylkesbibliotek. </w:t>
      </w:r>
      <w:r w:rsidR="00627589" w:rsidRPr="001119E5">
        <w:rPr>
          <w:rFonts w:eastAsia="Calibri" w:cstheme="minorHAnsi"/>
          <w:kern w:val="0"/>
          <w:sz w:val="24"/>
          <w:szCs w:val="24"/>
          <w:lang w:eastAsia="nb-NO"/>
          <w14:ligatures w14:val="none"/>
        </w:rPr>
        <w:t xml:space="preserve"> </w:t>
      </w:r>
    </w:p>
    <w:p w14:paraId="3083B965" w14:textId="77777777" w:rsidR="00A82211" w:rsidRPr="001119E5" w:rsidRDefault="00A82211" w:rsidP="005A0391">
      <w:pPr>
        <w:spacing w:after="0" w:line="240" w:lineRule="auto"/>
        <w:rPr>
          <w:rFonts w:eastAsia="Calibri" w:cstheme="minorHAnsi"/>
          <w:kern w:val="0"/>
          <w:sz w:val="24"/>
          <w:szCs w:val="24"/>
          <w:lang w:eastAsia="nb-NO"/>
          <w14:ligatures w14:val="none"/>
        </w:rPr>
      </w:pPr>
    </w:p>
    <w:p w14:paraId="70AAC553" w14:textId="69355EB7" w:rsidR="00B247E9" w:rsidRPr="001119E5" w:rsidRDefault="00B247E9"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Prosjektet har mottatt støtte fra Nasjonalbiblioteket</w:t>
      </w:r>
      <w:r w:rsidR="00FF4220" w:rsidRPr="001119E5">
        <w:rPr>
          <w:rFonts w:eastAsia="Calibri" w:cstheme="minorHAnsi"/>
          <w:kern w:val="0"/>
          <w:sz w:val="24"/>
          <w:szCs w:val="24"/>
          <w:lang w:eastAsia="nb-NO"/>
          <w14:ligatures w14:val="none"/>
        </w:rPr>
        <w:t>, Troms Holding</w:t>
      </w:r>
      <w:r w:rsidRPr="001119E5">
        <w:rPr>
          <w:rFonts w:eastAsia="Calibri" w:cstheme="minorHAnsi"/>
          <w:kern w:val="0"/>
          <w:sz w:val="24"/>
          <w:szCs w:val="24"/>
          <w:lang w:eastAsia="nb-NO"/>
          <w14:ligatures w14:val="none"/>
        </w:rPr>
        <w:t xml:space="preserve"> og Troms og Finnmark fylkeskommune/Troms fylkesbibliotek. </w:t>
      </w:r>
      <w:r w:rsidR="009538CC" w:rsidRPr="001119E5">
        <w:rPr>
          <w:rFonts w:eastAsia="Calibri" w:cstheme="minorHAnsi"/>
          <w:kern w:val="0"/>
          <w:sz w:val="24"/>
          <w:szCs w:val="24"/>
          <w:lang w:eastAsia="nb-NO"/>
          <w14:ligatures w14:val="none"/>
        </w:rPr>
        <w:t>Vi takker for støtten som gjorde prosjektet mulig!</w:t>
      </w:r>
    </w:p>
    <w:p w14:paraId="52F98B8A" w14:textId="77777777" w:rsidR="00AB6F78" w:rsidRPr="001119E5" w:rsidRDefault="00AB6F78" w:rsidP="005A0391">
      <w:pPr>
        <w:spacing w:after="0" w:line="240" w:lineRule="auto"/>
        <w:rPr>
          <w:rFonts w:eastAsia="Calibri" w:cstheme="minorHAnsi"/>
          <w:kern w:val="0"/>
          <w:sz w:val="24"/>
          <w:szCs w:val="24"/>
          <w:lang w:eastAsia="nb-NO"/>
          <w14:ligatures w14:val="none"/>
        </w:rPr>
      </w:pPr>
    </w:p>
    <w:p w14:paraId="1997F7A5" w14:textId="77777777" w:rsidR="00A82211" w:rsidRPr="001119E5" w:rsidRDefault="00A82211" w:rsidP="000F5BA7">
      <w:pPr>
        <w:spacing w:after="0" w:line="240" w:lineRule="auto"/>
        <w:rPr>
          <w:rFonts w:eastAsia="Calibri" w:cstheme="minorHAnsi"/>
          <w:b/>
          <w:bCs/>
          <w:kern w:val="0"/>
          <w:sz w:val="24"/>
          <w:szCs w:val="24"/>
          <w:lang w:eastAsia="nb-NO"/>
          <w14:ligatures w14:val="none"/>
        </w:rPr>
      </w:pPr>
    </w:p>
    <w:p w14:paraId="625104F0" w14:textId="09E306B9" w:rsidR="00A82211" w:rsidRPr="001119E5" w:rsidRDefault="00A82211" w:rsidP="008073EB">
      <w:pPr>
        <w:pStyle w:val="Overskrift1"/>
        <w:rPr>
          <w:rFonts w:eastAsia="Calibri"/>
          <w:lang w:eastAsia="nb-NO"/>
        </w:rPr>
      </w:pPr>
      <w:bookmarkStart w:id="1" w:name="_Toc183001814"/>
      <w:r w:rsidRPr="001119E5">
        <w:rPr>
          <w:rFonts w:eastAsia="Calibri"/>
          <w:lang w:eastAsia="nb-NO"/>
        </w:rPr>
        <w:t>Prosjektets målsettinger</w:t>
      </w:r>
      <w:bookmarkEnd w:id="1"/>
    </w:p>
    <w:p w14:paraId="4E50E6F2" w14:textId="713B5208" w:rsidR="00B261F6" w:rsidRPr="001119E5" w:rsidRDefault="005A0391" w:rsidP="000F5BA7">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Hovedmål</w:t>
      </w:r>
      <w:r w:rsidR="00A82211" w:rsidRPr="001119E5">
        <w:rPr>
          <w:rFonts w:eastAsia="Calibri" w:cstheme="minorHAnsi"/>
          <w:kern w:val="0"/>
          <w:sz w:val="24"/>
          <w:szCs w:val="24"/>
          <w:lang w:eastAsia="nb-NO"/>
          <w14:ligatures w14:val="none"/>
        </w:rPr>
        <w:t>:</w:t>
      </w:r>
    </w:p>
    <w:p w14:paraId="6FF9F9CC" w14:textId="77777777" w:rsidR="00160E79" w:rsidRPr="001119E5" w:rsidRDefault="00B261F6" w:rsidP="000F5BA7">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Å utvikle en metode for gode bibliotek</w:t>
      </w:r>
      <w:r w:rsidR="00160E79" w:rsidRPr="001119E5">
        <w:rPr>
          <w:rFonts w:eastAsia="Calibri" w:cstheme="minorHAnsi"/>
          <w:kern w:val="0"/>
          <w:sz w:val="24"/>
          <w:szCs w:val="24"/>
          <w:lang w:eastAsia="nb-NO"/>
          <w14:ligatures w14:val="none"/>
        </w:rPr>
        <w:t xml:space="preserve">tjenester for studenter på desentraliserte studier i folkebibliotek og slik bidra til at flere starter opp og gjennomfører. </w:t>
      </w:r>
    </w:p>
    <w:p w14:paraId="6CF850A6" w14:textId="77777777" w:rsidR="007A1587" w:rsidRPr="001119E5" w:rsidRDefault="007A1587" w:rsidP="007A1587">
      <w:pPr>
        <w:spacing w:after="0" w:line="240" w:lineRule="auto"/>
        <w:rPr>
          <w:rFonts w:eastAsia="Calibri" w:cstheme="minorHAnsi"/>
          <w:kern w:val="0"/>
          <w:sz w:val="24"/>
          <w:szCs w:val="24"/>
          <w:lang w:eastAsia="nb-NO"/>
          <w14:ligatures w14:val="none"/>
        </w:rPr>
      </w:pPr>
    </w:p>
    <w:p w14:paraId="0668BAD7" w14:textId="58FFEB72" w:rsidR="007A1587" w:rsidRPr="001119E5" w:rsidRDefault="00CA6A94" w:rsidP="007A1587">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Delmål:</w:t>
      </w:r>
      <w:r w:rsidR="000A79BE" w:rsidRPr="001119E5">
        <w:rPr>
          <w:rFonts w:eastAsia="Calibri" w:cstheme="minorHAnsi"/>
          <w:kern w:val="0"/>
          <w:sz w:val="24"/>
          <w:szCs w:val="24"/>
          <w:lang w:eastAsia="nb-NO"/>
          <w14:ligatures w14:val="none"/>
        </w:rPr>
        <w:t xml:space="preserve"> </w:t>
      </w:r>
    </w:p>
    <w:p w14:paraId="0D8E26C9" w14:textId="3842DB2F" w:rsidR="00CA6A94" w:rsidRPr="001119E5" w:rsidRDefault="00CA6A94" w:rsidP="007A1587">
      <w:pPr>
        <w:pStyle w:val="Listeavsnitt"/>
        <w:numPr>
          <w:ilvl w:val="0"/>
          <w:numId w:val="6"/>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Avdekke gapet mellom studentenes behov og dagens </w:t>
      </w:r>
      <w:r w:rsidR="00213CF9" w:rsidRPr="001119E5">
        <w:rPr>
          <w:rFonts w:eastAsia="Calibri" w:cstheme="minorHAnsi"/>
          <w:kern w:val="0"/>
          <w:sz w:val="24"/>
          <w:szCs w:val="24"/>
          <w:lang w:eastAsia="nb-NO"/>
          <w14:ligatures w14:val="none"/>
        </w:rPr>
        <w:t>bibliotektjenester</w:t>
      </w:r>
    </w:p>
    <w:p w14:paraId="04906A52" w14:textId="2A1C44AB" w:rsidR="00213CF9" w:rsidRPr="001119E5" w:rsidRDefault="00213CF9" w:rsidP="006D5D96">
      <w:pPr>
        <w:pStyle w:val="Listeavsnitt"/>
        <w:numPr>
          <w:ilvl w:val="0"/>
          <w:numId w:val="6"/>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Etablere gode samarbeidsmåter mellom fag- og folkebibliotek</w:t>
      </w:r>
    </w:p>
    <w:p w14:paraId="65D29875" w14:textId="00A732C8" w:rsidR="00C74F53" w:rsidRPr="001119E5" w:rsidRDefault="00130C04" w:rsidP="006D5D96">
      <w:pPr>
        <w:pStyle w:val="Listeavsnitt"/>
        <w:numPr>
          <w:ilvl w:val="0"/>
          <w:numId w:val="6"/>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Bibliotekarer i folkebibliotek med økt kompetanse på studentenes behov</w:t>
      </w:r>
    </w:p>
    <w:p w14:paraId="56DF8822" w14:textId="382EFA1D" w:rsidR="006D5D96" w:rsidRPr="001119E5" w:rsidRDefault="00CD4EEF" w:rsidP="00166CA8">
      <w:pPr>
        <w:pStyle w:val="Listeavsnitt"/>
        <w:numPr>
          <w:ilvl w:val="0"/>
          <w:numId w:val="6"/>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Flere </w:t>
      </w:r>
      <w:r w:rsidR="00697526" w:rsidRPr="001119E5">
        <w:rPr>
          <w:rFonts w:eastAsia="Calibri" w:cstheme="minorHAnsi"/>
          <w:kern w:val="0"/>
          <w:sz w:val="24"/>
          <w:szCs w:val="24"/>
          <w:lang w:eastAsia="nb-NO"/>
          <w14:ligatures w14:val="none"/>
        </w:rPr>
        <w:t>f</w:t>
      </w:r>
      <w:r w:rsidR="00A9235F" w:rsidRPr="001119E5">
        <w:rPr>
          <w:rFonts w:eastAsia="Calibri" w:cstheme="minorHAnsi"/>
          <w:kern w:val="0"/>
          <w:sz w:val="24"/>
          <w:szCs w:val="24"/>
          <w:lang w:eastAsia="nb-NO"/>
          <w14:ligatures w14:val="none"/>
        </w:rPr>
        <w:t xml:space="preserve">olkebibliotek i fylket med relevante bibliotektilbud </w:t>
      </w:r>
      <w:r w:rsidR="006D5D96" w:rsidRPr="001119E5">
        <w:rPr>
          <w:rFonts w:eastAsia="Calibri" w:cstheme="minorHAnsi"/>
          <w:kern w:val="0"/>
          <w:sz w:val="24"/>
          <w:szCs w:val="24"/>
          <w:lang w:eastAsia="nb-NO"/>
          <w14:ligatures w14:val="none"/>
        </w:rPr>
        <w:t>til studenter</w:t>
      </w:r>
      <w:r w:rsidR="007C6498" w:rsidRPr="001119E5">
        <w:rPr>
          <w:rFonts w:eastAsia="Calibri" w:cstheme="minorHAnsi"/>
          <w:kern w:val="0"/>
          <w:sz w:val="24"/>
          <w:szCs w:val="24"/>
          <w:lang w:eastAsia="nb-NO"/>
          <w14:ligatures w14:val="none"/>
        </w:rPr>
        <w:t xml:space="preserve"> </w:t>
      </w:r>
    </w:p>
    <w:p w14:paraId="5026D332" w14:textId="77777777" w:rsidR="006D5D96" w:rsidRPr="001119E5" w:rsidRDefault="006D5D96" w:rsidP="000F5BA7">
      <w:pPr>
        <w:spacing w:after="0" w:line="240" w:lineRule="auto"/>
        <w:rPr>
          <w:rFonts w:eastAsia="Calibri" w:cstheme="minorHAnsi"/>
          <w:kern w:val="0"/>
          <w:sz w:val="24"/>
          <w:szCs w:val="24"/>
          <w:lang w:eastAsia="nb-NO"/>
          <w14:ligatures w14:val="none"/>
        </w:rPr>
      </w:pPr>
    </w:p>
    <w:p w14:paraId="621DE201" w14:textId="77777777" w:rsidR="004F0835" w:rsidRPr="001119E5" w:rsidRDefault="004F0835" w:rsidP="000F5BA7">
      <w:pPr>
        <w:spacing w:after="0" w:line="240" w:lineRule="auto"/>
        <w:rPr>
          <w:rFonts w:eastAsia="Calibri" w:cstheme="minorHAnsi"/>
          <w:kern w:val="0"/>
          <w:sz w:val="24"/>
          <w:szCs w:val="24"/>
          <w:lang w:eastAsia="nb-NO"/>
          <w14:ligatures w14:val="none"/>
        </w:rPr>
      </w:pPr>
    </w:p>
    <w:p w14:paraId="08DFD161" w14:textId="5CA5C2A0" w:rsidR="005A0391" w:rsidRPr="001119E5" w:rsidRDefault="00814CD3" w:rsidP="008073EB">
      <w:pPr>
        <w:pStyle w:val="Overskrift1"/>
        <w:rPr>
          <w:rFonts w:eastAsia="Calibri"/>
          <w:lang w:eastAsia="nb-NO"/>
        </w:rPr>
      </w:pPr>
      <w:bookmarkStart w:id="2" w:name="_Toc183001815"/>
      <w:r w:rsidRPr="001119E5">
        <w:rPr>
          <w:rFonts w:eastAsia="Calibri"/>
          <w:lang w:eastAsia="nb-NO"/>
        </w:rPr>
        <w:t>Organisering</w:t>
      </w:r>
      <w:bookmarkEnd w:id="2"/>
    </w:p>
    <w:p w14:paraId="123397CF" w14:textId="3A5813C4" w:rsidR="00C45800" w:rsidRPr="001119E5" w:rsidRDefault="00C45800" w:rsidP="000F5BA7">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Styringsgruppe: </w:t>
      </w:r>
    </w:p>
    <w:p w14:paraId="558FDF6D" w14:textId="35927956" w:rsidR="00617103" w:rsidRPr="001119E5" w:rsidRDefault="00617103" w:rsidP="000F5BA7">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K</w:t>
      </w:r>
      <w:r w:rsidR="00E6513F" w:rsidRPr="001119E5">
        <w:rPr>
          <w:rFonts w:eastAsia="Calibri" w:cstheme="minorHAnsi"/>
          <w:kern w:val="0"/>
          <w:sz w:val="24"/>
          <w:szCs w:val="24"/>
          <w:lang w:eastAsia="nb-NO"/>
          <w14:ligatures w14:val="none"/>
        </w:rPr>
        <w:t xml:space="preserve">ristin Strand Iden, biblioteksjef </w:t>
      </w:r>
      <w:r w:rsidR="001F436E" w:rsidRPr="001119E5">
        <w:rPr>
          <w:rFonts w:eastAsia="Calibri" w:cstheme="minorHAnsi"/>
          <w:kern w:val="0"/>
          <w:sz w:val="24"/>
          <w:szCs w:val="24"/>
          <w:lang w:eastAsia="nb-NO"/>
          <w14:ligatures w14:val="none"/>
        </w:rPr>
        <w:t xml:space="preserve">ved </w:t>
      </w:r>
      <w:r w:rsidR="00E6513F" w:rsidRPr="001119E5">
        <w:rPr>
          <w:rFonts w:eastAsia="Calibri" w:cstheme="minorHAnsi"/>
          <w:kern w:val="0"/>
          <w:sz w:val="24"/>
          <w:szCs w:val="24"/>
          <w:lang w:eastAsia="nb-NO"/>
          <w14:ligatures w14:val="none"/>
        </w:rPr>
        <w:t xml:space="preserve">Senja bibliotek </w:t>
      </w:r>
      <w:r w:rsidR="006965CC" w:rsidRPr="001119E5">
        <w:rPr>
          <w:rFonts w:eastAsia="Calibri" w:cstheme="minorHAnsi"/>
          <w:kern w:val="0"/>
          <w:sz w:val="24"/>
          <w:szCs w:val="24"/>
          <w:lang w:eastAsia="nb-NO"/>
          <w14:ligatures w14:val="none"/>
        </w:rPr>
        <w:t>og leder for styringsgrupp</w:t>
      </w:r>
      <w:r w:rsidR="00E04179" w:rsidRPr="001119E5">
        <w:rPr>
          <w:rFonts w:eastAsia="Calibri" w:cstheme="minorHAnsi"/>
          <w:kern w:val="0"/>
          <w:sz w:val="24"/>
          <w:szCs w:val="24"/>
          <w:lang w:eastAsia="nb-NO"/>
          <w14:ligatures w14:val="none"/>
        </w:rPr>
        <w:t>a</w:t>
      </w:r>
    </w:p>
    <w:p w14:paraId="7F337AB6" w14:textId="0C0E8F92" w:rsidR="00617103" w:rsidRPr="001119E5" w:rsidRDefault="00617103" w:rsidP="00E04179">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Birgit </w:t>
      </w:r>
      <w:r w:rsidR="007D5856" w:rsidRPr="001119E5">
        <w:rPr>
          <w:rFonts w:eastAsia="Calibri" w:cstheme="minorHAnsi"/>
          <w:kern w:val="0"/>
          <w:sz w:val="24"/>
          <w:szCs w:val="24"/>
          <w:lang w:eastAsia="nb-NO"/>
          <w14:ligatures w14:val="none"/>
        </w:rPr>
        <w:t>L</w:t>
      </w:r>
      <w:r w:rsidRPr="001119E5">
        <w:rPr>
          <w:rFonts w:eastAsia="Calibri" w:cstheme="minorHAnsi"/>
          <w:kern w:val="0"/>
          <w:sz w:val="24"/>
          <w:szCs w:val="24"/>
          <w:lang w:eastAsia="nb-NO"/>
          <w14:ligatures w14:val="none"/>
        </w:rPr>
        <w:t xml:space="preserve">arsen, </w:t>
      </w:r>
      <w:r w:rsidR="007D5856" w:rsidRPr="001119E5">
        <w:rPr>
          <w:rFonts w:eastAsia="Calibri" w:cstheme="minorHAnsi"/>
          <w:kern w:val="0"/>
          <w:sz w:val="24"/>
          <w:szCs w:val="24"/>
          <w:lang w:eastAsia="nb-NO"/>
          <w14:ligatures w14:val="none"/>
        </w:rPr>
        <w:t>fylkesbiblioteksjef ved Troms og Finnmark fylkesbibliotek/Troms fylkesbibliotek</w:t>
      </w:r>
    </w:p>
    <w:p w14:paraId="7E91FE12" w14:textId="01A9D7CB" w:rsidR="00617103" w:rsidRPr="001119E5" w:rsidRDefault="00617103" w:rsidP="000F5BA7">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Mariann </w:t>
      </w:r>
      <w:proofErr w:type="spellStart"/>
      <w:r w:rsidRPr="001119E5">
        <w:rPr>
          <w:rFonts w:eastAsia="Calibri" w:cstheme="minorHAnsi"/>
          <w:kern w:val="0"/>
          <w:sz w:val="24"/>
          <w:szCs w:val="24"/>
          <w:lang w:eastAsia="nb-NO"/>
          <w14:ligatures w14:val="none"/>
        </w:rPr>
        <w:t>Løkse</w:t>
      </w:r>
      <w:proofErr w:type="spellEnd"/>
      <w:r w:rsidR="007D5856" w:rsidRPr="001119E5">
        <w:rPr>
          <w:rFonts w:eastAsia="Calibri" w:cstheme="minorHAnsi"/>
          <w:kern w:val="0"/>
          <w:sz w:val="24"/>
          <w:szCs w:val="24"/>
          <w:lang w:eastAsia="nb-NO"/>
          <w14:ligatures w14:val="none"/>
        </w:rPr>
        <w:t xml:space="preserve">, </w:t>
      </w:r>
      <w:r w:rsidR="00296DCF" w:rsidRPr="001119E5">
        <w:rPr>
          <w:rFonts w:eastAsia="Calibri" w:cstheme="minorHAnsi"/>
          <w:kern w:val="0"/>
          <w:sz w:val="24"/>
          <w:szCs w:val="24"/>
          <w:lang w:eastAsia="nb-NO"/>
          <w14:ligatures w14:val="none"/>
        </w:rPr>
        <w:t xml:space="preserve">leder for </w:t>
      </w:r>
      <w:r w:rsidR="00BF4B22" w:rsidRPr="001119E5">
        <w:rPr>
          <w:rFonts w:eastAsia="Calibri" w:cstheme="minorHAnsi"/>
          <w:kern w:val="0"/>
          <w:sz w:val="24"/>
          <w:szCs w:val="24"/>
          <w:lang w:eastAsia="nb-NO"/>
          <w14:ligatures w14:val="none"/>
        </w:rPr>
        <w:t>A</w:t>
      </w:r>
      <w:r w:rsidR="00296DCF" w:rsidRPr="001119E5">
        <w:rPr>
          <w:rFonts w:eastAsia="Calibri" w:cstheme="minorHAnsi"/>
          <w:kern w:val="0"/>
          <w:sz w:val="24"/>
          <w:szCs w:val="24"/>
          <w:lang w:eastAsia="nb-NO"/>
          <w14:ligatures w14:val="none"/>
        </w:rPr>
        <w:t xml:space="preserve">vdeling for publikumstjenester ved universitetsbiblioteket UiT </w:t>
      </w:r>
      <w:r w:rsidR="00296DCF" w:rsidRPr="001119E5">
        <w:rPr>
          <w:rFonts w:eastAsia="Calibri" w:cstheme="minorHAnsi"/>
          <w:i/>
          <w:iCs/>
          <w:kern w:val="0"/>
          <w:sz w:val="24"/>
          <w:szCs w:val="24"/>
          <w:lang w:eastAsia="nb-NO"/>
          <w14:ligatures w14:val="none"/>
        </w:rPr>
        <w:t>Norges arktiske universitet</w:t>
      </w:r>
    </w:p>
    <w:p w14:paraId="7932E9BF" w14:textId="21574B19" w:rsidR="00617103" w:rsidRPr="001119E5" w:rsidRDefault="00617103" w:rsidP="000F5BA7">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Karin Johnsen</w:t>
      </w:r>
      <w:r w:rsidR="00296DCF" w:rsidRPr="001119E5">
        <w:rPr>
          <w:rFonts w:eastAsia="Calibri" w:cstheme="minorHAnsi"/>
          <w:kern w:val="0"/>
          <w:sz w:val="24"/>
          <w:szCs w:val="24"/>
          <w:lang w:eastAsia="nb-NO"/>
          <w14:ligatures w14:val="none"/>
        </w:rPr>
        <w:t xml:space="preserve">, </w:t>
      </w:r>
      <w:r w:rsidR="00EA1489" w:rsidRPr="001119E5">
        <w:rPr>
          <w:rFonts w:eastAsia="Calibri" w:cstheme="minorHAnsi"/>
          <w:kern w:val="0"/>
          <w:sz w:val="24"/>
          <w:szCs w:val="24"/>
          <w:lang w:eastAsia="nb-NO"/>
          <w14:ligatures w14:val="none"/>
        </w:rPr>
        <w:t xml:space="preserve">virksomhetsleder for </w:t>
      </w:r>
      <w:r w:rsidR="00D616F0" w:rsidRPr="001119E5">
        <w:rPr>
          <w:rFonts w:eastAsia="Calibri" w:cstheme="minorHAnsi"/>
          <w:kern w:val="0"/>
          <w:sz w:val="24"/>
          <w:szCs w:val="24"/>
          <w:lang w:eastAsia="nb-NO"/>
          <w14:ligatures w14:val="none"/>
        </w:rPr>
        <w:t xml:space="preserve">Organisasjon </w:t>
      </w:r>
      <w:r w:rsidR="001F436E" w:rsidRPr="001119E5">
        <w:rPr>
          <w:rFonts w:eastAsia="Calibri" w:cstheme="minorHAnsi"/>
          <w:kern w:val="0"/>
          <w:sz w:val="24"/>
          <w:szCs w:val="24"/>
          <w:lang w:eastAsia="nb-NO"/>
          <w14:ligatures w14:val="none"/>
        </w:rPr>
        <w:t xml:space="preserve">i </w:t>
      </w:r>
      <w:r w:rsidR="00A873C6" w:rsidRPr="001119E5">
        <w:rPr>
          <w:rFonts w:eastAsia="Calibri" w:cstheme="minorHAnsi"/>
          <w:kern w:val="0"/>
          <w:sz w:val="24"/>
          <w:szCs w:val="24"/>
          <w:lang w:eastAsia="nb-NO"/>
          <w14:ligatures w14:val="none"/>
        </w:rPr>
        <w:t>Senja kommune</w:t>
      </w:r>
    </w:p>
    <w:p w14:paraId="642A2BEC" w14:textId="32860B83" w:rsidR="00617103" w:rsidRPr="001119E5" w:rsidRDefault="00617103" w:rsidP="000F5BA7">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Lene Jørgensen</w:t>
      </w:r>
      <w:r w:rsidR="00A873C6" w:rsidRPr="001119E5">
        <w:rPr>
          <w:rFonts w:eastAsia="Calibri" w:cstheme="minorHAnsi"/>
          <w:kern w:val="0"/>
          <w:sz w:val="24"/>
          <w:szCs w:val="24"/>
          <w:lang w:eastAsia="nb-NO"/>
          <w14:ligatures w14:val="none"/>
        </w:rPr>
        <w:t xml:space="preserve">, </w:t>
      </w:r>
      <w:r w:rsidR="00B30D68" w:rsidRPr="001119E5">
        <w:rPr>
          <w:rFonts w:eastAsia="Calibri" w:cstheme="minorHAnsi"/>
          <w:kern w:val="0"/>
          <w:sz w:val="24"/>
          <w:szCs w:val="24"/>
          <w:lang w:eastAsia="nb-NO"/>
          <w14:ligatures w14:val="none"/>
        </w:rPr>
        <w:t>studiekoordinator ved Studiesenteret Midt-Troms</w:t>
      </w:r>
    </w:p>
    <w:p w14:paraId="03B87D19" w14:textId="77777777" w:rsidR="007C6498" w:rsidRPr="001119E5" w:rsidRDefault="007C6498" w:rsidP="000F5BA7">
      <w:pPr>
        <w:spacing w:after="0" w:line="240" w:lineRule="auto"/>
        <w:rPr>
          <w:rFonts w:eastAsia="Calibri" w:cstheme="minorHAnsi"/>
          <w:kern w:val="0"/>
          <w:sz w:val="24"/>
          <w:szCs w:val="24"/>
          <w:lang w:eastAsia="nb-NO"/>
          <w14:ligatures w14:val="none"/>
        </w:rPr>
      </w:pPr>
    </w:p>
    <w:p w14:paraId="5484517F" w14:textId="40DD288D" w:rsidR="00617103" w:rsidRPr="001119E5" w:rsidRDefault="00F95D8E" w:rsidP="000F5BA7">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Styringsgruppa hadde </w:t>
      </w:r>
      <w:r w:rsidR="00331A2E" w:rsidRPr="001119E5">
        <w:rPr>
          <w:rFonts w:eastAsia="Calibri" w:cstheme="minorHAnsi"/>
          <w:kern w:val="0"/>
          <w:sz w:val="24"/>
          <w:szCs w:val="24"/>
          <w:lang w:eastAsia="nb-NO"/>
          <w14:ligatures w14:val="none"/>
        </w:rPr>
        <w:t>åtte</w:t>
      </w:r>
      <w:r w:rsidR="000304EB" w:rsidRPr="001119E5">
        <w:rPr>
          <w:rFonts w:eastAsia="Calibri" w:cstheme="minorHAnsi"/>
          <w:kern w:val="0"/>
          <w:sz w:val="24"/>
          <w:szCs w:val="24"/>
          <w:lang w:eastAsia="nb-NO"/>
          <w14:ligatures w14:val="none"/>
        </w:rPr>
        <w:t xml:space="preserve"> møter underveis i prosjektet. </w:t>
      </w:r>
      <w:r w:rsidR="00596599" w:rsidRPr="001119E5">
        <w:rPr>
          <w:rFonts w:eastAsia="Calibri" w:cstheme="minorHAnsi"/>
          <w:kern w:val="0"/>
          <w:sz w:val="24"/>
          <w:szCs w:val="24"/>
          <w:lang w:eastAsia="nb-NO"/>
          <w14:ligatures w14:val="none"/>
        </w:rPr>
        <w:t xml:space="preserve">Prosjektleder </w:t>
      </w:r>
      <w:r w:rsidR="00903A1E" w:rsidRPr="001119E5">
        <w:rPr>
          <w:rFonts w:eastAsia="Calibri" w:cstheme="minorHAnsi"/>
          <w:kern w:val="0"/>
          <w:sz w:val="24"/>
          <w:szCs w:val="24"/>
          <w:lang w:eastAsia="nb-NO"/>
          <w14:ligatures w14:val="none"/>
        </w:rPr>
        <w:t xml:space="preserve">Mats Ivan Larsen </w:t>
      </w:r>
      <w:r w:rsidR="00596599" w:rsidRPr="001119E5">
        <w:rPr>
          <w:rFonts w:eastAsia="Calibri" w:cstheme="minorHAnsi"/>
          <w:kern w:val="0"/>
          <w:sz w:val="24"/>
          <w:szCs w:val="24"/>
          <w:lang w:eastAsia="nb-NO"/>
          <w14:ligatures w14:val="none"/>
        </w:rPr>
        <w:t xml:space="preserve">var sekretær for styringsgruppa. </w:t>
      </w:r>
      <w:r w:rsidR="000304EB" w:rsidRPr="001119E5">
        <w:rPr>
          <w:rFonts w:eastAsia="Calibri" w:cstheme="minorHAnsi"/>
          <w:kern w:val="0"/>
          <w:sz w:val="24"/>
          <w:szCs w:val="24"/>
          <w:lang w:eastAsia="nb-NO"/>
          <w14:ligatures w14:val="none"/>
        </w:rPr>
        <w:t xml:space="preserve">Det ble </w:t>
      </w:r>
      <w:r w:rsidR="001948C3" w:rsidRPr="001119E5">
        <w:rPr>
          <w:rFonts w:eastAsia="Calibri" w:cstheme="minorHAnsi"/>
          <w:kern w:val="0"/>
          <w:sz w:val="24"/>
          <w:szCs w:val="24"/>
          <w:lang w:eastAsia="nb-NO"/>
          <w14:ligatures w14:val="none"/>
        </w:rPr>
        <w:t xml:space="preserve">etter ønske fra gruppa </w:t>
      </w:r>
      <w:r w:rsidR="000304EB" w:rsidRPr="001119E5">
        <w:rPr>
          <w:rFonts w:eastAsia="Calibri" w:cstheme="minorHAnsi"/>
          <w:kern w:val="0"/>
          <w:sz w:val="24"/>
          <w:szCs w:val="24"/>
          <w:lang w:eastAsia="nb-NO"/>
          <w14:ligatures w14:val="none"/>
        </w:rPr>
        <w:t xml:space="preserve">utformet et eget </w:t>
      </w:r>
      <w:hyperlink r:id="rId13" w:history="1">
        <w:r w:rsidR="000304EB" w:rsidRPr="001119E5">
          <w:rPr>
            <w:rStyle w:val="Hyperkobling"/>
            <w:rFonts w:eastAsia="Calibri" w:cstheme="minorHAnsi"/>
            <w:kern w:val="0"/>
            <w:sz w:val="24"/>
            <w:szCs w:val="24"/>
            <w:lang w:eastAsia="nb-NO"/>
            <w14:ligatures w14:val="none"/>
          </w:rPr>
          <w:t>mandat til</w:t>
        </w:r>
        <w:r w:rsidR="001948C3" w:rsidRPr="001119E5">
          <w:rPr>
            <w:rStyle w:val="Hyperkobling"/>
            <w:rFonts w:eastAsia="Calibri" w:cstheme="minorHAnsi"/>
            <w:kern w:val="0"/>
            <w:sz w:val="24"/>
            <w:szCs w:val="24"/>
            <w:lang w:eastAsia="nb-NO"/>
            <w14:ligatures w14:val="none"/>
          </w:rPr>
          <w:t xml:space="preserve"> </w:t>
        </w:r>
        <w:r w:rsidR="007C6498" w:rsidRPr="001119E5">
          <w:rPr>
            <w:rStyle w:val="Hyperkobling"/>
            <w:rFonts w:eastAsia="Calibri" w:cstheme="minorHAnsi"/>
            <w:kern w:val="0"/>
            <w:sz w:val="24"/>
            <w:szCs w:val="24"/>
            <w:lang w:eastAsia="nb-NO"/>
            <w14:ligatures w14:val="none"/>
          </w:rPr>
          <w:t>styrings</w:t>
        </w:r>
        <w:r w:rsidR="001076F7" w:rsidRPr="001119E5">
          <w:rPr>
            <w:rStyle w:val="Hyperkobling"/>
            <w:rFonts w:eastAsia="Calibri" w:cstheme="minorHAnsi"/>
            <w:kern w:val="0"/>
            <w:sz w:val="24"/>
            <w:szCs w:val="24"/>
            <w:lang w:eastAsia="nb-NO"/>
            <w14:ligatures w14:val="none"/>
          </w:rPr>
          <w:t>gruppa</w:t>
        </w:r>
      </w:hyperlink>
      <w:r w:rsidR="001948C3" w:rsidRPr="001119E5">
        <w:rPr>
          <w:rFonts w:eastAsia="Calibri" w:cstheme="minorHAnsi"/>
          <w:kern w:val="0"/>
          <w:sz w:val="24"/>
          <w:szCs w:val="24"/>
          <w:lang w:eastAsia="nb-NO"/>
          <w14:ligatures w14:val="none"/>
        </w:rPr>
        <w:t>. Mandatet k</w:t>
      </w:r>
      <w:r w:rsidR="00AE4D06" w:rsidRPr="001119E5">
        <w:rPr>
          <w:rFonts w:eastAsia="Calibri" w:cstheme="minorHAnsi"/>
          <w:kern w:val="0"/>
          <w:sz w:val="24"/>
          <w:szCs w:val="24"/>
          <w:lang w:eastAsia="nb-NO"/>
          <w14:ligatures w14:val="none"/>
        </w:rPr>
        <w:t xml:space="preserve">largjør gruppas </w:t>
      </w:r>
      <w:r w:rsidR="001948C3" w:rsidRPr="001119E5">
        <w:rPr>
          <w:rFonts w:eastAsia="Calibri" w:cstheme="minorHAnsi"/>
          <w:kern w:val="0"/>
          <w:sz w:val="24"/>
          <w:szCs w:val="24"/>
          <w:lang w:eastAsia="nb-NO"/>
          <w14:ligatures w14:val="none"/>
        </w:rPr>
        <w:t xml:space="preserve">rolle og prosjektets mål og delmål. </w:t>
      </w:r>
      <w:r w:rsidR="000304EB" w:rsidRPr="001119E5">
        <w:rPr>
          <w:rFonts w:eastAsia="Calibri" w:cstheme="minorHAnsi"/>
          <w:kern w:val="0"/>
          <w:sz w:val="24"/>
          <w:szCs w:val="24"/>
          <w:lang w:eastAsia="nb-NO"/>
          <w14:ligatures w14:val="none"/>
        </w:rPr>
        <w:t xml:space="preserve"> </w:t>
      </w:r>
    </w:p>
    <w:p w14:paraId="13B75C21" w14:textId="77777777" w:rsidR="000304EB" w:rsidRPr="001119E5" w:rsidRDefault="000304EB" w:rsidP="000F5BA7">
      <w:pPr>
        <w:spacing w:after="0" w:line="240" w:lineRule="auto"/>
        <w:rPr>
          <w:rFonts w:eastAsia="Calibri" w:cstheme="minorHAnsi"/>
          <w:kern w:val="0"/>
          <w:sz w:val="24"/>
          <w:szCs w:val="24"/>
          <w:lang w:eastAsia="nb-NO"/>
          <w14:ligatures w14:val="none"/>
        </w:rPr>
      </w:pPr>
    </w:p>
    <w:p w14:paraId="0F6CB6F0" w14:textId="77777777" w:rsidR="000304EB" w:rsidRPr="001119E5" w:rsidRDefault="000304EB" w:rsidP="000F5BA7">
      <w:pPr>
        <w:spacing w:after="0" w:line="240" w:lineRule="auto"/>
        <w:rPr>
          <w:rFonts w:eastAsia="Calibri" w:cstheme="minorHAnsi"/>
          <w:kern w:val="0"/>
          <w:sz w:val="24"/>
          <w:szCs w:val="24"/>
          <w:lang w:eastAsia="nb-NO"/>
          <w14:ligatures w14:val="none"/>
        </w:rPr>
      </w:pPr>
    </w:p>
    <w:p w14:paraId="75DC3BA9" w14:textId="6A651010" w:rsidR="00881601" w:rsidRPr="001119E5" w:rsidRDefault="00881601" w:rsidP="000F5BA7">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Prosjektteam: </w:t>
      </w:r>
    </w:p>
    <w:p w14:paraId="2116648C" w14:textId="1121FAC7" w:rsidR="006965CC" w:rsidRPr="001119E5" w:rsidRDefault="006965CC" w:rsidP="000F5BA7">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Mats Ivan Larsen, </w:t>
      </w:r>
      <w:r w:rsidR="003642DC" w:rsidRPr="001119E5">
        <w:rPr>
          <w:rFonts w:eastAsia="Calibri" w:cstheme="minorHAnsi"/>
          <w:kern w:val="0"/>
          <w:sz w:val="24"/>
          <w:szCs w:val="24"/>
          <w:lang w:eastAsia="nb-NO"/>
          <w14:ligatures w14:val="none"/>
        </w:rPr>
        <w:t>prosjektleder og leder for prosjektteamet</w:t>
      </w:r>
    </w:p>
    <w:p w14:paraId="56FC04DC" w14:textId="3CB94A57" w:rsidR="003642DC" w:rsidRPr="001119E5" w:rsidRDefault="003642DC" w:rsidP="000F5BA7">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David Wulff Sæther, bibliot</w:t>
      </w:r>
      <w:r w:rsidR="00D2519C" w:rsidRPr="001119E5">
        <w:rPr>
          <w:rFonts w:eastAsia="Calibri" w:cstheme="minorHAnsi"/>
          <w:kern w:val="0"/>
          <w:sz w:val="24"/>
          <w:szCs w:val="24"/>
          <w:lang w:eastAsia="nb-NO"/>
          <w14:ligatures w14:val="none"/>
        </w:rPr>
        <w:t>ekar ved Senja bibliotek, med hovedansvar for tjenestene til studenter</w:t>
      </w:r>
    </w:p>
    <w:p w14:paraId="771B7D33" w14:textId="0E31BB00" w:rsidR="00D2519C" w:rsidRPr="001119E5" w:rsidRDefault="00023A85" w:rsidP="000F5BA7">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Brita Esaia</w:t>
      </w:r>
      <w:r w:rsidR="004A5898" w:rsidRPr="001119E5">
        <w:rPr>
          <w:rFonts w:eastAsia="Calibri" w:cstheme="minorHAnsi"/>
          <w:kern w:val="0"/>
          <w:sz w:val="24"/>
          <w:szCs w:val="24"/>
          <w:lang w:eastAsia="nb-NO"/>
          <w14:ligatures w14:val="none"/>
        </w:rPr>
        <w:t>s</w:t>
      </w:r>
      <w:r w:rsidRPr="001119E5">
        <w:rPr>
          <w:rFonts w:eastAsia="Calibri" w:cstheme="minorHAnsi"/>
          <w:kern w:val="0"/>
          <w:sz w:val="24"/>
          <w:szCs w:val="24"/>
          <w:lang w:eastAsia="nb-NO"/>
          <w14:ligatures w14:val="none"/>
        </w:rPr>
        <w:t>sen, bibliotekar ved Senjahopen avdeling av Senja bibliotek</w:t>
      </w:r>
    </w:p>
    <w:p w14:paraId="324F7B94" w14:textId="7868A50B" w:rsidR="00D2519C" w:rsidRPr="001119E5" w:rsidRDefault="004A5898" w:rsidP="000F5BA7">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lastRenderedPageBreak/>
        <w:t xml:space="preserve">Helga Pettersen, </w:t>
      </w:r>
      <w:r w:rsidR="00F572DC" w:rsidRPr="001119E5">
        <w:rPr>
          <w:rFonts w:eastAsia="Calibri" w:cstheme="minorHAnsi"/>
          <w:kern w:val="0"/>
          <w:sz w:val="24"/>
          <w:szCs w:val="24"/>
          <w:lang w:eastAsia="nb-NO"/>
          <w14:ligatures w14:val="none"/>
        </w:rPr>
        <w:t xml:space="preserve">rådgiver ved </w:t>
      </w:r>
      <w:bookmarkStart w:id="3" w:name="_Hlk158903663"/>
      <w:r w:rsidR="00F572DC" w:rsidRPr="001119E5">
        <w:rPr>
          <w:rFonts w:eastAsia="Calibri" w:cstheme="minorHAnsi"/>
          <w:kern w:val="0"/>
          <w:sz w:val="24"/>
          <w:szCs w:val="24"/>
          <w:lang w:eastAsia="nb-NO"/>
          <w14:ligatures w14:val="none"/>
        </w:rPr>
        <w:t xml:space="preserve">(daværende) Troms og Finnmark fylkesbibliotek (perioden </w:t>
      </w:r>
      <w:r w:rsidR="0058236C" w:rsidRPr="001119E5">
        <w:rPr>
          <w:rFonts w:eastAsia="Calibri" w:cstheme="minorHAnsi"/>
          <w:kern w:val="0"/>
          <w:sz w:val="24"/>
          <w:szCs w:val="24"/>
          <w:lang w:eastAsia="nb-NO"/>
          <w14:ligatures w14:val="none"/>
        </w:rPr>
        <w:t>01.02.</w:t>
      </w:r>
      <w:r w:rsidR="00697D2B" w:rsidRPr="001119E5">
        <w:rPr>
          <w:rFonts w:eastAsia="Calibri" w:cstheme="minorHAnsi"/>
          <w:kern w:val="0"/>
          <w:sz w:val="24"/>
          <w:szCs w:val="24"/>
          <w:lang w:eastAsia="nb-NO"/>
          <w14:ligatures w14:val="none"/>
        </w:rPr>
        <w:t xml:space="preserve"> - </w:t>
      </w:r>
      <w:r w:rsidR="00013203" w:rsidRPr="001119E5">
        <w:rPr>
          <w:rFonts w:eastAsia="Calibri" w:cstheme="minorHAnsi"/>
          <w:kern w:val="0"/>
          <w:sz w:val="24"/>
          <w:szCs w:val="24"/>
          <w:lang w:eastAsia="nb-NO"/>
          <w14:ligatures w14:val="none"/>
        </w:rPr>
        <w:t>31.12.22</w:t>
      </w:r>
      <w:r w:rsidR="0058236C" w:rsidRPr="001119E5">
        <w:rPr>
          <w:rFonts w:eastAsia="Calibri" w:cstheme="minorHAnsi"/>
          <w:kern w:val="0"/>
          <w:sz w:val="24"/>
          <w:szCs w:val="24"/>
          <w:lang w:eastAsia="nb-NO"/>
          <w14:ligatures w14:val="none"/>
        </w:rPr>
        <w:t>)</w:t>
      </w:r>
      <w:r w:rsidR="00A6701E" w:rsidRPr="001119E5">
        <w:rPr>
          <w:rFonts w:eastAsia="Calibri" w:cstheme="minorHAnsi"/>
          <w:kern w:val="0"/>
          <w:sz w:val="24"/>
          <w:szCs w:val="24"/>
          <w:lang w:eastAsia="nb-NO"/>
          <w14:ligatures w14:val="none"/>
        </w:rPr>
        <w:t>.</w:t>
      </w:r>
    </w:p>
    <w:bookmarkEnd w:id="3"/>
    <w:p w14:paraId="4CDF410D" w14:textId="72C6388D" w:rsidR="00881601" w:rsidRPr="001119E5" w:rsidRDefault="0058236C" w:rsidP="000F5BA7">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Tanmayo Olsen, rådgiver ved (daværende) Troms og Finnmark fylkesbibliotek (perioden </w:t>
      </w:r>
      <w:r w:rsidR="00101A5D" w:rsidRPr="001119E5">
        <w:rPr>
          <w:rFonts w:eastAsia="Calibri" w:cstheme="minorHAnsi"/>
          <w:kern w:val="0"/>
          <w:sz w:val="24"/>
          <w:szCs w:val="24"/>
          <w:lang w:eastAsia="nb-NO"/>
          <w14:ligatures w14:val="none"/>
        </w:rPr>
        <w:t>01.01.</w:t>
      </w:r>
      <w:r w:rsidR="00697D2B" w:rsidRPr="001119E5">
        <w:rPr>
          <w:rFonts w:eastAsia="Calibri" w:cstheme="minorHAnsi"/>
          <w:kern w:val="0"/>
          <w:sz w:val="24"/>
          <w:szCs w:val="24"/>
          <w:lang w:eastAsia="nb-NO"/>
          <w14:ligatures w14:val="none"/>
        </w:rPr>
        <w:t xml:space="preserve"> - </w:t>
      </w:r>
      <w:r w:rsidR="00101A5D" w:rsidRPr="001119E5">
        <w:rPr>
          <w:rFonts w:eastAsia="Calibri" w:cstheme="minorHAnsi"/>
          <w:kern w:val="0"/>
          <w:sz w:val="24"/>
          <w:szCs w:val="24"/>
          <w:lang w:eastAsia="nb-NO"/>
          <w14:ligatures w14:val="none"/>
        </w:rPr>
        <w:t>31.03.23)</w:t>
      </w:r>
      <w:r w:rsidR="00A6701E" w:rsidRPr="001119E5">
        <w:rPr>
          <w:rFonts w:eastAsia="Calibri" w:cstheme="minorHAnsi"/>
          <w:kern w:val="0"/>
          <w:sz w:val="24"/>
          <w:szCs w:val="24"/>
          <w:lang w:eastAsia="nb-NO"/>
          <w14:ligatures w14:val="none"/>
        </w:rPr>
        <w:t>.</w:t>
      </w:r>
      <w:r w:rsidR="00101A5D" w:rsidRPr="001119E5">
        <w:rPr>
          <w:rFonts w:eastAsia="Calibri" w:cstheme="minorHAnsi"/>
          <w:kern w:val="0"/>
          <w:sz w:val="24"/>
          <w:szCs w:val="24"/>
          <w:lang w:eastAsia="nb-NO"/>
          <w14:ligatures w14:val="none"/>
        </w:rPr>
        <w:t xml:space="preserve"> </w:t>
      </w:r>
    </w:p>
    <w:p w14:paraId="13F320F2" w14:textId="69893336" w:rsidR="00E66256" w:rsidRPr="001119E5" w:rsidRDefault="00E66256" w:rsidP="000F5BA7">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Stian Svendsen, </w:t>
      </w:r>
      <w:r w:rsidR="00C233A4" w:rsidRPr="001119E5">
        <w:rPr>
          <w:rFonts w:eastAsia="Calibri" w:cstheme="minorHAnsi"/>
          <w:kern w:val="0"/>
          <w:sz w:val="24"/>
          <w:szCs w:val="24"/>
          <w:lang w:eastAsia="nb-NO"/>
          <w14:ligatures w14:val="none"/>
        </w:rPr>
        <w:t xml:space="preserve">studiekonsulent EVU ved Studiesenteret Midt-Troms (perioden </w:t>
      </w:r>
      <w:r w:rsidR="00A6701E" w:rsidRPr="001119E5">
        <w:rPr>
          <w:rFonts w:eastAsia="Calibri" w:cstheme="minorHAnsi"/>
          <w:kern w:val="0"/>
          <w:sz w:val="24"/>
          <w:szCs w:val="24"/>
          <w:lang w:eastAsia="nb-NO"/>
          <w14:ligatures w14:val="none"/>
        </w:rPr>
        <w:t>01.06.</w:t>
      </w:r>
      <w:r w:rsidR="00697D2B" w:rsidRPr="001119E5">
        <w:rPr>
          <w:rFonts w:eastAsia="Calibri" w:cstheme="minorHAnsi"/>
          <w:kern w:val="0"/>
          <w:sz w:val="24"/>
          <w:szCs w:val="24"/>
          <w:lang w:eastAsia="nb-NO"/>
          <w14:ligatures w14:val="none"/>
        </w:rPr>
        <w:t>23 – 31.01.24).</w:t>
      </w:r>
    </w:p>
    <w:p w14:paraId="6A9908B3" w14:textId="77777777" w:rsidR="007C6498" w:rsidRPr="001119E5" w:rsidRDefault="007C6498" w:rsidP="000F5BA7">
      <w:pPr>
        <w:spacing w:after="0" w:line="240" w:lineRule="auto"/>
        <w:rPr>
          <w:rFonts w:eastAsia="Calibri" w:cstheme="minorHAnsi"/>
          <w:kern w:val="0"/>
          <w:sz w:val="24"/>
          <w:szCs w:val="24"/>
          <w:lang w:eastAsia="nb-NO"/>
          <w14:ligatures w14:val="none"/>
        </w:rPr>
      </w:pPr>
    </w:p>
    <w:p w14:paraId="5E372406" w14:textId="3B56D832" w:rsidR="00C233A4" w:rsidRPr="001119E5" w:rsidRDefault="00D21DC7" w:rsidP="000F5BA7">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Prosjektteamet hadde</w:t>
      </w:r>
      <w:r w:rsidR="00E0445C" w:rsidRPr="001119E5">
        <w:rPr>
          <w:rFonts w:eastAsia="Calibri" w:cstheme="minorHAnsi"/>
          <w:kern w:val="0"/>
          <w:sz w:val="24"/>
          <w:szCs w:val="24"/>
          <w:lang w:eastAsia="nb-NO"/>
          <w14:ligatures w14:val="none"/>
        </w:rPr>
        <w:t xml:space="preserve"> ukentlige møter og jobbe</w:t>
      </w:r>
      <w:r w:rsidR="009D0B01" w:rsidRPr="001119E5">
        <w:rPr>
          <w:rFonts w:eastAsia="Calibri" w:cstheme="minorHAnsi"/>
          <w:kern w:val="0"/>
          <w:sz w:val="24"/>
          <w:szCs w:val="24"/>
          <w:lang w:eastAsia="nb-NO"/>
          <w14:ligatures w14:val="none"/>
        </w:rPr>
        <w:t xml:space="preserve">t </w:t>
      </w:r>
      <w:r w:rsidR="003115CC" w:rsidRPr="001119E5">
        <w:rPr>
          <w:rFonts w:eastAsia="Calibri" w:cstheme="minorHAnsi"/>
          <w:kern w:val="0"/>
          <w:sz w:val="24"/>
          <w:szCs w:val="24"/>
          <w:lang w:eastAsia="nb-NO"/>
          <w14:ligatures w14:val="none"/>
        </w:rPr>
        <w:t xml:space="preserve">tett sammen med prosjektleder. </w:t>
      </w:r>
      <w:r w:rsidR="00E0445C" w:rsidRPr="001119E5">
        <w:rPr>
          <w:rFonts w:eastAsia="Calibri" w:cstheme="minorHAnsi"/>
          <w:kern w:val="0"/>
          <w:sz w:val="24"/>
          <w:szCs w:val="24"/>
          <w:lang w:eastAsia="nb-NO"/>
          <w14:ligatures w14:val="none"/>
        </w:rPr>
        <w:t xml:space="preserve"> </w:t>
      </w:r>
    </w:p>
    <w:p w14:paraId="1EAA6827" w14:textId="77777777" w:rsidR="00D21DC7" w:rsidRPr="001119E5" w:rsidRDefault="00D21DC7" w:rsidP="000F5BA7">
      <w:pPr>
        <w:spacing w:after="0" w:line="240" w:lineRule="auto"/>
        <w:rPr>
          <w:rFonts w:eastAsia="Calibri" w:cstheme="minorHAnsi"/>
          <w:kern w:val="0"/>
          <w:sz w:val="24"/>
          <w:szCs w:val="24"/>
          <w:lang w:eastAsia="nb-NO"/>
          <w14:ligatures w14:val="none"/>
        </w:rPr>
      </w:pPr>
    </w:p>
    <w:p w14:paraId="2BB8D6E2" w14:textId="77777777" w:rsidR="00D21DC7" w:rsidRPr="001119E5" w:rsidRDefault="00D21DC7" w:rsidP="000F5BA7">
      <w:pPr>
        <w:spacing w:after="0" w:line="240" w:lineRule="auto"/>
        <w:rPr>
          <w:rFonts w:eastAsia="Calibri" w:cstheme="minorHAnsi"/>
          <w:kern w:val="0"/>
          <w:sz w:val="24"/>
          <w:szCs w:val="24"/>
          <w:lang w:eastAsia="nb-NO"/>
          <w14:ligatures w14:val="none"/>
        </w:rPr>
      </w:pPr>
    </w:p>
    <w:p w14:paraId="743D819F" w14:textId="76A2AA4B" w:rsidR="00410667" w:rsidRPr="001119E5" w:rsidRDefault="00E004AD" w:rsidP="008075D1">
      <w:pPr>
        <w:pStyle w:val="Overskrift1"/>
        <w:rPr>
          <w:rFonts w:eastAsia="Calibri"/>
          <w:lang w:eastAsia="nb-NO"/>
        </w:rPr>
      </w:pPr>
      <w:bookmarkStart w:id="4" w:name="_Toc183001816"/>
      <w:r w:rsidRPr="001119E5">
        <w:rPr>
          <w:rFonts w:eastAsia="Calibri"/>
          <w:lang w:eastAsia="nb-NO"/>
        </w:rPr>
        <w:t>Hovedmålgruppe</w:t>
      </w:r>
      <w:bookmarkEnd w:id="4"/>
      <w:r w:rsidRPr="001119E5">
        <w:rPr>
          <w:rFonts w:eastAsia="Calibri"/>
          <w:lang w:eastAsia="nb-NO"/>
        </w:rPr>
        <w:t xml:space="preserve"> </w:t>
      </w:r>
    </w:p>
    <w:p w14:paraId="0B9695A8" w14:textId="3E58EB09" w:rsidR="00E004AD" w:rsidRPr="001119E5" w:rsidRDefault="00A22671" w:rsidP="000F5BA7">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S</w:t>
      </w:r>
      <w:r w:rsidR="000D50C5" w:rsidRPr="001119E5">
        <w:rPr>
          <w:rFonts w:eastAsia="Calibri" w:cstheme="minorHAnsi"/>
          <w:kern w:val="0"/>
          <w:sz w:val="24"/>
          <w:szCs w:val="24"/>
          <w:lang w:eastAsia="nb-NO"/>
          <w14:ligatures w14:val="none"/>
        </w:rPr>
        <w:t>tudenter</w:t>
      </w:r>
      <w:r w:rsidR="003A3245" w:rsidRPr="001119E5">
        <w:rPr>
          <w:rFonts w:eastAsia="Calibri" w:cstheme="minorHAnsi"/>
          <w:kern w:val="0"/>
          <w:sz w:val="24"/>
          <w:szCs w:val="24"/>
          <w:lang w:eastAsia="nb-NO"/>
          <w14:ligatures w14:val="none"/>
        </w:rPr>
        <w:t>, i</w:t>
      </w:r>
      <w:r w:rsidR="005E0F8A" w:rsidRPr="001119E5">
        <w:rPr>
          <w:rFonts w:eastAsia="Calibri" w:cstheme="minorHAnsi"/>
          <w:kern w:val="0"/>
          <w:sz w:val="24"/>
          <w:szCs w:val="24"/>
          <w:lang w:eastAsia="nb-NO"/>
          <w14:ligatures w14:val="none"/>
        </w:rPr>
        <w:t xml:space="preserve"> </w:t>
      </w:r>
      <w:r w:rsidR="000D5CEC" w:rsidRPr="001119E5">
        <w:rPr>
          <w:rFonts w:eastAsia="Calibri" w:cstheme="minorHAnsi"/>
          <w:kern w:val="0"/>
          <w:sz w:val="24"/>
          <w:szCs w:val="24"/>
          <w:lang w:eastAsia="nb-NO"/>
          <w14:ligatures w14:val="none"/>
        </w:rPr>
        <w:t>høyere utdanni</w:t>
      </w:r>
      <w:r w:rsidR="005E0F8A" w:rsidRPr="001119E5">
        <w:rPr>
          <w:rFonts w:eastAsia="Calibri" w:cstheme="minorHAnsi"/>
          <w:kern w:val="0"/>
          <w:sz w:val="24"/>
          <w:szCs w:val="24"/>
          <w:lang w:eastAsia="nb-NO"/>
          <w14:ligatures w14:val="none"/>
        </w:rPr>
        <w:t>n</w:t>
      </w:r>
      <w:r w:rsidR="000D5CEC" w:rsidRPr="001119E5">
        <w:rPr>
          <w:rFonts w:eastAsia="Calibri" w:cstheme="minorHAnsi"/>
          <w:kern w:val="0"/>
          <w:sz w:val="24"/>
          <w:szCs w:val="24"/>
          <w:lang w:eastAsia="nb-NO"/>
          <w14:ligatures w14:val="none"/>
        </w:rPr>
        <w:t>g</w:t>
      </w:r>
      <w:r w:rsidR="003A3245" w:rsidRPr="001119E5">
        <w:rPr>
          <w:rFonts w:eastAsia="Calibri" w:cstheme="minorHAnsi"/>
          <w:kern w:val="0"/>
          <w:sz w:val="24"/>
          <w:szCs w:val="24"/>
          <w:lang w:eastAsia="nb-NO"/>
          <w14:ligatures w14:val="none"/>
        </w:rPr>
        <w:t>,</w:t>
      </w:r>
      <w:r w:rsidR="000D5CEC" w:rsidRPr="001119E5">
        <w:rPr>
          <w:rFonts w:eastAsia="Calibri" w:cstheme="minorHAnsi"/>
          <w:kern w:val="0"/>
          <w:sz w:val="24"/>
          <w:szCs w:val="24"/>
          <w:lang w:eastAsia="nb-NO"/>
          <w14:ligatures w14:val="none"/>
        </w:rPr>
        <w:t xml:space="preserve"> som bor og studerer i regionen</w:t>
      </w:r>
      <w:r w:rsidR="003A3245" w:rsidRPr="001119E5">
        <w:rPr>
          <w:rFonts w:eastAsia="Calibri" w:cstheme="minorHAnsi"/>
          <w:kern w:val="0"/>
          <w:sz w:val="24"/>
          <w:szCs w:val="24"/>
          <w:lang w:eastAsia="nb-NO"/>
          <w14:ligatures w14:val="none"/>
        </w:rPr>
        <w:t>.</w:t>
      </w:r>
    </w:p>
    <w:p w14:paraId="3A7530B5" w14:textId="56716716" w:rsidR="00EE445B" w:rsidRPr="001119E5" w:rsidRDefault="00EE445B" w:rsidP="005A0391">
      <w:pPr>
        <w:spacing w:after="0" w:line="240" w:lineRule="auto"/>
        <w:rPr>
          <w:rFonts w:eastAsia="Calibri" w:cstheme="minorHAnsi"/>
          <w:kern w:val="0"/>
          <w:sz w:val="24"/>
          <w:szCs w:val="24"/>
          <w:lang w:eastAsia="nb-NO"/>
          <w14:ligatures w14:val="none"/>
        </w:rPr>
      </w:pPr>
    </w:p>
    <w:p w14:paraId="60FA57C0" w14:textId="77777777" w:rsidR="0090725B" w:rsidRPr="001119E5" w:rsidRDefault="0090725B" w:rsidP="005A0391">
      <w:pPr>
        <w:spacing w:after="0" w:line="240" w:lineRule="auto"/>
        <w:rPr>
          <w:rFonts w:eastAsia="Calibri" w:cstheme="minorHAnsi"/>
          <w:kern w:val="0"/>
          <w:sz w:val="24"/>
          <w:szCs w:val="24"/>
          <w:lang w:eastAsia="nb-NO"/>
          <w14:ligatures w14:val="none"/>
        </w:rPr>
      </w:pPr>
    </w:p>
    <w:p w14:paraId="0B68FF94" w14:textId="77777777" w:rsidR="0090725B" w:rsidRPr="001119E5" w:rsidRDefault="003C7EAF" w:rsidP="008075D1">
      <w:pPr>
        <w:pStyle w:val="Overskrift1"/>
        <w:rPr>
          <w:rFonts w:eastAsia="Calibri"/>
          <w:lang w:eastAsia="nb-NO"/>
        </w:rPr>
      </w:pPr>
      <w:bookmarkStart w:id="5" w:name="_Toc183001817"/>
      <w:r w:rsidRPr="001119E5">
        <w:rPr>
          <w:rFonts w:eastAsia="Calibri"/>
          <w:lang w:eastAsia="nb-NO"/>
        </w:rPr>
        <w:t>Resultatmål</w:t>
      </w:r>
      <w:bookmarkEnd w:id="5"/>
    </w:p>
    <w:p w14:paraId="790303BA" w14:textId="21D1DF1C" w:rsidR="00AA433A" w:rsidRPr="001119E5" w:rsidRDefault="00FB29A4"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30% flere veiledninger fra starten til utgangen av prosjektet.</w:t>
      </w:r>
    </w:p>
    <w:p w14:paraId="00FD1AEC" w14:textId="77777777" w:rsidR="00AA433A" w:rsidRPr="001119E5" w:rsidRDefault="00AA433A" w:rsidP="005A0391">
      <w:pPr>
        <w:spacing w:after="0" w:line="240" w:lineRule="auto"/>
        <w:rPr>
          <w:rFonts w:eastAsia="Calibri" w:cstheme="minorHAnsi"/>
          <w:kern w:val="0"/>
          <w:sz w:val="24"/>
          <w:szCs w:val="24"/>
          <w:lang w:eastAsia="nb-NO"/>
          <w14:ligatures w14:val="none"/>
        </w:rPr>
      </w:pPr>
    </w:p>
    <w:p w14:paraId="15D66AFA" w14:textId="77777777" w:rsidR="00AE70E7" w:rsidRPr="001119E5" w:rsidRDefault="00AE70E7" w:rsidP="005A0391">
      <w:pPr>
        <w:spacing w:after="0" w:line="240" w:lineRule="auto"/>
        <w:rPr>
          <w:rFonts w:eastAsia="Calibri" w:cstheme="minorHAnsi"/>
          <w:kern w:val="0"/>
          <w:sz w:val="24"/>
          <w:szCs w:val="24"/>
          <w:lang w:eastAsia="nb-NO"/>
          <w14:ligatures w14:val="none"/>
        </w:rPr>
      </w:pPr>
    </w:p>
    <w:p w14:paraId="0D7028D1" w14:textId="720DE9B8" w:rsidR="005A0391" w:rsidRPr="001119E5" w:rsidRDefault="00420383" w:rsidP="00F856D5">
      <w:pPr>
        <w:pStyle w:val="Overskrift1"/>
        <w:rPr>
          <w:rFonts w:eastAsia="Calibri"/>
          <w:lang w:eastAsia="nb-NO"/>
        </w:rPr>
      </w:pPr>
      <w:bookmarkStart w:id="6" w:name="_Toc183001818"/>
      <w:r w:rsidRPr="001119E5">
        <w:rPr>
          <w:rFonts w:eastAsia="Calibri"/>
          <w:lang w:eastAsia="nb-NO"/>
        </w:rPr>
        <w:t>Delmål og t</w:t>
      </w:r>
      <w:r w:rsidR="00DD2CC5" w:rsidRPr="001119E5">
        <w:rPr>
          <w:rFonts w:eastAsia="Calibri"/>
          <w:lang w:eastAsia="nb-NO"/>
        </w:rPr>
        <w:t>iltak</w:t>
      </w:r>
      <w:bookmarkEnd w:id="6"/>
    </w:p>
    <w:p w14:paraId="6B736839" w14:textId="77777777" w:rsidR="008C76D3" w:rsidRPr="001119E5" w:rsidRDefault="008C76D3" w:rsidP="005A0391">
      <w:pPr>
        <w:spacing w:after="0" w:line="240" w:lineRule="auto"/>
        <w:rPr>
          <w:rFonts w:eastAsia="Calibri" w:cstheme="minorHAnsi"/>
          <w:kern w:val="0"/>
          <w:sz w:val="24"/>
          <w:szCs w:val="24"/>
          <w:u w:val="single"/>
          <w:lang w:eastAsia="nb-NO"/>
          <w14:ligatures w14:val="none"/>
        </w:rPr>
      </w:pPr>
    </w:p>
    <w:p w14:paraId="38ED71DF" w14:textId="55166558" w:rsidR="005A0391" w:rsidRPr="001119E5" w:rsidRDefault="005A0391" w:rsidP="00AA53B8">
      <w:pPr>
        <w:spacing w:after="0" w:line="240" w:lineRule="auto"/>
        <w:rPr>
          <w:rFonts w:eastAsia="Calibri" w:cstheme="minorHAnsi"/>
          <w:color w:val="385723"/>
          <w:kern w:val="0"/>
          <w:sz w:val="24"/>
          <w:szCs w:val="24"/>
          <w:lang w:eastAsia="nb-NO"/>
          <w14:ligatures w14:val="none"/>
        </w:rPr>
      </w:pPr>
      <w:bookmarkStart w:id="7" w:name="_Toc183001819"/>
      <w:r w:rsidRPr="00F06395">
        <w:rPr>
          <w:rStyle w:val="Overskrift2Tegn"/>
        </w:rPr>
        <w:t>Kartleggingsdel</w:t>
      </w:r>
      <w:bookmarkEnd w:id="7"/>
      <w:r w:rsidR="00FB30EC" w:rsidRPr="001119E5">
        <w:rPr>
          <w:rFonts w:eastAsia="Calibri" w:cstheme="minorHAnsi"/>
          <w:kern w:val="0"/>
          <w:sz w:val="24"/>
          <w:szCs w:val="24"/>
          <w:u w:val="single"/>
          <w:lang w:eastAsia="nb-NO"/>
          <w14:ligatures w14:val="none"/>
        </w:rPr>
        <w:t xml:space="preserve"> </w:t>
      </w:r>
      <w:r w:rsidR="00FB30EC" w:rsidRPr="001119E5">
        <w:rPr>
          <w:rFonts w:eastAsia="Calibri" w:cstheme="minorHAnsi"/>
          <w:kern w:val="0"/>
          <w:sz w:val="24"/>
          <w:szCs w:val="24"/>
          <w:lang w:eastAsia="nb-NO"/>
          <w14:ligatures w14:val="none"/>
        </w:rPr>
        <w:t>(ref. arbeidspakke 1 og 2</w:t>
      </w:r>
      <w:r w:rsidR="00E1116F" w:rsidRPr="001119E5">
        <w:rPr>
          <w:rFonts w:eastAsia="Calibri" w:cstheme="minorHAnsi"/>
          <w:kern w:val="0"/>
          <w:sz w:val="24"/>
          <w:szCs w:val="24"/>
          <w:lang w:eastAsia="nb-NO"/>
          <w14:ligatures w14:val="none"/>
        </w:rPr>
        <w:t xml:space="preserve"> i prosjek</w:t>
      </w:r>
      <w:r w:rsidR="006E62A8" w:rsidRPr="001119E5">
        <w:rPr>
          <w:rFonts w:eastAsia="Calibri" w:cstheme="minorHAnsi"/>
          <w:kern w:val="0"/>
          <w:sz w:val="24"/>
          <w:szCs w:val="24"/>
          <w:lang w:eastAsia="nb-NO"/>
          <w14:ligatures w14:val="none"/>
        </w:rPr>
        <w:t>tsøknaden</w:t>
      </w:r>
      <w:r w:rsidR="00FB30EC" w:rsidRPr="001119E5">
        <w:rPr>
          <w:rFonts w:eastAsia="Calibri" w:cstheme="minorHAnsi"/>
          <w:kern w:val="0"/>
          <w:sz w:val="24"/>
          <w:szCs w:val="24"/>
          <w:lang w:eastAsia="nb-NO"/>
          <w14:ligatures w14:val="none"/>
        </w:rPr>
        <w:t>)</w:t>
      </w:r>
    </w:p>
    <w:p w14:paraId="20888B44" w14:textId="7E50407F" w:rsidR="00220BAF" w:rsidRPr="001119E5" w:rsidRDefault="00D16D81" w:rsidP="00220BAF">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Det </w:t>
      </w:r>
      <w:r w:rsidR="00D5235F" w:rsidRPr="001119E5">
        <w:rPr>
          <w:rFonts w:eastAsia="Calibri" w:cstheme="minorHAnsi"/>
          <w:kern w:val="0"/>
          <w:sz w:val="24"/>
          <w:szCs w:val="24"/>
          <w:lang w:eastAsia="nb-NO"/>
          <w14:ligatures w14:val="none"/>
        </w:rPr>
        <w:t>va</w:t>
      </w:r>
      <w:r w:rsidR="001370C4" w:rsidRPr="001119E5">
        <w:rPr>
          <w:rFonts w:eastAsia="Calibri" w:cstheme="minorHAnsi"/>
          <w:kern w:val="0"/>
          <w:sz w:val="24"/>
          <w:szCs w:val="24"/>
          <w:lang w:eastAsia="nb-NO"/>
          <w14:ligatures w14:val="none"/>
        </w:rPr>
        <w:t>r</w:t>
      </w:r>
      <w:r w:rsidR="00D5235F" w:rsidRPr="001119E5">
        <w:rPr>
          <w:rFonts w:eastAsia="Calibri" w:cstheme="minorHAnsi"/>
          <w:kern w:val="0"/>
          <w:sz w:val="24"/>
          <w:szCs w:val="24"/>
          <w:lang w:eastAsia="nb-NO"/>
          <w14:ligatures w14:val="none"/>
        </w:rPr>
        <w:t xml:space="preserve"> behov for </w:t>
      </w:r>
      <w:r w:rsidR="00605A50" w:rsidRPr="001119E5">
        <w:rPr>
          <w:rFonts w:eastAsia="Calibri" w:cstheme="minorHAnsi"/>
          <w:kern w:val="0"/>
          <w:sz w:val="24"/>
          <w:szCs w:val="24"/>
          <w:lang w:eastAsia="nb-NO"/>
          <w14:ligatures w14:val="none"/>
        </w:rPr>
        <w:t xml:space="preserve">mer oversikt </w:t>
      </w:r>
      <w:r w:rsidR="009A6598" w:rsidRPr="001119E5">
        <w:rPr>
          <w:rFonts w:eastAsia="Calibri" w:cstheme="minorHAnsi"/>
          <w:kern w:val="0"/>
          <w:sz w:val="24"/>
          <w:szCs w:val="24"/>
          <w:lang w:eastAsia="nb-NO"/>
          <w14:ligatures w14:val="none"/>
        </w:rPr>
        <w:t>og inngående kjennskap s</w:t>
      </w:r>
      <w:r w:rsidR="001370C4" w:rsidRPr="001119E5">
        <w:rPr>
          <w:rFonts w:eastAsia="Calibri" w:cstheme="minorHAnsi"/>
          <w:kern w:val="0"/>
          <w:sz w:val="24"/>
          <w:szCs w:val="24"/>
          <w:lang w:eastAsia="nb-NO"/>
          <w14:ligatures w14:val="none"/>
        </w:rPr>
        <w:t xml:space="preserve">om </w:t>
      </w:r>
      <w:r w:rsidR="00D4621C" w:rsidRPr="001119E5">
        <w:rPr>
          <w:rFonts w:eastAsia="Calibri" w:cstheme="minorHAnsi"/>
          <w:kern w:val="0"/>
          <w:sz w:val="24"/>
          <w:szCs w:val="24"/>
          <w:lang w:eastAsia="nb-NO"/>
          <w14:ligatures w14:val="none"/>
        </w:rPr>
        <w:t xml:space="preserve">et </w:t>
      </w:r>
      <w:r w:rsidR="001370C4" w:rsidRPr="001119E5">
        <w:rPr>
          <w:rFonts w:eastAsia="Calibri" w:cstheme="minorHAnsi"/>
          <w:kern w:val="0"/>
          <w:sz w:val="24"/>
          <w:szCs w:val="24"/>
          <w:lang w:eastAsia="nb-NO"/>
          <w14:ligatures w14:val="none"/>
        </w:rPr>
        <w:t>grunnlag for videreutvikling av tjenestene.</w:t>
      </w:r>
      <w:r w:rsidR="008770FD" w:rsidRPr="001119E5">
        <w:rPr>
          <w:rFonts w:eastAsia="Calibri" w:cstheme="minorHAnsi"/>
          <w:kern w:val="0"/>
          <w:sz w:val="24"/>
          <w:szCs w:val="24"/>
          <w:lang w:eastAsia="nb-NO"/>
          <w14:ligatures w14:val="none"/>
        </w:rPr>
        <w:t xml:space="preserve"> </w:t>
      </w:r>
      <w:r w:rsidR="00D4621C" w:rsidRPr="001119E5">
        <w:rPr>
          <w:rFonts w:eastAsia="Calibri" w:cstheme="minorHAnsi"/>
          <w:kern w:val="0"/>
          <w:sz w:val="24"/>
          <w:szCs w:val="24"/>
          <w:lang w:eastAsia="nb-NO"/>
          <w14:ligatures w14:val="none"/>
        </w:rPr>
        <w:t xml:space="preserve">Det ble gjort et grundig arbeid med innsamling </w:t>
      </w:r>
      <w:r w:rsidR="00A71B08" w:rsidRPr="001119E5">
        <w:rPr>
          <w:rFonts w:eastAsia="Calibri" w:cstheme="minorHAnsi"/>
          <w:kern w:val="0"/>
          <w:sz w:val="24"/>
          <w:szCs w:val="24"/>
          <w:lang w:eastAsia="nb-NO"/>
          <w14:ligatures w14:val="none"/>
        </w:rPr>
        <w:t xml:space="preserve">og bearbeiding av data </w:t>
      </w:r>
      <w:r w:rsidR="009A6598" w:rsidRPr="001119E5">
        <w:rPr>
          <w:rFonts w:eastAsia="Calibri" w:cstheme="minorHAnsi"/>
          <w:kern w:val="0"/>
          <w:sz w:val="24"/>
          <w:szCs w:val="24"/>
          <w:lang w:eastAsia="nb-NO"/>
          <w14:ligatures w14:val="none"/>
        </w:rPr>
        <w:t xml:space="preserve">utfra </w:t>
      </w:r>
      <w:r w:rsidR="00D9039C" w:rsidRPr="001119E5">
        <w:rPr>
          <w:rFonts w:eastAsia="Calibri" w:cstheme="minorHAnsi"/>
          <w:kern w:val="0"/>
          <w:sz w:val="24"/>
          <w:szCs w:val="24"/>
          <w:lang w:eastAsia="nb-NO"/>
          <w14:ligatures w14:val="none"/>
        </w:rPr>
        <w:t xml:space="preserve">følgende </w:t>
      </w:r>
      <w:r w:rsidR="00A71B08" w:rsidRPr="001119E5">
        <w:rPr>
          <w:rFonts w:eastAsia="Calibri" w:cstheme="minorHAnsi"/>
          <w:kern w:val="0"/>
          <w:sz w:val="24"/>
          <w:szCs w:val="24"/>
          <w:lang w:eastAsia="nb-NO"/>
          <w14:ligatures w14:val="none"/>
        </w:rPr>
        <w:t xml:space="preserve">siktemål: </w:t>
      </w:r>
    </w:p>
    <w:p w14:paraId="2484E5AD" w14:textId="324BDFB7" w:rsidR="005A0391" w:rsidRPr="001119E5" w:rsidRDefault="005A0391" w:rsidP="00AA53B8">
      <w:pPr>
        <w:pStyle w:val="Listeavsnitt"/>
        <w:numPr>
          <w:ilvl w:val="0"/>
          <w:numId w:val="8"/>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Kartlegge dagens tilbud ved Senja bibliotek</w:t>
      </w:r>
    </w:p>
    <w:p w14:paraId="196BD48C" w14:textId="72E5EB7A" w:rsidR="005A0391" w:rsidRPr="001119E5" w:rsidRDefault="005A0391" w:rsidP="00A064D3">
      <w:pPr>
        <w:pStyle w:val="Listeavsnitt"/>
        <w:numPr>
          <w:ilvl w:val="0"/>
          <w:numId w:val="8"/>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Kartlegge studentgruppa og deres behov</w:t>
      </w:r>
      <w:r w:rsidR="006C477E" w:rsidRPr="001119E5">
        <w:rPr>
          <w:rFonts w:eastAsia="Calibri" w:cstheme="minorHAnsi"/>
          <w:kern w:val="0"/>
          <w:sz w:val="24"/>
          <w:szCs w:val="24"/>
          <w:lang w:eastAsia="nb-NO"/>
          <w14:ligatures w14:val="none"/>
        </w:rPr>
        <w:t xml:space="preserve"> og </w:t>
      </w:r>
      <w:r w:rsidRPr="001119E5">
        <w:rPr>
          <w:rFonts w:eastAsia="Calibri" w:cstheme="minorHAnsi"/>
          <w:kern w:val="0"/>
          <w:sz w:val="24"/>
          <w:szCs w:val="24"/>
          <w:lang w:eastAsia="nb-NO"/>
          <w14:ligatures w14:val="none"/>
        </w:rPr>
        <w:t>ønsker</w:t>
      </w:r>
    </w:p>
    <w:p w14:paraId="58C5C943" w14:textId="77777777" w:rsidR="005A0391" w:rsidRPr="001119E5" w:rsidRDefault="005A0391" w:rsidP="005A0391">
      <w:pPr>
        <w:spacing w:after="0" w:line="240" w:lineRule="auto"/>
        <w:rPr>
          <w:rFonts w:eastAsia="Calibri" w:cstheme="minorHAnsi"/>
          <w:kern w:val="0"/>
          <w:sz w:val="24"/>
          <w:szCs w:val="24"/>
          <w:lang w:eastAsia="nb-NO"/>
          <w14:ligatures w14:val="none"/>
        </w:rPr>
      </w:pPr>
    </w:p>
    <w:p w14:paraId="0A74C4E7" w14:textId="0F499802" w:rsidR="00F879AC" w:rsidRPr="001119E5" w:rsidRDefault="00220BAF"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Kartle</w:t>
      </w:r>
      <w:r w:rsidR="00C250F5" w:rsidRPr="001119E5">
        <w:rPr>
          <w:rFonts w:eastAsia="Calibri" w:cstheme="minorHAnsi"/>
          <w:kern w:val="0"/>
          <w:sz w:val="24"/>
          <w:szCs w:val="24"/>
          <w:lang w:eastAsia="nb-NO"/>
          <w14:ligatures w14:val="none"/>
        </w:rPr>
        <w:t>gginga viste følgende</w:t>
      </w:r>
      <w:r w:rsidR="00DA5797" w:rsidRPr="001119E5">
        <w:rPr>
          <w:rFonts w:eastAsia="Calibri" w:cstheme="minorHAnsi"/>
          <w:kern w:val="0"/>
          <w:sz w:val="24"/>
          <w:szCs w:val="24"/>
          <w:lang w:eastAsia="nb-NO"/>
          <w14:ligatures w14:val="none"/>
        </w:rPr>
        <w:t xml:space="preserve"> om henholdsvis dagens tjenester og </w:t>
      </w:r>
      <w:r w:rsidR="000D6568" w:rsidRPr="001119E5">
        <w:rPr>
          <w:rFonts w:eastAsia="Calibri" w:cstheme="minorHAnsi"/>
          <w:kern w:val="0"/>
          <w:sz w:val="24"/>
          <w:szCs w:val="24"/>
          <w:lang w:eastAsia="nb-NO"/>
          <w14:ligatures w14:val="none"/>
        </w:rPr>
        <w:t>studentenes behov:</w:t>
      </w:r>
    </w:p>
    <w:p w14:paraId="5B82AE65" w14:textId="77777777" w:rsidR="00216A9D" w:rsidRPr="001119E5" w:rsidRDefault="00216A9D" w:rsidP="001E24BD">
      <w:pPr>
        <w:pStyle w:val="Overskrift3"/>
        <w:rPr>
          <w:rFonts w:eastAsia="Calibri"/>
          <w:lang w:eastAsia="nb-NO"/>
        </w:rPr>
      </w:pPr>
    </w:p>
    <w:p w14:paraId="28B139FC" w14:textId="14B0B498" w:rsidR="00F879AC" w:rsidRPr="001119E5" w:rsidRDefault="00F879AC" w:rsidP="00216A9D">
      <w:pPr>
        <w:spacing w:after="0" w:line="240" w:lineRule="auto"/>
        <w:rPr>
          <w:rFonts w:eastAsia="Calibri" w:cstheme="minorHAnsi"/>
          <w:kern w:val="0"/>
          <w:sz w:val="24"/>
          <w:szCs w:val="24"/>
          <w:lang w:eastAsia="nb-NO"/>
          <w14:ligatures w14:val="none"/>
        </w:rPr>
      </w:pPr>
      <w:bookmarkStart w:id="8" w:name="_Toc183001820"/>
      <w:r w:rsidRPr="001E24BD">
        <w:rPr>
          <w:rStyle w:val="Overskrift3Tegn"/>
        </w:rPr>
        <w:t xml:space="preserve">Dagens </w:t>
      </w:r>
      <w:r w:rsidR="000F4F25" w:rsidRPr="001E24BD">
        <w:rPr>
          <w:rStyle w:val="Overskrift3Tegn"/>
        </w:rPr>
        <w:t>bibliotek</w:t>
      </w:r>
      <w:r w:rsidRPr="001E24BD">
        <w:rPr>
          <w:rStyle w:val="Overskrift3Tegn"/>
        </w:rPr>
        <w:t>tilbud</w:t>
      </w:r>
      <w:bookmarkEnd w:id="8"/>
      <w:r w:rsidRPr="001119E5">
        <w:rPr>
          <w:rFonts w:eastAsia="Calibri" w:cstheme="minorHAnsi"/>
          <w:kern w:val="0"/>
          <w:sz w:val="24"/>
          <w:szCs w:val="24"/>
          <w:lang w:eastAsia="nb-NO"/>
          <w14:ligatures w14:val="none"/>
        </w:rPr>
        <w:t xml:space="preserve">: </w:t>
      </w:r>
    </w:p>
    <w:p w14:paraId="6BC845B7" w14:textId="26CEA1CD" w:rsidR="00702E40" w:rsidRPr="001119E5" w:rsidRDefault="00702E40" w:rsidP="00A064D3">
      <w:pPr>
        <w:pStyle w:val="Listeavsnitt"/>
        <w:numPr>
          <w:ilvl w:val="0"/>
          <w:numId w:val="9"/>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Fysisk tilrettelegging</w:t>
      </w:r>
    </w:p>
    <w:p w14:paraId="1C901DB3" w14:textId="47CF6710" w:rsidR="00D31DB4" w:rsidRPr="001119E5" w:rsidRDefault="00F61D92" w:rsidP="00A064D3">
      <w:pPr>
        <w:pStyle w:val="Listeavsnitt"/>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Hovedb</w:t>
      </w:r>
      <w:r w:rsidR="00441D16" w:rsidRPr="001119E5">
        <w:rPr>
          <w:rFonts w:eastAsia="Calibri" w:cstheme="minorHAnsi"/>
          <w:kern w:val="0"/>
          <w:sz w:val="24"/>
          <w:szCs w:val="24"/>
          <w:lang w:eastAsia="nb-NO"/>
          <w14:ligatures w14:val="none"/>
        </w:rPr>
        <w:t>iblioteket</w:t>
      </w:r>
      <w:r w:rsidR="006E2C7A" w:rsidRPr="001119E5">
        <w:rPr>
          <w:rFonts w:eastAsia="Calibri" w:cstheme="minorHAnsi"/>
          <w:kern w:val="0"/>
          <w:sz w:val="24"/>
          <w:szCs w:val="24"/>
          <w:lang w:eastAsia="nb-NO"/>
          <w14:ligatures w14:val="none"/>
        </w:rPr>
        <w:t xml:space="preserve"> tilbyr arbeidsstasjoner </w:t>
      </w:r>
      <w:r w:rsidR="00441D16" w:rsidRPr="001119E5">
        <w:rPr>
          <w:rFonts w:eastAsia="Calibri" w:cstheme="minorHAnsi"/>
          <w:kern w:val="0"/>
          <w:sz w:val="24"/>
          <w:szCs w:val="24"/>
          <w:lang w:eastAsia="nb-NO"/>
          <w14:ligatures w14:val="none"/>
        </w:rPr>
        <w:t xml:space="preserve">av ulike slag; grupperom, lesesal, </w:t>
      </w:r>
      <w:r w:rsidR="00380E60" w:rsidRPr="001119E5">
        <w:rPr>
          <w:rFonts w:eastAsia="Calibri" w:cstheme="minorHAnsi"/>
          <w:kern w:val="0"/>
          <w:sz w:val="24"/>
          <w:szCs w:val="24"/>
          <w:lang w:eastAsia="nb-NO"/>
          <w14:ligatures w14:val="none"/>
        </w:rPr>
        <w:t xml:space="preserve">sosiale områder med sittegrupper. I tillegg tilbys </w:t>
      </w:r>
      <w:r w:rsidR="00466516" w:rsidRPr="001119E5">
        <w:rPr>
          <w:rFonts w:eastAsia="Calibri" w:cstheme="minorHAnsi"/>
          <w:kern w:val="0"/>
          <w:sz w:val="24"/>
          <w:szCs w:val="24"/>
          <w:lang w:eastAsia="nb-NO"/>
          <w14:ligatures w14:val="none"/>
        </w:rPr>
        <w:t>trådløst internett, printer, skjermer</w:t>
      </w:r>
      <w:r w:rsidR="00BF095C" w:rsidRPr="001119E5">
        <w:rPr>
          <w:rFonts w:eastAsia="Calibri" w:cstheme="minorHAnsi"/>
          <w:kern w:val="0"/>
          <w:sz w:val="24"/>
          <w:szCs w:val="24"/>
          <w:lang w:eastAsia="nb-NO"/>
          <w14:ligatures w14:val="none"/>
        </w:rPr>
        <w:t>, høyttalere og mikrofoner, samt kjøkkenfas</w:t>
      </w:r>
      <w:r w:rsidR="00122AEA" w:rsidRPr="001119E5">
        <w:rPr>
          <w:rFonts w:eastAsia="Calibri" w:cstheme="minorHAnsi"/>
          <w:kern w:val="0"/>
          <w:sz w:val="24"/>
          <w:szCs w:val="24"/>
          <w:lang w:eastAsia="nb-NO"/>
          <w14:ligatures w14:val="none"/>
        </w:rPr>
        <w:t>iliteter i samarbeid med Studiesenteret Midt-Troms</w:t>
      </w:r>
      <w:r w:rsidR="0071720F">
        <w:rPr>
          <w:rFonts w:eastAsia="Calibri" w:cstheme="minorHAnsi"/>
          <w:kern w:val="0"/>
          <w:sz w:val="24"/>
          <w:szCs w:val="24"/>
          <w:lang w:eastAsia="nb-NO"/>
          <w14:ligatures w14:val="none"/>
        </w:rPr>
        <w:t>.</w:t>
      </w:r>
      <w:r w:rsidR="00122AEA" w:rsidRPr="001119E5">
        <w:rPr>
          <w:rFonts w:eastAsia="Calibri" w:cstheme="minorHAnsi"/>
          <w:kern w:val="0"/>
          <w:sz w:val="24"/>
          <w:szCs w:val="24"/>
          <w:lang w:eastAsia="nb-NO"/>
          <w14:ligatures w14:val="none"/>
        </w:rPr>
        <w:t xml:space="preserve"> Ved hovedbiblioteket tilbys tilgang også utenom åpningstid, i samarbeid med S</w:t>
      </w:r>
      <w:r w:rsidR="0071720F">
        <w:rPr>
          <w:rFonts w:eastAsia="Calibri" w:cstheme="minorHAnsi"/>
          <w:kern w:val="0"/>
          <w:sz w:val="24"/>
          <w:szCs w:val="24"/>
          <w:lang w:eastAsia="nb-NO"/>
          <w14:ligatures w14:val="none"/>
        </w:rPr>
        <w:t>tudiesenteret</w:t>
      </w:r>
      <w:r w:rsidR="00122AEA" w:rsidRPr="001119E5">
        <w:rPr>
          <w:rFonts w:eastAsia="Calibri" w:cstheme="minorHAnsi"/>
          <w:kern w:val="0"/>
          <w:sz w:val="24"/>
          <w:szCs w:val="24"/>
          <w:lang w:eastAsia="nb-NO"/>
          <w14:ligatures w14:val="none"/>
        </w:rPr>
        <w:t>.</w:t>
      </w:r>
      <w:r w:rsidR="00AF44C8" w:rsidRPr="001119E5">
        <w:rPr>
          <w:rFonts w:eastAsia="Calibri" w:cstheme="minorHAnsi"/>
          <w:kern w:val="0"/>
          <w:sz w:val="24"/>
          <w:szCs w:val="24"/>
          <w:lang w:eastAsia="nb-NO"/>
          <w14:ligatures w14:val="none"/>
        </w:rPr>
        <w:t xml:space="preserve"> </w:t>
      </w:r>
    </w:p>
    <w:p w14:paraId="1448CD19" w14:textId="77777777" w:rsidR="0094703E" w:rsidRPr="001119E5" w:rsidRDefault="00AF44C8" w:rsidP="00A064D3">
      <w:pPr>
        <w:pStyle w:val="Listeavsnitt"/>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Pågangen er </w:t>
      </w:r>
      <w:r w:rsidR="003D04CA" w:rsidRPr="001119E5">
        <w:rPr>
          <w:rFonts w:eastAsia="Calibri" w:cstheme="minorHAnsi"/>
          <w:kern w:val="0"/>
          <w:sz w:val="24"/>
          <w:szCs w:val="24"/>
          <w:lang w:eastAsia="nb-NO"/>
          <w14:ligatures w14:val="none"/>
        </w:rPr>
        <w:t>økende,</w:t>
      </w:r>
      <w:r w:rsidRPr="001119E5">
        <w:rPr>
          <w:rFonts w:eastAsia="Calibri" w:cstheme="minorHAnsi"/>
          <w:kern w:val="0"/>
          <w:sz w:val="24"/>
          <w:szCs w:val="24"/>
          <w:lang w:eastAsia="nb-NO"/>
          <w14:ligatures w14:val="none"/>
        </w:rPr>
        <w:t xml:space="preserve"> og det er behov for </w:t>
      </w:r>
      <w:r w:rsidR="008D3B64" w:rsidRPr="001119E5">
        <w:rPr>
          <w:rFonts w:eastAsia="Calibri" w:cstheme="minorHAnsi"/>
          <w:kern w:val="0"/>
          <w:sz w:val="24"/>
          <w:szCs w:val="24"/>
          <w:lang w:eastAsia="nb-NO"/>
          <w14:ligatures w14:val="none"/>
        </w:rPr>
        <w:t xml:space="preserve">ommøblering </w:t>
      </w:r>
      <w:r w:rsidR="00827D21" w:rsidRPr="001119E5">
        <w:rPr>
          <w:rFonts w:eastAsia="Calibri" w:cstheme="minorHAnsi"/>
          <w:kern w:val="0"/>
          <w:sz w:val="24"/>
          <w:szCs w:val="24"/>
          <w:lang w:eastAsia="nb-NO"/>
          <w14:ligatures w14:val="none"/>
        </w:rPr>
        <w:t xml:space="preserve">for å </w:t>
      </w:r>
      <w:r w:rsidR="00CC43E2" w:rsidRPr="001119E5">
        <w:rPr>
          <w:rFonts w:eastAsia="Calibri" w:cstheme="minorHAnsi"/>
          <w:kern w:val="0"/>
          <w:sz w:val="24"/>
          <w:szCs w:val="24"/>
          <w:lang w:eastAsia="nb-NO"/>
          <w14:ligatures w14:val="none"/>
        </w:rPr>
        <w:t xml:space="preserve">bedre </w:t>
      </w:r>
      <w:r w:rsidR="00827D21" w:rsidRPr="001119E5">
        <w:rPr>
          <w:rFonts w:eastAsia="Calibri" w:cstheme="minorHAnsi"/>
          <w:kern w:val="0"/>
          <w:sz w:val="24"/>
          <w:szCs w:val="24"/>
          <w:lang w:eastAsia="nb-NO"/>
          <w14:ligatures w14:val="none"/>
        </w:rPr>
        <w:t>kapasitet</w:t>
      </w:r>
      <w:r w:rsidR="006E62CC" w:rsidRPr="001119E5">
        <w:rPr>
          <w:rFonts w:eastAsia="Calibri" w:cstheme="minorHAnsi"/>
          <w:kern w:val="0"/>
          <w:sz w:val="24"/>
          <w:szCs w:val="24"/>
          <w:lang w:eastAsia="nb-NO"/>
          <w14:ligatures w14:val="none"/>
        </w:rPr>
        <w:t xml:space="preserve">en og </w:t>
      </w:r>
      <w:r w:rsidR="00E355C6" w:rsidRPr="001119E5">
        <w:rPr>
          <w:rFonts w:eastAsia="Calibri" w:cstheme="minorHAnsi"/>
          <w:kern w:val="0"/>
          <w:sz w:val="24"/>
          <w:szCs w:val="24"/>
          <w:lang w:eastAsia="nb-NO"/>
          <w14:ligatures w14:val="none"/>
        </w:rPr>
        <w:t>brukervennligheten</w:t>
      </w:r>
      <w:r w:rsidR="0094703E" w:rsidRPr="001119E5">
        <w:rPr>
          <w:rFonts w:eastAsia="Calibri" w:cstheme="minorHAnsi"/>
          <w:kern w:val="0"/>
          <w:sz w:val="24"/>
          <w:szCs w:val="24"/>
          <w:lang w:eastAsia="nb-NO"/>
          <w14:ligatures w14:val="none"/>
        </w:rPr>
        <w:t xml:space="preserve"> ved hovedbiblioteket.</w:t>
      </w:r>
    </w:p>
    <w:p w14:paraId="155A04D8" w14:textId="36E52F73" w:rsidR="00A064D3" w:rsidRPr="001119E5" w:rsidRDefault="00F61D92" w:rsidP="0094703E">
      <w:pPr>
        <w:spacing w:after="0" w:line="240" w:lineRule="auto"/>
        <w:ind w:firstLine="708"/>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Ved avdelingene </w:t>
      </w:r>
      <w:r w:rsidR="000847A6" w:rsidRPr="001119E5">
        <w:rPr>
          <w:rFonts w:eastAsia="Calibri" w:cstheme="minorHAnsi"/>
          <w:kern w:val="0"/>
          <w:sz w:val="24"/>
          <w:szCs w:val="24"/>
          <w:lang w:eastAsia="nb-NO"/>
          <w14:ligatures w14:val="none"/>
        </w:rPr>
        <w:t xml:space="preserve">varierer tilbudet fra </w:t>
      </w:r>
      <w:r w:rsidR="00635627" w:rsidRPr="001119E5">
        <w:rPr>
          <w:rFonts w:eastAsia="Calibri" w:cstheme="minorHAnsi"/>
          <w:kern w:val="0"/>
          <w:sz w:val="24"/>
          <w:szCs w:val="24"/>
          <w:lang w:eastAsia="nb-NO"/>
          <w14:ligatures w14:val="none"/>
        </w:rPr>
        <w:t xml:space="preserve">noe </w:t>
      </w:r>
      <w:r w:rsidRPr="001119E5">
        <w:rPr>
          <w:rFonts w:eastAsia="Calibri" w:cstheme="minorHAnsi"/>
          <w:kern w:val="0"/>
          <w:sz w:val="24"/>
          <w:szCs w:val="24"/>
          <w:lang w:eastAsia="nb-NO"/>
          <w14:ligatures w14:val="none"/>
        </w:rPr>
        <w:t>begrenset</w:t>
      </w:r>
      <w:r w:rsidR="00EC1930" w:rsidRPr="001119E5">
        <w:rPr>
          <w:rFonts w:eastAsia="Calibri" w:cstheme="minorHAnsi"/>
          <w:kern w:val="0"/>
          <w:sz w:val="24"/>
          <w:szCs w:val="24"/>
          <w:lang w:eastAsia="nb-NO"/>
          <w14:ligatures w14:val="none"/>
        </w:rPr>
        <w:t xml:space="preserve"> til ikke-eksisterende</w:t>
      </w:r>
      <w:r w:rsidRPr="001119E5">
        <w:rPr>
          <w:rFonts w:eastAsia="Calibri" w:cstheme="minorHAnsi"/>
          <w:kern w:val="0"/>
          <w:sz w:val="24"/>
          <w:szCs w:val="24"/>
          <w:lang w:eastAsia="nb-NO"/>
          <w14:ligatures w14:val="none"/>
        </w:rPr>
        <w:t xml:space="preserve">. </w:t>
      </w:r>
    </w:p>
    <w:p w14:paraId="5D343D01" w14:textId="6021EFFD" w:rsidR="00220772" w:rsidRPr="001119E5" w:rsidRDefault="0048772A" w:rsidP="00A064D3">
      <w:pPr>
        <w:pStyle w:val="Listeavsnitt"/>
        <w:numPr>
          <w:ilvl w:val="0"/>
          <w:numId w:val="9"/>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Tilgang til faglitteratur</w:t>
      </w:r>
    </w:p>
    <w:p w14:paraId="415A598E" w14:textId="4DDAA3D9" w:rsidR="00642D22" w:rsidRPr="001119E5" w:rsidRDefault="00F17E58" w:rsidP="0048772A">
      <w:pPr>
        <w:pStyle w:val="Listeavsnitt"/>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Biblioteket ha</w:t>
      </w:r>
      <w:r w:rsidR="00285F8B" w:rsidRPr="001119E5">
        <w:rPr>
          <w:rFonts w:eastAsia="Calibri" w:cstheme="minorHAnsi"/>
          <w:kern w:val="0"/>
          <w:sz w:val="24"/>
          <w:szCs w:val="24"/>
          <w:lang w:eastAsia="nb-NO"/>
          <w14:ligatures w14:val="none"/>
        </w:rPr>
        <w:t xml:space="preserve">r </w:t>
      </w:r>
      <w:r w:rsidRPr="001119E5">
        <w:rPr>
          <w:rFonts w:eastAsia="Calibri" w:cstheme="minorHAnsi"/>
          <w:kern w:val="0"/>
          <w:sz w:val="24"/>
          <w:szCs w:val="24"/>
          <w:lang w:eastAsia="nb-NO"/>
          <w14:ligatures w14:val="none"/>
        </w:rPr>
        <w:t xml:space="preserve">en </w:t>
      </w:r>
      <w:r w:rsidR="00C479A7" w:rsidRPr="001119E5">
        <w:rPr>
          <w:rFonts w:eastAsia="Calibri" w:cstheme="minorHAnsi"/>
          <w:kern w:val="0"/>
          <w:sz w:val="24"/>
          <w:szCs w:val="24"/>
          <w:lang w:eastAsia="nb-NO"/>
          <w14:ligatures w14:val="none"/>
        </w:rPr>
        <w:t xml:space="preserve">begrenset </w:t>
      </w:r>
      <w:r w:rsidRPr="001119E5">
        <w:rPr>
          <w:rFonts w:eastAsia="Calibri" w:cstheme="minorHAnsi"/>
          <w:kern w:val="0"/>
          <w:sz w:val="24"/>
          <w:szCs w:val="24"/>
          <w:lang w:eastAsia="nb-NO"/>
          <w14:ligatures w14:val="none"/>
        </w:rPr>
        <w:t xml:space="preserve">bestand av </w:t>
      </w:r>
      <w:r w:rsidR="00C479A7" w:rsidRPr="001119E5">
        <w:rPr>
          <w:rFonts w:eastAsia="Calibri" w:cstheme="minorHAnsi"/>
          <w:kern w:val="0"/>
          <w:sz w:val="24"/>
          <w:szCs w:val="24"/>
          <w:lang w:eastAsia="nb-NO"/>
          <w14:ligatures w14:val="none"/>
        </w:rPr>
        <w:t xml:space="preserve">studierelevant </w:t>
      </w:r>
      <w:r w:rsidRPr="001119E5">
        <w:rPr>
          <w:rFonts w:eastAsia="Calibri" w:cstheme="minorHAnsi"/>
          <w:kern w:val="0"/>
          <w:sz w:val="24"/>
          <w:szCs w:val="24"/>
          <w:lang w:eastAsia="nb-NO"/>
          <w14:ligatures w14:val="none"/>
        </w:rPr>
        <w:t xml:space="preserve">faglitteratur. </w:t>
      </w:r>
      <w:r w:rsidR="006E62A8" w:rsidRPr="001119E5">
        <w:rPr>
          <w:rFonts w:eastAsia="Calibri" w:cstheme="minorHAnsi"/>
          <w:kern w:val="0"/>
          <w:sz w:val="24"/>
          <w:szCs w:val="24"/>
          <w:lang w:eastAsia="nb-NO"/>
          <w14:ligatures w14:val="none"/>
        </w:rPr>
        <w:t xml:space="preserve">Det </w:t>
      </w:r>
      <w:r w:rsidR="00186C9F" w:rsidRPr="001119E5">
        <w:rPr>
          <w:rFonts w:eastAsia="Calibri" w:cstheme="minorHAnsi"/>
          <w:kern w:val="0"/>
          <w:sz w:val="24"/>
          <w:szCs w:val="24"/>
          <w:lang w:eastAsia="nb-NO"/>
          <w14:ligatures w14:val="none"/>
        </w:rPr>
        <w:t>tilbys innlån fra andre bibliotek, primært studentens eget fagbibliotek</w:t>
      </w:r>
      <w:r w:rsidR="00891A20" w:rsidRPr="001119E5">
        <w:rPr>
          <w:rFonts w:eastAsia="Calibri" w:cstheme="minorHAnsi"/>
          <w:kern w:val="0"/>
          <w:sz w:val="24"/>
          <w:szCs w:val="24"/>
          <w:lang w:eastAsia="nb-NO"/>
          <w14:ligatures w14:val="none"/>
        </w:rPr>
        <w:t>, og (hjelp til</w:t>
      </w:r>
      <w:r w:rsidR="00E91DBA" w:rsidRPr="001119E5">
        <w:rPr>
          <w:rFonts w:eastAsia="Calibri" w:cstheme="minorHAnsi"/>
          <w:kern w:val="0"/>
          <w:sz w:val="24"/>
          <w:szCs w:val="24"/>
          <w:lang w:eastAsia="nb-NO"/>
          <w14:ligatures w14:val="none"/>
        </w:rPr>
        <w:t>) tilgang til digitalt materiale fra studentens fagbibliotek</w:t>
      </w:r>
      <w:r w:rsidR="00642D22" w:rsidRPr="001119E5">
        <w:rPr>
          <w:rFonts w:eastAsia="Calibri" w:cstheme="minorHAnsi"/>
          <w:kern w:val="0"/>
          <w:sz w:val="24"/>
          <w:szCs w:val="24"/>
          <w:lang w:eastAsia="nb-NO"/>
          <w14:ligatures w14:val="none"/>
        </w:rPr>
        <w:t xml:space="preserve"> og andre åpne ressurser.</w:t>
      </w:r>
    </w:p>
    <w:p w14:paraId="42F0E71F" w14:textId="3F692FC2" w:rsidR="0048772A" w:rsidRPr="001119E5" w:rsidRDefault="003E0561" w:rsidP="00A064D3">
      <w:pPr>
        <w:pStyle w:val="Listeavsnitt"/>
        <w:numPr>
          <w:ilvl w:val="0"/>
          <w:numId w:val="9"/>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lastRenderedPageBreak/>
        <w:t xml:space="preserve">Veiledning i akademiske ferdigheter </w:t>
      </w:r>
    </w:p>
    <w:p w14:paraId="2D3376F4" w14:textId="355D8A1E" w:rsidR="00D530DF" w:rsidRPr="001119E5" w:rsidRDefault="0051138F" w:rsidP="0051138F">
      <w:pPr>
        <w:pStyle w:val="Listeavsnitt"/>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Det </w:t>
      </w:r>
      <w:r w:rsidR="00E742BE" w:rsidRPr="001119E5">
        <w:rPr>
          <w:rFonts w:eastAsia="Calibri" w:cstheme="minorHAnsi"/>
          <w:kern w:val="0"/>
          <w:sz w:val="24"/>
          <w:szCs w:val="24"/>
          <w:lang w:eastAsia="nb-NO"/>
          <w14:ligatures w14:val="none"/>
        </w:rPr>
        <w:t xml:space="preserve">tilbys </w:t>
      </w:r>
      <w:r w:rsidRPr="001119E5">
        <w:rPr>
          <w:rFonts w:eastAsia="Calibri" w:cstheme="minorHAnsi"/>
          <w:kern w:val="0"/>
          <w:sz w:val="24"/>
          <w:szCs w:val="24"/>
          <w:lang w:eastAsia="nb-NO"/>
          <w14:ligatures w14:val="none"/>
        </w:rPr>
        <w:t xml:space="preserve">veiledning </w:t>
      </w:r>
      <w:r w:rsidR="00FF7CC1" w:rsidRPr="001119E5">
        <w:rPr>
          <w:rFonts w:eastAsia="Calibri" w:cstheme="minorHAnsi"/>
          <w:kern w:val="0"/>
          <w:sz w:val="24"/>
          <w:szCs w:val="24"/>
          <w:lang w:eastAsia="nb-NO"/>
          <w14:ligatures w14:val="none"/>
        </w:rPr>
        <w:t xml:space="preserve">i </w:t>
      </w:r>
      <w:r w:rsidRPr="001119E5">
        <w:rPr>
          <w:rFonts w:eastAsia="Calibri" w:cstheme="minorHAnsi"/>
          <w:kern w:val="0"/>
          <w:sz w:val="24"/>
          <w:szCs w:val="24"/>
          <w:lang w:eastAsia="nb-NO"/>
          <w14:ligatures w14:val="none"/>
        </w:rPr>
        <w:t xml:space="preserve">litteratursøk, </w:t>
      </w:r>
      <w:r w:rsidR="00741571" w:rsidRPr="001119E5">
        <w:rPr>
          <w:rFonts w:eastAsia="Calibri" w:cstheme="minorHAnsi"/>
          <w:kern w:val="0"/>
          <w:sz w:val="24"/>
          <w:szCs w:val="24"/>
          <w:lang w:eastAsia="nb-NO"/>
          <w14:ligatures w14:val="none"/>
        </w:rPr>
        <w:t>tekstbehandling, referansehåndtering</w:t>
      </w:r>
      <w:r w:rsidR="00D530DF" w:rsidRPr="001119E5">
        <w:rPr>
          <w:rFonts w:eastAsia="Calibri" w:cstheme="minorHAnsi"/>
          <w:kern w:val="0"/>
          <w:sz w:val="24"/>
          <w:szCs w:val="24"/>
          <w:lang w:eastAsia="nb-NO"/>
          <w14:ligatures w14:val="none"/>
        </w:rPr>
        <w:t xml:space="preserve"> og kildekritikk. </w:t>
      </w:r>
      <w:r w:rsidR="009870A8" w:rsidRPr="001119E5">
        <w:rPr>
          <w:rFonts w:eastAsia="Calibri" w:cstheme="minorHAnsi"/>
          <w:kern w:val="0"/>
          <w:sz w:val="24"/>
          <w:szCs w:val="24"/>
          <w:lang w:eastAsia="nb-NO"/>
          <w14:ligatures w14:val="none"/>
        </w:rPr>
        <w:t>Det var i hovedsak én ansatt som veiledet studentene</w:t>
      </w:r>
      <w:r w:rsidR="0068529C" w:rsidRPr="001119E5">
        <w:rPr>
          <w:rFonts w:eastAsia="Calibri" w:cstheme="minorHAnsi"/>
          <w:kern w:val="0"/>
          <w:sz w:val="24"/>
          <w:szCs w:val="24"/>
          <w:lang w:eastAsia="nb-NO"/>
          <w14:ligatures w14:val="none"/>
        </w:rPr>
        <w:t xml:space="preserve">, noe som </w:t>
      </w:r>
      <w:r w:rsidR="009870A8" w:rsidRPr="001119E5">
        <w:rPr>
          <w:rFonts w:eastAsia="Calibri" w:cstheme="minorHAnsi"/>
          <w:kern w:val="0"/>
          <w:sz w:val="24"/>
          <w:szCs w:val="24"/>
          <w:lang w:eastAsia="nb-NO"/>
          <w14:ligatures w14:val="none"/>
        </w:rPr>
        <w:t xml:space="preserve">gjorde </w:t>
      </w:r>
      <w:r w:rsidR="00407A05" w:rsidRPr="001119E5">
        <w:rPr>
          <w:rFonts w:eastAsia="Calibri" w:cstheme="minorHAnsi"/>
          <w:kern w:val="0"/>
          <w:sz w:val="24"/>
          <w:szCs w:val="24"/>
          <w:lang w:eastAsia="nb-NO"/>
          <w14:ligatures w14:val="none"/>
        </w:rPr>
        <w:t xml:space="preserve">tjenestene </w:t>
      </w:r>
      <w:r w:rsidR="009870A8" w:rsidRPr="001119E5">
        <w:rPr>
          <w:rFonts w:eastAsia="Calibri" w:cstheme="minorHAnsi"/>
          <w:kern w:val="0"/>
          <w:sz w:val="24"/>
          <w:szCs w:val="24"/>
          <w:lang w:eastAsia="nb-NO"/>
          <w14:ligatures w14:val="none"/>
        </w:rPr>
        <w:t>sårbare</w:t>
      </w:r>
      <w:r w:rsidR="00407A05" w:rsidRPr="001119E5">
        <w:rPr>
          <w:rFonts w:eastAsia="Calibri" w:cstheme="minorHAnsi"/>
          <w:kern w:val="0"/>
          <w:sz w:val="24"/>
          <w:szCs w:val="24"/>
          <w:lang w:eastAsia="nb-NO"/>
          <w14:ligatures w14:val="none"/>
        </w:rPr>
        <w:t xml:space="preserve">. </w:t>
      </w:r>
      <w:r w:rsidR="009870A8" w:rsidRPr="001119E5">
        <w:rPr>
          <w:rFonts w:eastAsia="Calibri" w:cstheme="minorHAnsi"/>
          <w:kern w:val="0"/>
          <w:sz w:val="24"/>
          <w:szCs w:val="24"/>
          <w:lang w:eastAsia="nb-NO"/>
          <w14:ligatures w14:val="none"/>
        </w:rPr>
        <w:t xml:space="preserve"> </w:t>
      </w:r>
    </w:p>
    <w:p w14:paraId="535DB602" w14:textId="77777777" w:rsidR="00D530DF" w:rsidRPr="001119E5" w:rsidRDefault="00D530DF" w:rsidP="0051138F">
      <w:pPr>
        <w:pStyle w:val="Listeavsnitt"/>
        <w:spacing w:after="0" w:line="240" w:lineRule="auto"/>
        <w:rPr>
          <w:rFonts w:eastAsia="Calibri" w:cstheme="minorHAnsi"/>
          <w:kern w:val="0"/>
          <w:sz w:val="24"/>
          <w:szCs w:val="24"/>
          <w:lang w:eastAsia="nb-NO"/>
          <w14:ligatures w14:val="none"/>
        </w:rPr>
      </w:pPr>
    </w:p>
    <w:p w14:paraId="1C1FE15A" w14:textId="77777777" w:rsidR="009F1C78" w:rsidRDefault="009F1C78" w:rsidP="00216A9D">
      <w:pPr>
        <w:spacing w:after="0" w:line="240" w:lineRule="auto"/>
        <w:rPr>
          <w:rFonts w:eastAsia="Calibri" w:cstheme="minorHAnsi"/>
          <w:kern w:val="0"/>
          <w:sz w:val="24"/>
          <w:szCs w:val="24"/>
          <w:lang w:eastAsia="nb-NO"/>
          <w14:ligatures w14:val="none"/>
        </w:rPr>
      </w:pPr>
    </w:p>
    <w:p w14:paraId="176258AA" w14:textId="010E4955" w:rsidR="00A21F3B" w:rsidRPr="001119E5" w:rsidRDefault="000F4F25" w:rsidP="00216A9D">
      <w:pPr>
        <w:spacing w:after="0" w:line="240" w:lineRule="auto"/>
        <w:rPr>
          <w:rFonts w:eastAsia="Calibri" w:cstheme="minorHAnsi"/>
          <w:kern w:val="0"/>
          <w:sz w:val="24"/>
          <w:szCs w:val="24"/>
          <w:lang w:eastAsia="nb-NO"/>
          <w14:ligatures w14:val="none"/>
        </w:rPr>
      </w:pPr>
      <w:bookmarkStart w:id="9" w:name="_Toc183001821"/>
      <w:r w:rsidRPr="008D06AC">
        <w:rPr>
          <w:rStyle w:val="Overskrift3Tegn"/>
        </w:rPr>
        <w:t>Studentgrupp</w:t>
      </w:r>
      <w:r w:rsidR="00216A9D" w:rsidRPr="008D06AC">
        <w:rPr>
          <w:rStyle w:val="Overskrift3Tegn"/>
        </w:rPr>
        <w:t>a</w:t>
      </w:r>
      <w:r w:rsidRPr="008D06AC">
        <w:rPr>
          <w:rStyle w:val="Overskrift3Tegn"/>
        </w:rPr>
        <w:t xml:space="preserve"> og deres </w:t>
      </w:r>
      <w:r w:rsidR="00A21F3B" w:rsidRPr="008D06AC">
        <w:rPr>
          <w:rStyle w:val="Overskrift3Tegn"/>
        </w:rPr>
        <w:t>behov for bibliotektjenester</w:t>
      </w:r>
      <w:bookmarkEnd w:id="9"/>
      <w:r w:rsidR="00A21F3B" w:rsidRPr="001119E5">
        <w:rPr>
          <w:rFonts w:eastAsia="Calibri" w:cstheme="minorHAnsi"/>
          <w:kern w:val="0"/>
          <w:sz w:val="24"/>
          <w:szCs w:val="24"/>
          <w:lang w:eastAsia="nb-NO"/>
          <w14:ligatures w14:val="none"/>
        </w:rPr>
        <w:t>:</w:t>
      </w:r>
    </w:p>
    <w:p w14:paraId="2E9314D8" w14:textId="77777777" w:rsidR="00F3464F" w:rsidRPr="001119E5" w:rsidRDefault="00B5225D" w:rsidP="00736EDA">
      <w:pPr>
        <w:pStyle w:val="Listeavsnitt"/>
        <w:numPr>
          <w:ilvl w:val="0"/>
          <w:numId w:val="9"/>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Student</w:t>
      </w:r>
      <w:r w:rsidR="00AA74ED" w:rsidRPr="001119E5">
        <w:rPr>
          <w:rFonts w:eastAsia="Calibri" w:cstheme="minorHAnsi"/>
          <w:kern w:val="0"/>
          <w:sz w:val="24"/>
          <w:szCs w:val="24"/>
          <w:lang w:eastAsia="nb-NO"/>
          <w14:ligatures w14:val="none"/>
        </w:rPr>
        <w:t xml:space="preserve">ene biblioteket skal serve, </w:t>
      </w:r>
      <w:r w:rsidR="0017638E" w:rsidRPr="001119E5">
        <w:rPr>
          <w:rFonts w:eastAsia="Calibri" w:cstheme="minorHAnsi"/>
          <w:kern w:val="0"/>
          <w:sz w:val="24"/>
          <w:szCs w:val="24"/>
          <w:lang w:eastAsia="nb-NO"/>
          <w14:ligatures w14:val="none"/>
        </w:rPr>
        <w:t>varierer i alder, bakgrunn, digitale ferdigheter, fagområder, studienivå</w:t>
      </w:r>
      <w:r w:rsidR="004A3C1A" w:rsidRPr="001119E5">
        <w:rPr>
          <w:rFonts w:eastAsia="Calibri" w:cstheme="minorHAnsi"/>
          <w:kern w:val="0"/>
          <w:sz w:val="24"/>
          <w:szCs w:val="24"/>
          <w:lang w:eastAsia="nb-NO"/>
          <w14:ligatures w14:val="none"/>
        </w:rPr>
        <w:t xml:space="preserve"> og </w:t>
      </w:r>
      <w:r w:rsidR="00015665" w:rsidRPr="001119E5">
        <w:rPr>
          <w:rFonts w:eastAsia="Calibri" w:cstheme="minorHAnsi"/>
          <w:kern w:val="0"/>
          <w:sz w:val="24"/>
          <w:szCs w:val="24"/>
          <w:lang w:eastAsia="nb-NO"/>
          <w14:ligatures w14:val="none"/>
        </w:rPr>
        <w:t>hvilken utdanningsinstitusjon de tilhører</w:t>
      </w:r>
      <w:r w:rsidR="004A3C1A" w:rsidRPr="001119E5">
        <w:rPr>
          <w:rFonts w:eastAsia="Calibri" w:cstheme="minorHAnsi"/>
          <w:kern w:val="0"/>
          <w:sz w:val="24"/>
          <w:szCs w:val="24"/>
          <w:lang w:eastAsia="nb-NO"/>
          <w14:ligatures w14:val="none"/>
        </w:rPr>
        <w:t xml:space="preserve">. </w:t>
      </w:r>
    </w:p>
    <w:p w14:paraId="6489B171" w14:textId="3AD8EF7B" w:rsidR="00323E61" w:rsidRPr="001119E5" w:rsidRDefault="004A3C1A" w:rsidP="00736EDA">
      <w:pPr>
        <w:pStyle w:val="Listeavsnitt"/>
        <w:numPr>
          <w:ilvl w:val="0"/>
          <w:numId w:val="9"/>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De fleste er tilknyttet UiT og går på samlingsbaserte desentraliserte studier gjennom S</w:t>
      </w:r>
      <w:r w:rsidR="00681830" w:rsidRPr="001119E5">
        <w:rPr>
          <w:rFonts w:eastAsia="Calibri" w:cstheme="minorHAnsi"/>
          <w:kern w:val="0"/>
          <w:sz w:val="24"/>
          <w:szCs w:val="24"/>
          <w:lang w:eastAsia="nb-NO"/>
          <w14:ligatures w14:val="none"/>
        </w:rPr>
        <w:t>tudiesenteret Midt-Troms</w:t>
      </w:r>
      <w:r w:rsidRPr="001119E5">
        <w:rPr>
          <w:rFonts w:eastAsia="Calibri" w:cstheme="minorHAnsi"/>
          <w:kern w:val="0"/>
          <w:sz w:val="24"/>
          <w:szCs w:val="24"/>
          <w:lang w:eastAsia="nb-NO"/>
          <w14:ligatures w14:val="none"/>
        </w:rPr>
        <w:t xml:space="preserve">. </w:t>
      </w:r>
    </w:p>
    <w:p w14:paraId="0B4251EC" w14:textId="77777777" w:rsidR="00323E61" w:rsidRPr="001119E5" w:rsidRDefault="004D7B9E" w:rsidP="00736EDA">
      <w:pPr>
        <w:pStyle w:val="Listeavsnitt"/>
        <w:numPr>
          <w:ilvl w:val="0"/>
          <w:numId w:val="9"/>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Det er flere kvinner enn menn, de har høyere </w:t>
      </w:r>
      <w:r w:rsidR="00790A13" w:rsidRPr="001119E5">
        <w:rPr>
          <w:rFonts w:eastAsia="Calibri" w:cstheme="minorHAnsi"/>
          <w:kern w:val="0"/>
          <w:sz w:val="24"/>
          <w:szCs w:val="24"/>
          <w:lang w:eastAsia="nb-NO"/>
          <w14:ligatures w14:val="none"/>
        </w:rPr>
        <w:t>gjennomsnittsalder</w:t>
      </w:r>
      <w:r w:rsidRPr="001119E5">
        <w:rPr>
          <w:rFonts w:eastAsia="Calibri" w:cstheme="minorHAnsi"/>
          <w:kern w:val="0"/>
          <w:sz w:val="24"/>
          <w:szCs w:val="24"/>
          <w:lang w:eastAsia="nb-NO"/>
          <w14:ligatures w14:val="none"/>
        </w:rPr>
        <w:t xml:space="preserve"> enn </w:t>
      </w:r>
      <w:r w:rsidR="00790A13" w:rsidRPr="001119E5">
        <w:rPr>
          <w:rFonts w:eastAsia="Calibri" w:cstheme="minorHAnsi"/>
          <w:kern w:val="0"/>
          <w:sz w:val="24"/>
          <w:szCs w:val="24"/>
          <w:lang w:eastAsia="nb-NO"/>
          <w14:ligatures w14:val="none"/>
        </w:rPr>
        <w:t>landsgjennomsnittet av studenter</w:t>
      </w:r>
      <w:r w:rsidR="00E72796" w:rsidRPr="001119E5">
        <w:rPr>
          <w:rFonts w:eastAsia="Calibri" w:cstheme="minorHAnsi"/>
          <w:kern w:val="0"/>
          <w:sz w:val="24"/>
          <w:szCs w:val="24"/>
          <w:lang w:eastAsia="nb-NO"/>
          <w14:ligatures w14:val="none"/>
        </w:rPr>
        <w:t xml:space="preserve"> og nesten </w:t>
      </w:r>
      <w:r w:rsidR="00D22352" w:rsidRPr="001119E5">
        <w:rPr>
          <w:rFonts w:eastAsia="Calibri" w:cstheme="minorHAnsi"/>
          <w:kern w:val="0"/>
          <w:sz w:val="24"/>
          <w:szCs w:val="24"/>
          <w:lang w:eastAsia="nb-NO"/>
          <w14:ligatures w14:val="none"/>
        </w:rPr>
        <w:t xml:space="preserve">alle </w:t>
      </w:r>
      <w:r w:rsidR="00E72796" w:rsidRPr="001119E5">
        <w:rPr>
          <w:rFonts w:eastAsia="Calibri" w:cstheme="minorHAnsi"/>
          <w:kern w:val="0"/>
          <w:sz w:val="24"/>
          <w:szCs w:val="24"/>
          <w:lang w:eastAsia="nb-NO"/>
          <w14:ligatures w14:val="none"/>
        </w:rPr>
        <w:t xml:space="preserve">kombinerer studier med jobb. </w:t>
      </w:r>
    </w:p>
    <w:p w14:paraId="53686D56" w14:textId="77777777" w:rsidR="00706569" w:rsidRPr="001119E5" w:rsidRDefault="007C6BF0" w:rsidP="00736EDA">
      <w:pPr>
        <w:pStyle w:val="Listeavsnitt"/>
        <w:numPr>
          <w:ilvl w:val="0"/>
          <w:numId w:val="9"/>
        </w:numPr>
        <w:spacing w:after="0" w:line="240" w:lineRule="auto"/>
        <w:rPr>
          <w:rFonts w:eastAsia="Calibri" w:cstheme="minorHAnsi"/>
          <w:kern w:val="0"/>
          <w:sz w:val="24"/>
          <w:szCs w:val="24"/>
          <w:lang w:eastAsia="nb-NO"/>
          <w14:ligatures w14:val="none"/>
        </w:rPr>
      </w:pPr>
      <w:proofErr w:type="spellStart"/>
      <w:r w:rsidRPr="001119E5">
        <w:rPr>
          <w:rFonts w:eastAsia="Calibri" w:cstheme="minorHAnsi"/>
          <w:kern w:val="0"/>
          <w:sz w:val="24"/>
          <w:szCs w:val="24"/>
          <w:lang w:eastAsia="nb-NO"/>
          <w14:ligatures w14:val="none"/>
        </w:rPr>
        <w:t>Ca</w:t>
      </w:r>
      <w:proofErr w:type="spellEnd"/>
      <w:r w:rsidRPr="001119E5">
        <w:rPr>
          <w:rFonts w:eastAsia="Calibri" w:cstheme="minorHAnsi"/>
          <w:kern w:val="0"/>
          <w:sz w:val="24"/>
          <w:szCs w:val="24"/>
          <w:lang w:eastAsia="nb-NO"/>
          <w14:ligatures w14:val="none"/>
        </w:rPr>
        <w:t xml:space="preserve"> halvparten av dem har barn under 16 år</w:t>
      </w:r>
    </w:p>
    <w:p w14:paraId="10A210A4" w14:textId="3FE78703" w:rsidR="00D22352" w:rsidRPr="001119E5" w:rsidRDefault="00706569" w:rsidP="00736EDA">
      <w:pPr>
        <w:pStyle w:val="Listeavsnitt"/>
        <w:numPr>
          <w:ilvl w:val="0"/>
          <w:numId w:val="9"/>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D</w:t>
      </w:r>
      <w:r w:rsidR="007C6BF0" w:rsidRPr="001119E5">
        <w:rPr>
          <w:rFonts w:eastAsia="Calibri" w:cstheme="minorHAnsi"/>
          <w:kern w:val="0"/>
          <w:sz w:val="24"/>
          <w:szCs w:val="24"/>
          <w:lang w:eastAsia="nb-NO"/>
          <w14:ligatures w14:val="none"/>
        </w:rPr>
        <w:t xml:space="preserve">e aller fleste </w:t>
      </w:r>
      <w:proofErr w:type="gramStart"/>
      <w:r w:rsidR="007C6BF0" w:rsidRPr="001119E5">
        <w:rPr>
          <w:rFonts w:eastAsia="Calibri" w:cstheme="minorHAnsi"/>
          <w:kern w:val="0"/>
          <w:sz w:val="24"/>
          <w:szCs w:val="24"/>
          <w:lang w:eastAsia="nb-NO"/>
          <w14:ligatures w14:val="none"/>
        </w:rPr>
        <w:t>er hjemmehørende</w:t>
      </w:r>
      <w:proofErr w:type="gramEnd"/>
      <w:r w:rsidR="007C6BF0" w:rsidRPr="001119E5">
        <w:rPr>
          <w:rFonts w:eastAsia="Calibri" w:cstheme="minorHAnsi"/>
          <w:kern w:val="0"/>
          <w:sz w:val="24"/>
          <w:szCs w:val="24"/>
          <w:lang w:eastAsia="nb-NO"/>
          <w14:ligatures w14:val="none"/>
        </w:rPr>
        <w:t xml:space="preserve"> i </w:t>
      </w:r>
      <w:r w:rsidR="00211EE9" w:rsidRPr="001119E5">
        <w:rPr>
          <w:rFonts w:eastAsia="Calibri" w:cstheme="minorHAnsi"/>
          <w:kern w:val="0"/>
          <w:sz w:val="24"/>
          <w:szCs w:val="24"/>
          <w:lang w:eastAsia="nb-NO"/>
          <w14:ligatures w14:val="none"/>
        </w:rPr>
        <w:t>Senja kommune eller i Midt-Troms</w:t>
      </w:r>
      <w:r w:rsidR="007222FF" w:rsidRPr="001119E5">
        <w:rPr>
          <w:rFonts w:eastAsia="Calibri" w:cstheme="minorHAnsi"/>
          <w:kern w:val="0"/>
          <w:sz w:val="24"/>
          <w:szCs w:val="24"/>
          <w:lang w:eastAsia="nb-NO"/>
          <w14:ligatures w14:val="none"/>
        </w:rPr>
        <w:t xml:space="preserve"> for øvrig</w:t>
      </w:r>
      <w:r w:rsidR="00211EE9" w:rsidRPr="001119E5">
        <w:rPr>
          <w:rFonts w:eastAsia="Calibri" w:cstheme="minorHAnsi"/>
          <w:kern w:val="0"/>
          <w:sz w:val="24"/>
          <w:szCs w:val="24"/>
          <w:lang w:eastAsia="nb-NO"/>
          <w14:ligatures w14:val="none"/>
        </w:rPr>
        <w:t xml:space="preserve">. </w:t>
      </w:r>
    </w:p>
    <w:p w14:paraId="1AD1C208" w14:textId="77777777" w:rsidR="00706569" w:rsidRPr="001119E5" w:rsidRDefault="006B37F0" w:rsidP="00706569">
      <w:pPr>
        <w:pStyle w:val="Listeavsnitt"/>
        <w:numPr>
          <w:ilvl w:val="0"/>
          <w:numId w:val="9"/>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Studentene </w:t>
      </w:r>
      <w:r w:rsidR="00E34507" w:rsidRPr="001119E5">
        <w:rPr>
          <w:rFonts w:eastAsia="Calibri" w:cstheme="minorHAnsi"/>
          <w:kern w:val="0"/>
          <w:sz w:val="24"/>
          <w:szCs w:val="24"/>
          <w:lang w:eastAsia="nb-NO"/>
          <w14:ligatures w14:val="none"/>
        </w:rPr>
        <w:t xml:space="preserve">oppgir at tilgang til et skjermet studiested som er tilgjengelig utenom vanlig arbeidstid, er </w:t>
      </w:r>
      <w:r w:rsidR="007D3733" w:rsidRPr="001119E5">
        <w:rPr>
          <w:rFonts w:eastAsia="Calibri" w:cstheme="minorHAnsi"/>
          <w:kern w:val="0"/>
          <w:sz w:val="24"/>
          <w:szCs w:val="24"/>
          <w:lang w:eastAsia="nb-NO"/>
          <w14:ligatures w14:val="none"/>
        </w:rPr>
        <w:t>aller viktigst</w:t>
      </w:r>
      <w:r w:rsidR="00F121D9" w:rsidRPr="001119E5">
        <w:rPr>
          <w:rFonts w:eastAsia="Calibri" w:cstheme="minorHAnsi"/>
          <w:kern w:val="0"/>
          <w:sz w:val="24"/>
          <w:szCs w:val="24"/>
          <w:lang w:eastAsia="nb-NO"/>
          <w14:ligatures w14:val="none"/>
        </w:rPr>
        <w:t xml:space="preserve">, både </w:t>
      </w:r>
      <w:r w:rsidR="000A27A4" w:rsidRPr="001119E5">
        <w:rPr>
          <w:rFonts w:eastAsia="Calibri" w:cstheme="minorHAnsi"/>
          <w:kern w:val="0"/>
          <w:sz w:val="24"/>
          <w:szCs w:val="24"/>
          <w:lang w:eastAsia="nb-NO"/>
          <w14:ligatures w14:val="none"/>
        </w:rPr>
        <w:t xml:space="preserve">for </w:t>
      </w:r>
      <w:r w:rsidR="0000545D" w:rsidRPr="001119E5">
        <w:rPr>
          <w:rFonts w:eastAsia="Calibri" w:cstheme="minorHAnsi"/>
          <w:kern w:val="0"/>
          <w:sz w:val="24"/>
          <w:szCs w:val="24"/>
          <w:lang w:eastAsia="nb-NO"/>
          <w14:ligatures w14:val="none"/>
        </w:rPr>
        <w:t xml:space="preserve">individuelt </w:t>
      </w:r>
      <w:r w:rsidR="00542A6B" w:rsidRPr="001119E5">
        <w:rPr>
          <w:rFonts w:eastAsia="Calibri" w:cstheme="minorHAnsi"/>
          <w:kern w:val="0"/>
          <w:sz w:val="24"/>
          <w:szCs w:val="24"/>
          <w:lang w:eastAsia="nb-NO"/>
          <w14:ligatures w14:val="none"/>
        </w:rPr>
        <w:t xml:space="preserve">studiearbeid og </w:t>
      </w:r>
      <w:r w:rsidR="00F121D9" w:rsidRPr="001119E5">
        <w:rPr>
          <w:rFonts w:eastAsia="Calibri" w:cstheme="minorHAnsi"/>
          <w:kern w:val="0"/>
          <w:sz w:val="24"/>
          <w:szCs w:val="24"/>
          <w:lang w:eastAsia="nb-NO"/>
          <w14:ligatures w14:val="none"/>
        </w:rPr>
        <w:t xml:space="preserve">for effektivt </w:t>
      </w:r>
      <w:r w:rsidR="00CD2D1D" w:rsidRPr="001119E5">
        <w:rPr>
          <w:rFonts w:eastAsia="Calibri" w:cstheme="minorHAnsi"/>
          <w:kern w:val="0"/>
          <w:sz w:val="24"/>
          <w:szCs w:val="24"/>
          <w:lang w:eastAsia="nb-NO"/>
          <w14:ligatures w14:val="none"/>
        </w:rPr>
        <w:t xml:space="preserve">gruppearbeid. </w:t>
      </w:r>
    </w:p>
    <w:p w14:paraId="0F0C2D3F" w14:textId="3CF19444" w:rsidR="00E75FE9" w:rsidRPr="001119E5" w:rsidRDefault="00FD77AC" w:rsidP="00706569">
      <w:pPr>
        <w:pStyle w:val="Listeavsnitt"/>
        <w:numPr>
          <w:ilvl w:val="0"/>
          <w:numId w:val="9"/>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De </w:t>
      </w:r>
      <w:r w:rsidR="001B1AB4" w:rsidRPr="001119E5">
        <w:rPr>
          <w:rFonts w:eastAsia="Calibri" w:cstheme="minorHAnsi"/>
          <w:kern w:val="0"/>
          <w:sz w:val="24"/>
          <w:szCs w:val="24"/>
          <w:lang w:eastAsia="nb-NO"/>
          <w14:ligatures w14:val="none"/>
        </w:rPr>
        <w:t xml:space="preserve">har </w:t>
      </w:r>
      <w:r w:rsidR="00232CAC" w:rsidRPr="001119E5">
        <w:rPr>
          <w:rFonts w:eastAsia="Calibri" w:cstheme="minorHAnsi"/>
          <w:kern w:val="0"/>
          <w:sz w:val="24"/>
          <w:szCs w:val="24"/>
          <w:lang w:eastAsia="nb-NO"/>
          <w14:ligatures w14:val="none"/>
        </w:rPr>
        <w:t xml:space="preserve">stort </w:t>
      </w:r>
      <w:r w:rsidRPr="001119E5">
        <w:rPr>
          <w:rFonts w:eastAsia="Calibri" w:cstheme="minorHAnsi"/>
          <w:kern w:val="0"/>
          <w:sz w:val="24"/>
          <w:szCs w:val="24"/>
          <w:lang w:eastAsia="nb-NO"/>
          <w14:ligatures w14:val="none"/>
        </w:rPr>
        <w:t xml:space="preserve">behov for </w:t>
      </w:r>
      <w:r w:rsidR="00746B99" w:rsidRPr="001119E5">
        <w:rPr>
          <w:rFonts w:eastAsia="Calibri" w:cstheme="minorHAnsi"/>
          <w:kern w:val="0"/>
          <w:sz w:val="24"/>
          <w:szCs w:val="24"/>
          <w:lang w:eastAsia="nb-NO"/>
          <w14:ligatures w14:val="none"/>
        </w:rPr>
        <w:t xml:space="preserve">stabilt internett og </w:t>
      </w:r>
      <w:r w:rsidRPr="001119E5">
        <w:rPr>
          <w:rFonts w:eastAsia="Calibri" w:cstheme="minorHAnsi"/>
          <w:kern w:val="0"/>
          <w:sz w:val="24"/>
          <w:szCs w:val="24"/>
          <w:lang w:eastAsia="nb-NO"/>
          <w14:ligatures w14:val="none"/>
        </w:rPr>
        <w:t>printer</w:t>
      </w:r>
      <w:r w:rsidR="00E75FE9" w:rsidRPr="001119E5">
        <w:rPr>
          <w:rFonts w:eastAsia="Calibri" w:cstheme="minorHAnsi"/>
          <w:kern w:val="0"/>
          <w:sz w:val="24"/>
          <w:szCs w:val="24"/>
          <w:lang w:eastAsia="nb-NO"/>
          <w14:ligatures w14:val="none"/>
        </w:rPr>
        <w:t>.</w:t>
      </w:r>
    </w:p>
    <w:p w14:paraId="4A0FE46F" w14:textId="6B768851" w:rsidR="00A73D57" w:rsidRPr="001119E5" w:rsidRDefault="00E75FE9" w:rsidP="00706569">
      <w:pPr>
        <w:pStyle w:val="Listeavsnitt"/>
        <w:numPr>
          <w:ilvl w:val="0"/>
          <w:numId w:val="9"/>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Mange </w:t>
      </w:r>
      <w:r w:rsidR="00213173" w:rsidRPr="001119E5">
        <w:rPr>
          <w:rFonts w:eastAsia="Calibri" w:cstheme="minorHAnsi"/>
          <w:kern w:val="0"/>
          <w:sz w:val="24"/>
          <w:szCs w:val="24"/>
          <w:lang w:eastAsia="nb-NO"/>
          <w14:ligatures w14:val="none"/>
        </w:rPr>
        <w:t xml:space="preserve">studenter </w:t>
      </w:r>
      <w:r w:rsidR="00A167EB" w:rsidRPr="001119E5">
        <w:rPr>
          <w:rFonts w:eastAsia="Calibri" w:cstheme="minorHAnsi"/>
          <w:kern w:val="0"/>
          <w:sz w:val="24"/>
          <w:szCs w:val="24"/>
          <w:lang w:eastAsia="nb-NO"/>
          <w14:ligatures w14:val="none"/>
        </w:rPr>
        <w:t xml:space="preserve">ønsker at Senja </w:t>
      </w:r>
      <w:r w:rsidR="00943EAA" w:rsidRPr="001119E5">
        <w:rPr>
          <w:rFonts w:eastAsia="Calibri" w:cstheme="minorHAnsi"/>
          <w:kern w:val="0"/>
          <w:sz w:val="24"/>
          <w:szCs w:val="24"/>
          <w:lang w:eastAsia="nb-NO"/>
          <w14:ligatures w14:val="none"/>
        </w:rPr>
        <w:t>bibliotek</w:t>
      </w:r>
      <w:r w:rsidR="00A167EB" w:rsidRPr="001119E5">
        <w:rPr>
          <w:rFonts w:eastAsia="Calibri" w:cstheme="minorHAnsi"/>
          <w:kern w:val="0"/>
          <w:sz w:val="24"/>
          <w:szCs w:val="24"/>
          <w:lang w:eastAsia="nb-NO"/>
          <w14:ligatures w14:val="none"/>
        </w:rPr>
        <w:t xml:space="preserve"> hadde </w:t>
      </w:r>
      <w:r w:rsidR="00A62696" w:rsidRPr="001119E5">
        <w:rPr>
          <w:rFonts w:eastAsia="Calibri" w:cstheme="minorHAnsi"/>
          <w:kern w:val="0"/>
          <w:sz w:val="24"/>
          <w:szCs w:val="24"/>
          <w:lang w:eastAsia="nb-NO"/>
          <w14:ligatures w14:val="none"/>
        </w:rPr>
        <w:t xml:space="preserve">mer av </w:t>
      </w:r>
      <w:r w:rsidR="007820C8" w:rsidRPr="001119E5">
        <w:rPr>
          <w:rFonts w:eastAsia="Calibri" w:cstheme="minorHAnsi"/>
          <w:kern w:val="0"/>
          <w:sz w:val="24"/>
          <w:szCs w:val="24"/>
          <w:lang w:eastAsia="nb-NO"/>
          <w14:ligatures w14:val="none"/>
        </w:rPr>
        <w:t xml:space="preserve">aktuell pensum- og støttelitteratur i hyllene. </w:t>
      </w:r>
    </w:p>
    <w:p w14:paraId="6FF31F0D" w14:textId="080CD4E6" w:rsidR="007820C8" w:rsidRPr="001119E5" w:rsidRDefault="005813A4" w:rsidP="00706569">
      <w:pPr>
        <w:pStyle w:val="Listeavsnitt"/>
        <w:numPr>
          <w:ilvl w:val="0"/>
          <w:numId w:val="9"/>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Mange har behov for </w:t>
      </w:r>
      <w:r w:rsidR="000F5580" w:rsidRPr="001119E5">
        <w:rPr>
          <w:rFonts w:eastAsia="Calibri" w:cstheme="minorHAnsi"/>
          <w:kern w:val="0"/>
          <w:sz w:val="24"/>
          <w:szCs w:val="24"/>
          <w:lang w:eastAsia="nb-NO"/>
          <w14:ligatures w14:val="none"/>
        </w:rPr>
        <w:t xml:space="preserve">veiledning og hjelp til å skaffe nødvendig litteratur </w:t>
      </w:r>
      <w:r w:rsidR="00213173" w:rsidRPr="001119E5">
        <w:rPr>
          <w:rFonts w:eastAsia="Calibri" w:cstheme="minorHAnsi"/>
          <w:kern w:val="0"/>
          <w:sz w:val="24"/>
          <w:szCs w:val="24"/>
          <w:lang w:eastAsia="nb-NO"/>
          <w14:ligatures w14:val="none"/>
        </w:rPr>
        <w:t xml:space="preserve">og setter pris på </w:t>
      </w:r>
      <w:r w:rsidR="0046434A" w:rsidRPr="001119E5">
        <w:rPr>
          <w:rFonts w:eastAsia="Calibri" w:cstheme="minorHAnsi"/>
          <w:kern w:val="0"/>
          <w:sz w:val="24"/>
          <w:szCs w:val="24"/>
          <w:lang w:eastAsia="nb-NO"/>
          <w14:ligatures w14:val="none"/>
        </w:rPr>
        <w:t xml:space="preserve">at biblioteket tilbyr </w:t>
      </w:r>
      <w:r w:rsidR="00213173" w:rsidRPr="001119E5">
        <w:rPr>
          <w:rFonts w:eastAsia="Calibri" w:cstheme="minorHAnsi"/>
          <w:kern w:val="0"/>
          <w:sz w:val="24"/>
          <w:szCs w:val="24"/>
          <w:lang w:eastAsia="nb-NO"/>
          <w14:ligatures w14:val="none"/>
        </w:rPr>
        <w:t xml:space="preserve">gratis retur av bøker. </w:t>
      </w:r>
    </w:p>
    <w:p w14:paraId="4BE207E5" w14:textId="77777777" w:rsidR="003E6D0D" w:rsidRPr="001119E5" w:rsidRDefault="009F2BFB" w:rsidP="003E6D0D">
      <w:pPr>
        <w:pStyle w:val="Listeavsnitt"/>
        <w:numPr>
          <w:ilvl w:val="0"/>
          <w:numId w:val="9"/>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Nesten 30 % av responde</w:t>
      </w:r>
      <w:r w:rsidR="00381EDA" w:rsidRPr="001119E5">
        <w:rPr>
          <w:rFonts w:eastAsia="Calibri" w:cstheme="minorHAnsi"/>
          <w:kern w:val="0"/>
          <w:sz w:val="24"/>
          <w:szCs w:val="24"/>
          <w:lang w:eastAsia="nb-NO"/>
          <w14:ligatures w14:val="none"/>
        </w:rPr>
        <w:t>ntene synes det er «sv</w:t>
      </w:r>
      <w:r w:rsidR="0047032D" w:rsidRPr="001119E5">
        <w:rPr>
          <w:rFonts w:eastAsia="Calibri" w:cstheme="minorHAnsi"/>
          <w:kern w:val="0"/>
          <w:sz w:val="24"/>
          <w:szCs w:val="24"/>
          <w:lang w:eastAsia="nb-NO"/>
          <w14:ligatures w14:val="none"/>
        </w:rPr>
        <w:t>æ</w:t>
      </w:r>
      <w:r w:rsidR="00381EDA" w:rsidRPr="001119E5">
        <w:rPr>
          <w:rFonts w:eastAsia="Calibri" w:cstheme="minorHAnsi"/>
          <w:kern w:val="0"/>
          <w:sz w:val="24"/>
          <w:szCs w:val="24"/>
          <w:lang w:eastAsia="nb-NO"/>
          <w14:ligatures w14:val="none"/>
        </w:rPr>
        <w:t xml:space="preserve">rt nyttig» å få veiledning </w:t>
      </w:r>
      <w:r w:rsidR="001B39B8" w:rsidRPr="001119E5">
        <w:rPr>
          <w:rFonts w:eastAsia="Calibri" w:cstheme="minorHAnsi"/>
          <w:kern w:val="0"/>
          <w:sz w:val="24"/>
          <w:szCs w:val="24"/>
          <w:lang w:eastAsia="nb-NO"/>
          <w14:ligatures w14:val="none"/>
        </w:rPr>
        <w:t>i litteratursøk</w:t>
      </w:r>
      <w:r w:rsidR="00D73250" w:rsidRPr="001119E5">
        <w:rPr>
          <w:rFonts w:eastAsia="Calibri" w:cstheme="minorHAnsi"/>
          <w:kern w:val="0"/>
          <w:sz w:val="24"/>
          <w:szCs w:val="24"/>
          <w:lang w:eastAsia="nb-NO"/>
          <w14:ligatures w14:val="none"/>
        </w:rPr>
        <w:t xml:space="preserve"> og </w:t>
      </w:r>
      <w:r w:rsidR="001B39B8" w:rsidRPr="001119E5">
        <w:rPr>
          <w:rFonts w:eastAsia="Calibri" w:cstheme="minorHAnsi"/>
          <w:kern w:val="0"/>
          <w:sz w:val="24"/>
          <w:szCs w:val="24"/>
          <w:lang w:eastAsia="nb-NO"/>
          <w14:ligatures w14:val="none"/>
        </w:rPr>
        <w:t>referansehåndtering</w:t>
      </w:r>
      <w:r w:rsidR="00D73250" w:rsidRPr="001119E5">
        <w:rPr>
          <w:rFonts w:eastAsia="Calibri" w:cstheme="minorHAnsi"/>
          <w:kern w:val="0"/>
          <w:sz w:val="24"/>
          <w:szCs w:val="24"/>
          <w:lang w:eastAsia="nb-NO"/>
          <w14:ligatures w14:val="none"/>
        </w:rPr>
        <w:t xml:space="preserve">. </w:t>
      </w:r>
    </w:p>
    <w:p w14:paraId="65F8EE58" w14:textId="082D45F9" w:rsidR="007D3733" w:rsidRPr="001119E5" w:rsidRDefault="00D73250" w:rsidP="003E6D0D">
      <w:pPr>
        <w:pStyle w:val="Listeavsnitt"/>
        <w:numPr>
          <w:ilvl w:val="0"/>
          <w:numId w:val="9"/>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En del ønsket seg ulike kurs</w:t>
      </w:r>
      <w:r w:rsidR="0047032D" w:rsidRPr="001119E5">
        <w:rPr>
          <w:rFonts w:eastAsia="Calibri" w:cstheme="minorHAnsi"/>
          <w:kern w:val="0"/>
          <w:sz w:val="24"/>
          <w:szCs w:val="24"/>
          <w:lang w:eastAsia="nb-NO"/>
          <w14:ligatures w14:val="none"/>
        </w:rPr>
        <w:t xml:space="preserve">, spesielt i tilknytning til oppgaveskriving. </w:t>
      </w:r>
      <w:r w:rsidR="001B39B8" w:rsidRPr="001119E5">
        <w:rPr>
          <w:rFonts w:eastAsia="Calibri" w:cstheme="minorHAnsi"/>
          <w:kern w:val="0"/>
          <w:sz w:val="24"/>
          <w:szCs w:val="24"/>
          <w:lang w:eastAsia="nb-NO"/>
          <w14:ligatures w14:val="none"/>
        </w:rPr>
        <w:t xml:space="preserve"> </w:t>
      </w:r>
    </w:p>
    <w:p w14:paraId="25BC3F8D" w14:textId="4E88823B" w:rsidR="00D22352" w:rsidRPr="001119E5" w:rsidRDefault="007D3733" w:rsidP="00D22352">
      <w:pPr>
        <w:spacing w:after="0" w:line="240" w:lineRule="auto"/>
        <w:ind w:left="360"/>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 </w:t>
      </w:r>
    </w:p>
    <w:p w14:paraId="64D1E7A2" w14:textId="77777777" w:rsidR="006B7EE4" w:rsidRPr="001119E5" w:rsidRDefault="004F3950" w:rsidP="004F3950">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Den fullstendige </w:t>
      </w:r>
      <w:hyperlink r:id="rId14" w:history="1">
        <w:r w:rsidRPr="001119E5">
          <w:rPr>
            <w:rStyle w:val="Hyperkobling"/>
            <w:rFonts w:eastAsia="Calibri" w:cstheme="minorHAnsi"/>
            <w:kern w:val="0"/>
            <w:sz w:val="24"/>
            <w:szCs w:val="24"/>
            <w:lang w:eastAsia="nb-NO"/>
            <w14:ligatures w14:val="none"/>
          </w:rPr>
          <w:t>kartleggingsrapporten</w:t>
        </w:r>
      </w:hyperlink>
      <w:r w:rsidRPr="001119E5">
        <w:rPr>
          <w:rFonts w:eastAsia="Calibri" w:cstheme="minorHAnsi"/>
          <w:kern w:val="0"/>
          <w:sz w:val="24"/>
          <w:szCs w:val="24"/>
          <w:lang w:eastAsia="nb-NO"/>
          <w14:ligatures w14:val="none"/>
        </w:rPr>
        <w:t xml:space="preserve"> ligger tilgjengelig på bibliotekets nettsider</w:t>
      </w:r>
      <w:r w:rsidR="00E7670F" w:rsidRPr="001119E5">
        <w:rPr>
          <w:rFonts w:eastAsia="Calibri" w:cstheme="minorHAnsi"/>
          <w:kern w:val="0"/>
          <w:sz w:val="24"/>
          <w:szCs w:val="24"/>
          <w:lang w:eastAsia="nb-NO"/>
          <w14:ligatures w14:val="none"/>
        </w:rPr>
        <w:t xml:space="preserve">. </w:t>
      </w:r>
    </w:p>
    <w:p w14:paraId="6585F3FC" w14:textId="77777777" w:rsidR="002B10BE" w:rsidRPr="001119E5" w:rsidRDefault="002B10BE" w:rsidP="004F3950">
      <w:pPr>
        <w:spacing w:after="0" w:line="240" w:lineRule="auto"/>
        <w:rPr>
          <w:rFonts w:eastAsia="Calibri" w:cstheme="minorHAnsi"/>
          <w:kern w:val="0"/>
          <w:sz w:val="24"/>
          <w:szCs w:val="24"/>
          <w:lang w:eastAsia="nb-NO"/>
          <w14:ligatures w14:val="none"/>
        </w:rPr>
      </w:pPr>
    </w:p>
    <w:p w14:paraId="59B4F70A" w14:textId="6CF742FD" w:rsidR="004F3950" w:rsidRPr="001119E5" w:rsidRDefault="00E7670F" w:rsidP="004F3950">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Kartlegginga </w:t>
      </w:r>
      <w:r w:rsidR="004F3950" w:rsidRPr="001119E5">
        <w:rPr>
          <w:rFonts w:eastAsia="Calibri" w:cstheme="minorHAnsi"/>
          <w:kern w:val="0"/>
          <w:sz w:val="24"/>
          <w:szCs w:val="24"/>
          <w:lang w:eastAsia="nb-NO"/>
          <w14:ligatures w14:val="none"/>
        </w:rPr>
        <w:t xml:space="preserve">har gitt oss </w:t>
      </w:r>
      <w:r w:rsidR="00C1754E" w:rsidRPr="001119E5">
        <w:rPr>
          <w:rFonts w:eastAsia="Calibri" w:cstheme="minorHAnsi"/>
          <w:kern w:val="0"/>
          <w:sz w:val="24"/>
          <w:szCs w:val="24"/>
          <w:lang w:eastAsia="nb-NO"/>
          <w14:ligatures w14:val="none"/>
        </w:rPr>
        <w:t>et godt kunnskapsgrunnlag for videreutvikling av tjeneste</w:t>
      </w:r>
      <w:r w:rsidRPr="001119E5">
        <w:rPr>
          <w:rFonts w:eastAsia="Calibri" w:cstheme="minorHAnsi"/>
          <w:kern w:val="0"/>
          <w:sz w:val="24"/>
          <w:szCs w:val="24"/>
          <w:lang w:eastAsia="nb-NO"/>
          <w14:ligatures w14:val="none"/>
        </w:rPr>
        <w:t>ne og er interessant les</w:t>
      </w:r>
      <w:r w:rsidR="00EB4BB4" w:rsidRPr="001119E5">
        <w:rPr>
          <w:rFonts w:eastAsia="Calibri" w:cstheme="minorHAnsi"/>
          <w:kern w:val="0"/>
          <w:sz w:val="24"/>
          <w:szCs w:val="24"/>
          <w:lang w:eastAsia="nb-NO"/>
          <w14:ligatures w14:val="none"/>
        </w:rPr>
        <w:t>n</w:t>
      </w:r>
      <w:r w:rsidRPr="001119E5">
        <w:rPr>
          <w:rFonts w:eastAsia="Calibri" w:cstheme="minorHAnsi"/>
          <w:kern w:val="0"/>
          <w:sz w:val="24"/>
          <w:szCs w:val="24"/>
          <w:lang w:eastAsia="nb-NO"/>
          <w14:ligatures w14:val="none"/>
        </w:rPr>
        <w:t xml:space="preserve">ing </w:t>
      </w:r>
      <w:r w:rsidR="004541AD" w:rsidRPr="001119E5">
        <w:rPr>
          <w:rFonts w:eastAsia="Calibri" w:cstheme="minorHAnsi"/>
          <w:kern w:val="0"/>
          <w:sz w:val="24"/>
          <w:szCs w:val="24"/>
          <w:lang w:eastAsia="nb-NO"/>
          <w14:ligatures w14:val="none"/>
        </w:rPr>
        <w:t xml:space="preserve">også for våre samarbeidspartnere og </w:t>
      </w:r>
      <w:r w:rsidR="002B24DE" w:rsidRPr="001119E5">
        <w:rPr>
          <w:rFonts w:eastAsia="Calibri" w:cstheme="minorHAnsi"/>
          <w:kern w:val="0"/>
          <w:sz w:val="24"/>
          <w:szCs w:val="24"/>
          <w:lang w:eastAsia="nb-NO"/>
          <w14:ligatures w14:val="none"/>
        </w:rPr>
        <w:t xml:space="preserve">i sammenheng med </w:t>
      </w:r>
      <w:r w:rsidR="004541AD" w:rsidRPr="001119E5">
        <w:rPr>
          <w:rFonts w:eastAsia="Calibri" w:cstheme="minorHAnsi"/>
          <w:kern w:val="0"/>
          <w:sz w:val="24"/>
          <w:szCs w:val="24"/>
          <w:lang w:eastAsia="nb-NO"/>
          <w14:ligatures w14:val="none"/>
        </w:rPr>
        <w:t>samfunnsplanlegg</w:t>
      </w:r>
      <w:r w:rsidR="00EB4BB4" w:rsidRPr="001119E5">
        <w:rPr>
          <w:rFonts w:eastAsia="Calibri" w:cstheme="minorHAnsi"/>
          <w:kern w:val="0"/>
          <w:sz w:val="24"/>
          <w:szCs w:val="24"/>
          <w:lang w:eastAsia="nb-NO"/>
          <w14:ligatures w14:val="none"/>
        </w:rPr>
        <w:t xml:space="preserve">ing og stedsutvikling. </w:t>
      </w:r>
      <w:r w:rsidR="004541AD" w:rsidRPr="001119E5">
        <w:rPr>
          <w:rFonts w:eastAsia="Calibri" w:cstheme="minorHAnsi"/>
          <w:kern w:val="0"/>
          <w:sz w:val="24"/>
          <w:szCs w:val="24"/>
          <w:lang w:eastAsia="nb-NO"/>
          <w14:ligatures w14:val="none"/>
        </w:rPr>
        <w:t xml:space="preserve"> </w:t>
      </w:r>
      <w:r w:rsidRPr="001119E5">
        <w:rPr>
          <w:rFonts w:eastAsia="Calibri" w:cstheme="minorHAnsi"/>
          <w:kern w:val="0"/>
          <w:sz w:val="24"/>
          <w:szCs w:val="24"/>
          <w:lang w:eastAsia="nb-NO"/>
          <w14:ligatures w14:val="none"/>
        </w:rPr>
        <w:t xml:space="preserve"> </w:t>
      </w:r>
      <w:r w:rsidR="004F3950" w:rsidRPr="001119E5">
        <w:rPr>
          <w:rFonts w:eastAsia="Calibri" w:cstheme="minorHAnsi"/>
          <w:kern w:val="0"/>
          <w:sz w:val="24"/>
          <w:szCs w:val="24"/>
          <w:lang w:eastAsia="nb-NO"/>
          <w14:ligatures w14:val="none"/>
        </w:rPr>
        <w:t xml:space="preserve">  </w:t>
      </w:r>
    </w:p>
    <w:p w14:paraId="0A0BA2F2" w14:textId="77777777" w:rsidR="005A0391" w:rsidRPr="001119E5" w:rsidRDefault="005A0391" w:rsidP="005A0391">
      <w:pPr>
        <w:spacing w:after="0" w:line="240" w:lineRule="auto"/>
        <w:rPr>
          <w:rFonts w:eastAsia="Calibri" w:cstheme="minorHAnsi"/>
          <w:kern w:val="0"/>
          <w:sz w:val="24"/>
          <w:szCs w:val="24"/>
          <w:lang w:eastAsia="nb-NO"/>
          <w14:ligatures w14:val="none"/>
        </w:rPr>
      </w:pPr>
    </w:p>
    <w:p w14:paraId="7B76C553" w14:textId="4D6F57C0" w:rsidR="005A0391" w:rsidRPr="001119E5" w:rsidRDefault="005A0391" w:rsidP="00F06395">
      <w:pPr>
        <w:pStyle w:val="Overskrift2"/>
        <w:rPr>
          <w:rFonts w:eastAsia="Calibri"/>
          <w:lang w:eastAsia="nb-NO"/>
        </w:rPr>
      </w:pPr>
      <w:bookmarkStart w:id="10" w:name="_Toc183001822"/>
      <w:r w:rsidRPr="001119E5">
        <w:rPr>
          <w:rFonts w:eastAsia="Calibri"/>
          <w:lang w:eastAsia="nb-NO"/>
        </w:rPr>
        <w:t>Utviklingsdel</w:t>
      </w:r>
      <w:bookmarkEnd w:id="10"/>
    </w:p>
    <w:p w14:paraId="64B040F2" w14:textId="77777777" w:rsidR="00F66D2D" w:rsidRPr="001119E5" w:rsidRDefault="00CC76F3" w:rsidP="00CC76F3">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Utviklingsdelen har flere delmål. </w:t>
      </w:r>
    </w:p>
    <w:p w14:paraId="5FD27C21" w14:textId="335CAE1B" w:rsidR="00CC76F3" w:rsidRPr="001119E5" w:rsidRDefault="00BB3C69" w:rsidP="00CC76F3">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Her listes g</w:t>
      </w:r>
      <w:r w:rsidR="00E11560" w:rsidRPr="001119E5">
        <w:rPr>
          <w:rFonts w:eastAsia="Calibri" w:cstheme="minorHAnsi"/>
          <w:kern w:val="0"/>
          <w:sz w:val="24"/>
          <w:szCs w:val="24"/>
          <w:lang w:eastAsia="nb-NO"/>
          <w14:ligatures w14:val="none"/>
        </w:rPr>
        <w:t>jennomførte tiltak</w:t>
      </w:r>
      <w:r w:rsidR="0053199D" w:rsidRPr="001119E5">
        <w:rPr>
          <w:rFonts w:eastAsia="Calibri" w:cstheme="minorHAnsi"/>
          <w:kern w:val="0"/>
          <w:sz w:val="24"/>
          <w:szCs w:val="24"/>
          <w:lang w:eastAsia="nb-NO"/>
          <w14:ligatures w14:val="none"/>
        </w:rPr>
        <w:t xml:space="preserve"> under de ulike delmålene slik de er formulert i mandatet</w:t>
      </w:r>
      <w:r w:rsidR="00AA53B8" w:rsidRPr="001119E5">
        <w:rPr>
          <w:rFonts w:eastAsia="Calibri" w:cstheme="minorHAnsi"/>
          <w:kern w:val="0"/>
          <w:sz w:val="24"/>
          <w:szCs w:val="24"/>
          <w:lang w:eastAsia="nb-NO"/>
          <w14:ligatures w14:val="none"/>
        </w:rPr>
        <w:t xml:space="preserve"> (med </w:t>
      </w:r>
      <w:r w:rsidR="00200364" w:rsidRPr="001119E5">
        <w:rPr>
          <w:rFonts w:eastAsia="Calibri" w:cstheme="minorHAnsi"/>
          <w:kern w:val="0"/>
          <w:sz w:val="24"/>
          <w:szCs w:val="24"/>
          <w:lang w:eastAsia="nb-NO"/>
          <w14:ligatures w14:val="none"/>
        </w:rPr>
        <w:t xml:space="preserve">referanse til arbeidspakkene </w:t>
      </w:r>
      <w:r w:rsidR="00F406E1" w:rsidRPr="001119E5">
        <w:rPr>
          <w:rFonts w:eastAsia="Calibri" w:cstheme="minorHAnsi"/>
          <w:kern w:val="0"/>
          <w:sz w:val="24"/>
          <w:szCs w:val="24"/>
          <w:lang w:eastAsia="nb-NO"/>
          <w14:ligatures w14:val="none"/>
        </w:rPr>
        <w:t>beskrevet i søknaden</w:t>
      </w:r>
      <w:r w:rsidR="0030001B">
        <w:rPr>
          <w:rFonts w:eastAsia="Calibri" w:cstheme="minorHAnsi"/>
          <w:kern w:val="0"/>
          <w:sz w:val="24"/>
          <w:szCs w:val="24"/>
          <w:lang w:eastAsia="nb-NO"/>
          <w14:ligatures w14:val="none"/>
        </w:rPr>
        <w:t>,</w:t>
      </w:r>
      <w:r w:rsidR="00F406E1" w:rsidRPr="001119E5">
        <w:rPr>
          <w:rFonts w:eastAsia="Calibri" w:cstheme="minorHAnsi"/>
          <w:kern w:val="0"/>
          <w:sz w:val="24"/>
          <w:szCs w:val="24"/>
          <w:lang w:eastAsia="nb-NO"/>
          <w14:ligatures w14:val="none"/>
        </w:rPr>
        <w:t xml:space="preserve"> </w:t>
      </w:r>
      <w:r w:rsidR="00200364" w:rsidRPr="001119E5">
        <w:rPr>
          <w:rFonts w:eastAsia="Calibri" w:cstheme="minorHAnsi"/>
          <w:kern w:val="0"/>
          <w:sz w:val="24"/>
          <w:szCs w:val="24"/>
          <w:lang w:eastAsia="nb-NO"/>
          <w14:ligatures w14:val="none"/>
        </w:rPr>
        <w:t>i parentes)</w:t>
      </w:r>
      <w:r w:rsidR="00F66D2D" w:rsidRPr="001119E5">
        <w:rPr>
          <w:rFonts w:eastAsia="Calibri" w:cstheme="minorHAnsi"/>
          <w:kern w:val="0"/>
          <w:sz w:val="24"/>
          <w:szCs w:val="24"/>
          <w:lang w:eastAsia="nb-NO"/>
          <w14:ligatures w14:val="none"/>
        </w:rPr>
        <w:t xml:space="preserve">: </w:t>
      </w:r>
      <w:r w:rsidR="00360C35" w:rsidRPr="001119E5">
        <w:rPr>
          <w:rFonts w:eastAsia="Calibri" w:cstheme="minorHAnsi"/>
          <w:kern w:val="0"/>
          <w:sz w:val="24"/>
          <w:szCs w:val="24"/>
          <w:lang w:eastAsia="nb-NO"/>
          <w14:ligatures w14:val="none"/>
        </w:rPr>
        <w:t xml:space="preserve"> </w:t>
      </w:r>
    </w:p>
    <w:p w14:paraId="5A002023" w14:textId="77777777" w:rsidR="00CC76F3" w:rsidRPr="001119E5" w:rsidRDefault="00CC76F3" w:rsidP="00CC76F3">
      <w:pPr>
        <w:spacing w:after="0" w:line="240" w:lineRule="auto"/>
        <w:rPr>
          <w:rFonts w:eastAsia="Calibri" w:cstheme="minorHAnsi"/>
          <w:kern w:val="0"/>
          <w:sz w:val="24"/>
          <w:szCs w:val="24"/>
          <w:lang w:eastAsia="nb-NO"/>
          <w14:ligatures w14:val="none"/>
        </w:rPr>
      </w:pPr>
    </w:p>
    <w:p w14:paraId="167CEFD3" w14:textId="4B30B759" w:rsidR="005A0391" w:rsidRPr="001119E5" w:rsidRDefault="005A0391" w:rsidP="00405628">
      <w:pPr>
        <w:spacing w:after="0" w:line="240" w:lineRule="auto"/>
        <w:ind w:firstLine="708"/>
        <w:rPr>
          <w:rFonts w:eastAsia="Times New Roman" w:cstheme="minorHAnsi"/>
          <w:i/>
          <w:iCs/>
          <w:kern w:val="0"/>
          <w:sz w:val="24"/>
          <w:szCs w:val="24"/>
          <w:lang w:eastAsia="nb-NO"/>
          <w14:ligatures w14:val="none"/>
        </w:rPr>
      </w:pPr>
      <w:bookmarkStart w:id="11" w:name="_Toc183001823"/>
      <w:r w:rsidRPr="008D06AC">
        <w:rPr>
          <w:rStyle w:val="Overskrift3Tegn"/>
        </w:rPr>
        <w:t>Tiltak for å forbedre kompetanse på studentveiledning</w:t>
      </w:r>
      <w:bookmarkEnd w:id="11"/>
      <w:r w:rsidR="00460A88" w:rsidRPr="001119E5">
        <w:rPr>
          <w:rFonts w:eastAsia="Times New Roman" w:cstheme="minorHAnsi"/>
          <w:i/>
          <w:iCs/>
          <w:kern w:val="0"/>
          <w:sz w:val="24"/>
          <w:szCs w:val="24"/>
          <w:lang w:eastAsia="nb-NO"/>
          <w14:ligatures w14:val="none"/>
        </w:rPr>
        <w:t xml:space="preserve"> </w:t>
      </w:r>
      <w:r w:rsidR="00460A88" w:rsidRPr="001119E5">
        <w:rPr>
          <w:rFonts w:eastAsia="Times New Roman" w:cstheme="minorHAnsi"/>
          <w:kern w:val="0"/>
          <w:sz w:val="24"/>
          <w:szCs w:val="24"/>
          <w:lang w:eastAsia="nb-NO"/>
          <w14:ligatures w14:val="none"/>
        </w:rPr>
        <w:t>(</w:t>
      </w:r>
      <w:r w:rsidR="00EE1039" w:rsidRPr="001119E5">
        <w:rPr>
          <w:rFonts w:eastAsia="Times New Roman" w:cstheme="minorHAnsi"/>
          <w:kern w:val="0"/>
          <w:sz w:val="24"/>
          <w:szCs w:val="24"/>
          <w:lang w:eastAsia="nb-NO"/>
          <w14:ligatures w14:val="none"/>
        </w:rPr>
        <w:t>ref</w:t>
      </w:r>
      <w:r w:rsidR="0018531E" w:rsidRPr="001119E5">
        <w:rPr>
          <w:rFonts w:eastAsia="Times New Roman" w:cstheme="minorHAnsi"/>
          <w:kern w:val="0"/>
          <w:sz w:val="24"/>
          <w:szCs w:val="24"/>
          <w:lang w:eastAsia="nb-NO"/>
          <w14:ligatures w14:val="none"/>
        </w:rPr>
        <w:t xml:space="preserve">. </w:t>
      </w:r>
      <w:r w:rsidR="00EE1039" w:rsidRPr="001119E5">
        <w:rPr>
          <w:rFonts w:eastAsia="Times New Roman" w:cstheme="minorHAnsi"/>
          <w:kern w:val="0"/>
          <w:sz w:val="24"/>
          <w:szCs w:val="24"/>
          <w:lang w:eastAsia="nb-NO"/>
          <w14:ligatures w14:val="none"/>
        </w:rPr>
        <w:t>arbeidspakke</w:t>
      </w:r>
      <w:r w:rsidR="00EE1039" w:rsidRPr="001119E5">
        <w:rPr>
          <w:rFonts w:eastAsia="Times New Roman" w:cstheme="minorHAnsi"/>
          <w:i/>
          <w:iCs/>
          <w:kern w:val="0"/>
          <w:sz w:val="24"/>
          <w:szCs w:val="24"/>
          <w:lang w:eastAsia="nb-NO"/>
          <w14:ligatures w14:val="none"/>
        </w:rPr>
        <w:t xml:space="preserve"> </w:t>
      </w:r>
      <w:r w:rsidR="002825D5" w:rsidRPr="001119E5">
        <w:rPr>
          <w:rFonts w:eastAsia="Times New Roman" w:cstheme="minorHAnsi"/>
          <w:kern w:val="0"/>
          <w:sz w:val="24"/>
          <w:szCs w:val="24"/>
          <w:lang w:eastAsia="nb-NO"/>
          <w14:ligatures w14:val="none"/>
        </w:rPr>
        <w:t>4)</w:t>
      </w:r>
    </w:p>
    <w:p w14:paraId="7697EE69" w14:textId="0B76021C" w:rsidR="009626DA" w:rsidRPr="001119E5" w:rsidRDefault="009626DA" w:rsidP="009626DA">
      <w:pPr>
        <w:pStyle w:val="Listeavsnitt"/>
        <w:numPr>
          <w:ilvl w:val="0"/>
          <w:numId w:val="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Arrangert i alt tre seminarer som samlet bibliotekansatte fra både fag-</w:t>
      </w:r>
      <w:r w:rsidR="00DF75C9" w:rsidRPr="001119E5">
        <w:rPr>
          <w:rFonts w:eastAsia="Calibri" w:cstheme="minorHAnsi"/>
          <w:kern w:val="0"/>
          <w:sz w:val="24"/>
          <w:szCs w:val="24"/>
          <w:lang w:eastAsia="nb-NO"/>
          <w14:ligatures w14:val="none"/>
        </w:rPr>
        <w:t xml:space="preserve">, </w:t>
      </w:r>
      <w:r w:rsidRPr="001119E5">
        <w:rPr>
          <w:rFonts w:eastAsia="Calibri" w:cstheme="minorHAnsi"/>
          <w:kern w:val="0"/>
          <w:sz w:val="24"/>
          <w:szCs w:val="24"/>
          <w:lang w:eastAsia="nb-NO"/>
          <w14:ligatures w14:val="none"/>
        </w:rPr>
        <w:t>fylkes- og folkebibliotek, med studentveiledninger, rolleavklaringer og samhandling mellom fag- og folkebibliotek som tema.</w:t>
      </w:r>
      <w:r w:rsidR="00F70759" w:rsidRPr="001119E5">
        <w:rPr>
          <w:rFonts w:eastAsia="Calibri" w:cstheme="minorHAnsi"/>
          <w:kern w:val="0"/>
          <w:sz w:val="24"/>
          <w:szCs w:val="24"/>
          <w:lang w:eastAsia="nb-NO"/>
          <w14:ligatures w14:val="none"/>
        </w:rPr>
        <w:t xml:space="preserve"> </w:t>
      </w:r>
      <w:r w:rsidR="00443B79" w:rsidRPr="001119E5">
        <w:rPr>
          <w:rFonts w:eastAsia="Calibri" w:cstheme="minorHAnsi"/>
          <w:kern w:val="0"/>
          <w:sz w:val="24"/>
          <w:szCs w:val="24"/>
          <w:lang w:eastAsia="nb-NO"/>
          <w14:ligatures w14:val="none"/>
        </w:rPr>
        <w:t xml:space="preserve">Presentasjonene ligger </w:t>
      </w:r>
      <w:r w:rsidR="004A550B" w:rsidRPr="001119E5">
        <w:rPr>
          <w:rFonts w:eastAsia="Calibri" w:cstheme="minorHAnsi"/>
          <w:kern w:val="0"/>
          <w:sz w:val="24"/>
          <w:szCs w:val="24"/>
          <w:lang w:eastAsia="nb-NO"/>
          <w14:ligatures w14:val="none"/>
        </w:rPr>
        <w:t>tilgjengelig</w:t>
      </w:r>
      <w:r w:rsidR="00443B79" w:rsidRPr="001119E5">
        <w:rPr>
          <w:rFonts w:eastAsia="Calibri" w:cstheme="minorHAnsi"/>
          <w:kern w:val="0"/>
          <w:sz w:val="24"/>
          <w:szCs w:val="24"/>
          <w:lang w:eastAsia="nb-NO"/>
          <w14:ligatures w14:val="none"/>
        </w:rPr>
        <w:t xml:space="preserve"> på </w:t>
      </w:r>
      <w:r w:rsidR="004A550B" w:rsidRPr="001119E5">
        <w:rPr>
          <w:rFonts w:eastAsia="Calibri" w:cstheme="minorHAnsi"/>
          <w:kern w:val="0"/>
          <w:sz w:val="24"/>
          <w:szCs w:val="24"/>
          <w:lang w:eastAsia="nb-NO"/>
          <w14:ligatures w14:val="none"/>
        </w:rPr>
        <w:t xml:space="preserve">våre nettsider. </w:t>
      </w:r>
      <w:r w:rsidR="00EE2830" w:rsidRPr="001119E5">
        <w:rPr>
          <w:rFonts w:eastAsia="Calibri" w:cstheme="minorHAnsi"/>
          <w:kern w:val="0"/>
          <w:sz w:val="24"/>
          <w:szCs w:val="24"/>
          <w:lang w:eastAsia="nb-NO"/>
          <w14:ligatures w14:val="none"/>
        </w:rPr>
        <w:t xml:space="preserve">Det siste seminaret </w:t>
      </w:r>
      <w:r w:rsidR="00D848AE" w:rsidRPr="001119E5">
        <w:rPr>
          <w:rFonts w:eastAsia="Calibri" w:cstheme="minorHAnsi"/>
          <w:kern w:val="0"/>
          <w:sz w:val="24"/>
          <w:szCs w:val="24"/>
          <w:lang w:eastAsia="nb-NO"/>
          <w14:ligatures w14:val="none"/>
        </w:rPr>
        <w:t xml:space="preserve">ble det gjort opptak av. Lenke fås ved henvendelse til Senja bibliotek. </w:t>
      </w:r>
    </w:p>
    <w:p w14:paraId="1DD02E60" w14:textId="5400034E" w:rsidR="009626DA" w:rsidRPr="001119E5" w:rsidRDefault="009626DA" w:rsidP="001933E9">
      <w:pPr>
        <w:pStyle w:val="Listeavsnitt"/>
        <w:numPr>
          <w:ilvl w:val="0"/>
          <w:numId w:val="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lastRenderedPageBreak/>
        <w:t xml:space="preserve">Holdt fire </w:t>
      </w:r>
      <w:hyperlink r:id="rId15" w:history="1">
        <w:r w:rsidRPr="00CC125D">
          <w:rPr>
            <w:rStyle w:val="Hyperkobling"/>
            <w:rFonts w:eastAsia="Calibri" w:cstheme="minorHAnsi"/>
            <w:kern w:val="0"/>
            <w:sz w:val="24"/>
            <w:szCs w:val="24"/>
            <w:lang w:eastAsia="nb-NO"/>
            <w14:ligatures w14:val="none"/>
          </w:rPr>
          <w:t xml:space="preserve">digitale kurs </w:t>
        </w:r>
        <w:r w:rsidR="0053053E" w:rsidRPr="00CC125D">
          <w:rPr>
            <w:rStyle w:val="Hyperkobling"/>
            <w:rFonts w:eastAsia="Calibri" w:cstheme="minorHAnsi"/>
            <w:kern w:val="0"/>
            <w:sz w:val="24"/>
            <w:szCs w:val="24"/>
            <w:lang w:eastAsia="nb-NO"/>
            <w14:ligatures w14:val="none"/>
          </w:rPr>
          <w:t>i informasj</w:t>
        </w:r>
        <w:r w:rsidR="00C52654" w:rsidRPr="00CC125D">
          <w:rPr>
            <w:rStyle w:val="Hyperkobling"/>
            <w:rFonts w:eastAsia="Calibri" w:cstheme="minorHAnsi"/>
            <w:kern w:val="0"/>
            <w:sz w:val="24"/>
            <w:szCs w:val="24"/>
            <w:lang w:eastAsia="nb-NO"/>
            <w14:ligatures w14:val="none"/>
          </w:rPr>
          <w:t>onskompetanse</w:t>
        </w:r>
      </w:hyperlink>
      <w:r w:rsidR="00C52654" w:rsidRPr="001119E5">
        <w:rPr>
          <w:rFonts w:eastAsia="Calibri" w:cstheme="minorHAnsi"/>
          <w:kern w:val="0"/>
          <w:sz w:val="24"/>
          <w:szCs w:val="24"/>
          <w:lang w:eastAsia="nb-NO"/>
          <w14:ligatures w14:val="none"/>
        </w:rPr>
        <w:t xml:space="preserve"> og rolleforståelse </w:t>
      </w:r>
      <w:r w:rsidRPr="001119E5">
        <w:rPr>
          <w:rFonts w:eastAsia="Calibri" w:cstheme="minorHAnsi"/>
          <w:kern w:val="0"/>
          <w:sz w:val="24"/>
          <w:szCs w:val="24"/>
          <w:lang w:eastAsia="nb-NO"/>
          <w14:ligatures w14:val="none"/>
        </w:rPr>
        <w:t>for kollegaer i Finnmark og Troms.</w:t>
      </w:r>
      <w:r w:rsidR="00DF4043" w:rsidRPr="001119E5">
        <w:rPr>
          <w:rFonts w:eastAsia="Calibri" w:cstheme="minorHAnsi"/>
          <w:kern w:val="0"/>
          <w:sz w:val="24"/>
          <w:szCs w:val="24"/>
          <w:lang w:eastAsia="nb-NO"/>
          <w14:ligatures w14:val="none"/>
        </w:rPr>
        <w:t xml:space="preserve"> </w:t>
      </w:r>
      <w:r w:rsidR="006135B3" w:rsidRPr="001119E5">
        <w:rPr>
          <w:rFonts w:eastAsia="Calibri" w:cstheme="minorHAnsi"/>
          <w:kern w:val="0"/>
          <w:sz w:val="24"/>
          <w:szCs w:val="24"/>
          <w:lang w:eastAsia="nb-NO"/>
          <w14:ligatures w14:val="none"/>
        </w:rPr>
        <w:t>Kursene er t</w:t>
      </w:r>
      <w:r w:rsidR="00636BDA" w:rsidRPr="001119E5">
        <w:rPr>
          <w:rFonts w:eastAsia="Calibri" w:cstheme="minorHAnsi"/>
          <w:kern w:val="0"/>
          <w:sz w:val="24"/>
          <w:szCs w:val="24"/>
          <w:lang w:eastAsia="nb-NO"/>
          <w14:ligatures w14:val="none"/>
        </w:rPr>
        <w:t>ilgjengelig</w:t>
      </w:r>
      <w:r w:rsidR="006135B3" w:rsidRPr="001119E5">
        <w:rPr>
          <w:rFonts w:eastAsia="Calibri" w:cstheme="minorHAnsi"/>
          <w:kern w:val="0"/>
          <w:sz w:val="24"/>
          <w:szCs w:val="24"/>
          <w:lang w:eastAsia="nb-NO"/>
          <w14:ligatures w14:val="none"/>
        </w:rPr>
        <w:t>e</w:t>
      </w:r>
      <w:r w:rsidR="00A30E31" w:rsidRPr="001119E5">
        <w:rPr>
          <w:rFonts w:eastAsia="Calibri" w:cstheme="minorHAnsi"/>
          <w:kern w:val="0"/>
          <w:sz w:val="24"/>
          <w:szCs w:val="24"/>
          <w:lang w:eastAsia="nb-NO"/>
          <w14:ligatures w14:val="none"/>
        </w:rPr>
        <w:t xml:space="preserve"> via </w:t>
      </w:r>
      <w:r w:rsidR="00636BDA" w:rsidRPr="001119E5">
        <w:rPr>
          <w:rFonts w:eastAsia="Calibri" w:cstheme="minorHAnsi"/>
          <w:kern w:val="0"/>
          <w:sz w:val="24"/>
          <w:szCs w:val="24"/>
          <w:lang w:eastAsia="nb-NO"/>
          <w14:ligatures w14:val="none"/>
        </w:rPr>
        <w:t>Kompetansebanken</w:t>
      </w:r>
      <w:r w:rsidR="00F810F2" w:rsidRPr="001119E5">
        <w:rPr>
          <w:rFonts w:eastAsia="Calibri" w:cstheme="minorHAnsi"/>
          <w:kern w:val="0"/>
          <w:sz w:val="24"/>
          <w:szCs w:val="24"/>
          <w:lang w:eastAsia="nb-NO"/>
          <w14:ligatures w14:val="none"/>
        </w:rPr>
        <w:t xml:space="preserve"> i Bibliotekutvikling.no (Nasjonalbiblioteket). </w:t>
      </w:r>
      <w:r w:rsidR="00D34435" w:rsidRPr="001119E5">
        <w:rPr>
          <w:rFonts w:eastAsia="Calibri" w:cstheme="minorHAnsi"/>
          <w:kern w:val="0"/>
          <w:sz w:val="24"/>
          <w:szCs w:val="24"/>
          <w:lang w:eastAsia="nb-NO"/>
          <w14:ligatures w14:val="none"/>
        </w:rPr>
        <w:t xml:space="preserve"> </w:t>
      </w:r>
    </w:p>
    <w:p w14:paraId="30D2935B" w14:textId="6831A5CF" w:rsidR="00AC0AA5" w:rsidRPr="001119E5" w:rsidRDefault="005A0391" w:rsidP="009626DA">
      <w:pPr>
        <w:pStyle w:val="Listeavsnitt"/>
        <w:numPr>
          <w:ilvl w:val="0"/>
          <w:numId w:val="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Gjennomført flere kompetansehevende tiltak internt i staben, stort sett gjennom kollegaveiledninger</w:t>
      </w:r>
      <w:r w:rsidR="00AC0AA5" w:rsidRPr="001119E5">
        <w:rPr>
          <w:rFonts w:eastAsia="Calibri" w:cstheme="minorHAnsi"/>
          <w:kern w:val="0"/>
          <w:sz w:val="24"/>
          <w:szCs w:val="24"/>
          <w:lang w:eastAsia="nb-NO"/>
          <w14:ligatures w14:val="none"/>
        </w:rPr>
        <w:t xml:space="preserve">. </w:t>
      </w:r>
    </w:p>
    <w:p w14:paraId="52093011" w14:textId="3A80F29E" w:rsidR="005A0391" w:rsidRPr="001119E5" w:rsidRDefault="00CD3E19" w:rsidP="009626DA">
      <w:pPr>
        <w:pStyle w:val="Listeavsnitt"/>
        <w:numPr>
          <w:ilvl w:val="0"/>
          <w:numId w:val="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Fastsatt </w:t>
      </w:r>
      <w:r w:rsidR="00BE27B7" w:rsidRPr="001119E5">
        <w:rPr>
          <w:rFonts w:eastAsia="Calibri" w:cstheme="minorHAnsi"/>
          <w:kern w:val="0"/>
          <w:sz w:val="24"/>
          <w:szCs w:val="24"/>
          <w:lang w:eastAsia="nb-NO"/>
          <w14:ligatures w14:val="none"/>
        </w:rPr>
        <w:t xml:space="preserve">opplæring/veiledninger </w:t>
      </w:r>
      <w:r w:rsidR="005A5EA5" w:rsidRPr="001119E5">
        <w:rPr>
          <w:rFonts w:eastAsia="Calibri" w:cstheme="minorHAnsi"/>
          <w:kern w:val="0"/>
          <w:sz w:val="24"/>
          <w:szCs w:val="24"/>
          <w:lang w:eastAsia="nb-NO"/>
          <w14:ligatures w14:val="none"/>
        </w:rPr>
        <w:t xml:space="preserve">i bibliotektjenester for studenter </w:t>
      </w:r>
      <w:r w:rsidRPr="001119E5">
        <w:rPr>
          <w:rFonts w:eastAsia="Calibri" w:cstheme="minorHAnsi"/>
          <w:kern w:val="0"/>
          <w:sz w:val="24"/>
          <w:szCs w:val="24"/>
          <w:lang w:eastAsia="nb-NO"/>
          <w14:ligatures w14:val="none"/>
        </w:rPr>
        <w:t xml:space="preserve">i </w:t>
      </w:r>
      <w:r w:rsidR="003E4CBB" w:rsidRPr="001119E5">
        <w:rPr>
          <w:rFonts w:eastAsia="Calibri" w:cstheme="minorHAnsi"/>
          <w:kern w:val="0"/>
          <w:sz w:val="24"/>
          <w:szCs w:val="24"/>
          <w:lang w:eastAsia="nb-NO"/>
          <w14:ligatures w14:val="none"/>
        </w:rPr>
        <w:t xml:space="preserve">bibliotekets interne kompetansehevingsplan </w:t>
      </w:r>
      <w:r w:rsidR="005A0391" w:rsidRPr="001119E5">
        <w:rPr>
          <w:rFonts w:eastAsia="Calibri" w:cstheme="minorHAnsi"/>
          <w:kern w:val="0"/>
          <w:sz w:val="24"/>
          <w:szCs w:val="24"/>
          <w:lang w:eastAsia="nb-NO"/>
          <w14:ligatures w14:val="none"/>
        </w:rPr>
        <w:t xml:space="preserve">(som sammenfaller med </w:t>
      </w:r>
      <w:r w:rsidR="003E4CBB" w:rsidRPr="001119E5">
        <w:rPr>
          <w:rFonts w:eastAsia="Calibri" w:cstheme="minorHAnsi"/>
          <w:kern w:val="0"/>
          <w:sz w:val="24"/>
          <w:szCs w:val="24"/>
          <w:lang w:eastAsia="nb-NO"/>
          <w14:ligatures w14:val="none"/>
        </w:rPr>
        <w:t xml:space="preserve">vår </w:t>
      </w:r>
      <w:r w:rsidR="005A0391" w:rsidRPr="001119E5">
        <w:rPr>
          <w:rFonts w:eastAsia="Calibri" w:cstheme="minorHAnsi"/>
          <w:kern w:val="0"/>
          <w:sz w:val="24"/>
          <w:szCs w:val="24"/>
          <w:lang w:eastAsia="nb-NO"/>
          <w14:ligatures w14:val="none"/>
        </w:rPr>
        <w:t>10-faktors</w:t>
      </w:r>
      <w:r w:rsidR="007848F5" w:rsidRPr="001119E5">
        <w:rPr>
          <w:rFonts w:eastAsia="Calibri" w:cstheme="minorHAnsi"/>
          <w:kern w:val="0"/>
          <w:sz w:val="24"/>
          <w:szCs w:val="24"/>
          <w:lang w:eastAsia="nb-NO"/>
          <w14:ligatures w14:val="none"/>
        </w:rPr>
        <w:t>trategi</w:t>
      </w:r>
      <w:r w:rsidR="005A0391" w:rsidRPr="001119E5">
        <w:rPr>
          <w:rFonts w:eastAsia="Calibri" w:cstheme="minorHAnsi"/>
          <w:kern w:val="0"/>
          <w:sz w:val="24"/>
          <w:szCs w:val="24"/>
          <w:lang w:eastAsia="nb-NO"/>
          <w14:ligatures w14:val="none"/>
        </w:rPr>
        <w:t xml:space="preserve">). </w:t>
      </w:r>
      <w:r w:rsidR="006A4231" w:rsidRPr="001119E5">
        <w:rPr>
          <w:rFonts w:eastAsia="Calibri" w:cstheme="minorHAnsi"/>
          <w:kern w:val="0"/>
          <w:sz w:val="24"/>
          <w:szCs w:val="24"/>
          <w:lang w:eastAsia="nb-NO"/>
          <w14:ligatures w14:val="none"/>
        </w:rPr>
        <w:t xml:space="preserve">Det settes av </w:t>
      </w:r>
      <w:r w:rsidR="006B5469" w:rsidRPr="001119E5">
        <w:rPr>
          <w:rFonts w:eastAsia="Calibri" w:cstheme="minorHAnsi"/>
          <w:kern w:val="0"/>
          <w:sz w:val="24"/>
          <w:szCs w:val="24"/>
          <w:lang w:eastAsia="nb-NO"/>
          <w14:ligatures w14:val="none"/>
        </w:rPr>
        <w:t>min</w:t>
      </w:r>
      <w:r w:rsidR="003B0915" w:rsidRPr="001119E5">
        <w:rPr>
          <w:rFonts w:eastAsia="Calibri" w:cstheme="minorHAnsi"/>
          <w:kern w:val="0"/>
          <w:sz w:val="24"/>
          <w:szCs w:val="24"/>
          <w:lang w:eastAsia="nb-NO"/>
          <w14:ligatures w14:val="none"/>
        </w:rPr>
        <w:t xml:space="preserve">imum </w:t>
      </w:r>
      <w:r w:rsidR="0096344C" w:rsidRPr="001119E5">
        <w:rPr>
          <w:rFonts w:eastAsia="Calibri" w:cstheme="minorHAnsi"/>
          <w:kern w:val="0"/>
          <w:sz w:val="24"/>
          <w:szCs w:val="24"/>
          <w:lang w:eastAsia="nb-NO"/>
          <w14:ligatures w14:val="none"/>
        </w:rPr>
        <w:t xml:space="preserve">tre </w:t>
      </w:r>
      <w:r w:rsidR="007A4081" w:rsidRPr="001119E5">
        <w:rPr>
          <w:rFonts w:eastAsia="Calibri" w:cstheme="minorHAnsi"/>
          <w:kern w:val="0"/>
          <w:sz w:val="24"/>
          <w:szCs w:val="24"/>
          <w:lang w:eastAsia="nb-NO"/>
          <w14:ligatures w14:val="none"/>
        </w:rPr>
        <w:t xml:space="preserve">faste personalmøter </w:t>
      </w:r>
      <w:r w:rsidR="00C11A39" w:rsidRPr="001119E5">
        <w:rPr>
          <w:rFonts w:eastAsia="Calibri" w:cstheme="minorHAnsi"/>
          <w:kern w:val="0"/>
          <w:sz w:val="24"/>
          <w:szCs w:val="24"/>
          <w:lang w:eastAsia="nb-NO"/>
          <w14:ligatures w14:val="none"/>
        </w:rPr>
        <w:t>på</w:t>
      </w:r>
      <w:r w:rsidR="00711FD7" w:rsidRPr="001119E5">
        <w:rPr>
          <w:rFonts w:eastAsia="Calibri" w:cstheme="minorHAnsi"/>
          <w:kern w:val="0"/>
          <w:sz w:val="24"/>
          <w:szCs w:val="24"/>
          <w:lang w:eastAsia="nb-NO"/>
          <w14:ligatures w14:val="none"/>
        </w:rPr>
        <w:t xml:space="preserve"> to</w:t>
      </w:r>
      <w:r w:rsidR="006B5469" w:rsidRPr="001119E5">
        <w:rPr>
          <w:rFonts w:eastAsia="Calibri" w:cstheme="minorHAnsi"/>
          <w:kern w:val="0"/>
          <w:sz w:val="24"/>
          <w:szCs w:val="24"/>
          <w:lang w:eastAsia="nb-NO"/>
          <w14:ligatures w14:val="none"/>
        </w:rPr>
        <w:t xml:space="preserve"> </w:t>
      </w:r>
      <w:r w:rsidR="00711FD7" w:rsidRPr="001119E5">
        <w:rPr>
          <w:rFonts w:eastAsia="Calibri" w:cstheme="minorHAnsi"/>
          <w:kern w:val="0"/>
          <w:sz w:val="24"/>
          <w:szCs w:val="24"/>
          <w:lang w:eastAsia="nb-NO"/>
          <w14:ligatures w14:val="none"/>
        </w:rPr>
        <w:t>t</w:t>
      </w:r>
      <w:r w:rsidR="006B5469" w:rsidRPr="001119E5">
        <w:rPr>
          <w:rFonts w:eastAsia="Calibri" w:cstheme="minorHAnsi"/>
          <w:kern w:val="0"/>
          <w:sz w:val="24"/>
          <w:szCs w:val="24"/>
          <w:lang w:eastAsia="nb-NO"/>
          <w14:ligatures w14:val="none"/>
        </w:rPr>
        <w:t xml:space="preserve">imer </w:t>
      </w:r>
      <w:r w:rsidR="00C11A39" w:rsidRPr="001119E5">
        <w:rPr>
          <w:rFonts w:eastAsia="Calibri" w:cstheme="minorHAnsi"/>
          <w:kern w:val="0"/>
          <w:sz w:val="24"/>
          <w:szCs w:val="24"/>
          <w:lang w:eastAsia="nb-NO"/>
          <w14:ligatures w14:val="none"/>
        </w:rPr>
        <w:t xml:space="preserve">hver </w:t>
      </w:r>
      <w:r w:rsidR="003B0915" w:rsidRPr="001119E5">
        <w:rPr>
          <w:rFonts w:eastAsia="Calibri" w:cstheme="minorHAnsi"/>
          <w:kern w:val="0"/>
          <w:sz w:val="24"/>
          <w:szCs w:val="24"/>
          <w:lang w:eastAsia="nb-NO"/>
          <w14:ligatures w14:val="none"/>
        </w:rPr>
        <w:t xml:space="preserve">med introduksjon og </w:t>
      </w:r>
      <w:r w:rsidR="00F26BBB" w:rsidRPr="001119E5">
        <w:rPr>
          <w:rFonts w:eastAsia="Calibri" w:cstheme="minorHAnsi"/>
          <w:kern w:val="0"/>
          <w:sz w:val="24"/>
          <w:szCs w:val="24"/>
          <w:lang w:eastAsia="nb-NO"/>
          <w14:ligatures w14:val="none"/>
        </w:rPr>
        <w:t>øvelser</w:t>
      </w:r>
      <w:r w:rsidR="00816261" w:rsidRPr="001119E5">
        <w:rPr>
          <w:rFonts w:eastAsia="Calibri" w:cstheme="minorHAnsi"/>
          <w:kern w:val="0"/>
          <w:sz w:val="24"/>
          <w:szCs w:val="24"/>
          <w:lang w:eastAsia="nb-NO"/>
          <w14:ligatures w14:val="none"/>
        </w:rPr>
        <w:t>/</w:t>
      </w:r>
      <w:proofErr w:type="gramStart"/>
      <w:r w:rsidR="003B0915" w:rsidRPr="001119E5">
        <w:rPr>
          <w:rFonts w:eastAsia="Calibri" w:cstheme="minorHAnsi"/>
          <w:kern w:val="0"/>
          <w:sz w:val="24"/>
          <w:szCs w:val="24"/>
          <w:lang w:eastAsia="nb-NO"/>
          <w14:ligatures w14:val="none"/>
        </w:rPr>
        <w:t>caser</w:t>
      </w:r>
      <w:proofErr w:type="gramEnd"/>
      <w:r w:rsidR="003B0915" w:rsidRPr="001119E5">
        <w:rPr>
          <w:rFonts w:eastAsia="Calibri" w:cstheme="minorHAnsi"/>
          <w:kern w:val="0"/>
          <w:sz w:val="24"/>
          <w:szCs w:val="24"/>
          <w:lang w:eastAsia="nb-NO"/>
          <w14:ligatures w14:val="none"/>
        </w:rPr>
        <w:t xml:space="preserve"> </w:t>
      </w:r>
      <w:r w:rsidR="008B433D" w:rsidRPr="001119E5">
        <w:rPr>
          <w:rFonts w:eastAsia="Calibri" w:cstheme="minorHAnsi"/>
          <w:kern w:val="0"/>
          <w:sz w:val="24"/>
          <w:szCs w:val="24"/>
          <w:lang w:eastAsia="nb-NO"/>
          <w14:ligatures w14:val="none"/>
        </w:rPr>
        <w:t>og minimum seks kortere økter med tips og triks</w:t>
      </w:r>
      <w:r w:rsidR="00E70D92" w:rsidRPr="001119E5">
        <w:rPr>
          <w:rFonts w:eastAsia="Calibri" w:cstheme="minorHAnsi"/>
          <w:kern w:val="0"/>
          <w:sz w:val="24"/>
          <w:szCs w:val="24"/>
          <w:lang w:eastAsia="nb-NO"/>
          <w14:ligatures w14:val="none"/>
        </w:rPr>
        <w:t xml:space="preserve"> pr år.  </w:t>
      </w:r>
      <w:r w:rsidR="005A0391" w:rsidRPr="001119E5">
        <w:rPr>
          <w:rFonts w:eastAsia="Calibri" w:cstheme="minorHAnsi"/>
          <w:kern w:val="0"/>
          <w:sz w:val="24"/>
          <w:szCs w:val="24"/>
          <w:lang w:eastAsia="nb-NO"/>
          <w14:ligatures w14:val="none"/>
        </w:rPr>
        <w:t> </w:t>
      </w:r>
    </w:p>
    <w:p w14:paraId="1D157ADA" w14:textId="77777777" w:rsidR="005A0391" w:rsidRPr="001119E5" w:rsidRDefault="005A0391" w:rsidP="005A0391">
      <w:pPr>
        <w:spacing w:after="0" w:line="240" w:lineRule="auto"/>
        <w:rPr>
          <w:rFonts w:eastAsia="Calibri" w:cstheme="minorHAnsi"/>
          <w:kern w:val="0"/>
          <w:sz w:val="24"/>
          <w:szCs w:val="24"/>
          <w:lang w:eastAsia="nb-NO"/>
          <w14:ligatures w14:val="none"/>
        </w:rPr>
      </w:pPr>
    </w:p>
    <w:p w14:paraId="5C16B983" w14:textId="76FA9996" w:rsidR="005A0391" w:rsidRPr="001119E5" w:rsidRDefault="005A0391" w:rsidP="00405628">
      <w:pPr>
        <w:spacing w:after="0" w:line="240" w:lineRule="auto"/>
        <w:ind w:left="720"/>
        <w:rPr>
          <w:rFonts w:eastAsia="Times New Roman" w:cstheme="minorHAnsi"/>
          <w:i/>
          <w:iCs/>
          <w:kern w:val="0"/>
          <w:sz w:val="24"/>
          <w:szCs w:val="24"/>
          <w:lang w:eastAsia="nb-NO"/>
          <w14:ligatures w14:val="none"/>
        </w:rPr>
      </w:pPr>
      <w:bookmarkStart w:id="12" w:name="_Hlk157597351"/>
      <w:bookmarkStart w:id="13" w:name="_Toc183001824"/>
      <w:r w:rsidRPr="008D06AC">
        <w:rPr>
          <w:rStyle w:val="Overskrift3Tegn"/>
        </w:rPr>
        <w:t>Utvikle tilgangen til faglitteratur: Egen samling, fjernlån og digitale ressurser</w:t>
      </w:r>
      <w:bookmarkEnd w:id="13"/>
      <w:r w:rsidR="00212466" w:rsidRPr="001119E5">
        <w:rPr>
          <w:rFonts w:eastAsia="Times New Roman" w:cstheme="minorHAnsi"/>
          <w:i/>
          <w:iCs/>
          <w:kern w:val="0"/>
          <w:sz w:val="24"/>
          <w:szCs w:val="24"/>
          <w:lang w:eastAsia="nb-NO"/>
          <w14:ligatures w14:val="none"/>
        </w:rPr>
        <w:t xml:space="preserve"> </w:t>
      </w:r>
      <w:r w:rsidR="0041537F" w:rsidRPr="001119E5">
        <w:rPr>
          <w:rFonts w:eastAsia="Times New Roman" w:cstheme="minorHAnsi"/>
          <w:kern w:val="0"/>
          <w:sz w:val="24"/>
          <w:szCs w:val="24"/>
          <w:lang w:eastAsia="nb-NO"/>
          <w14:ligatures w14:val="none"/>
        </w:rPr>
        <w:t xml:space="preserve">(ref. arbeidspakke </w:t>
      </w:r>
      <w:r w:rsidR="00105D49" w:rsidRPr="001119E5">
        <w:rPr>
          <w:rFonts w:eastAsia="Times New Roman" w:cstheme="minorHAnsi"/>
          <w:kern w:val="0"/>
          <w:sz w:val="24"/>
          <w:szCs w:val="24"/>
          <w:lang w:eastAsia="nb-NO"/>
          <w14:ligatures w14:val="none"/>
        </w:rPr>
        <w:t>5)</w:t>
      </w:r>
    </w:p>
    <w:bookmarkEnd w:id="12"/>
    <w:p w14:paraId="6ED7B8E5" w14:textId="17E89A96" w:rsidR="005A0391" w:rsidRPr="001119E5" w:rsidRDefault="00F956C6" w:rsidP="00F956C6">
      <w:pPr>
        <w:pStyle w:val="Listeavsnitt"/>
        <w:numPr>
          <w:ilvl w:val="0"/>
          <w:numId w:val="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I</w:t>
      </w:r>
      <w:r w:rsidR="005A0391" w:rsidRPr="001119E5">
        <w:rPr>
          <w:rFonts w:eastAsia="Calibri" w:cstheme="minorHAnsi"/>
          <w:kern w:val="0"/>
          <w:sz w:val="24"/>
          <w:szCs w:val="24"/>
          <w:lang w:eastAsia="nb-NO"/>
          <w14:ligatures w14:val="none"/>
        </w:rPr>
        <w:t>nnkjø</w:t>
      </w:r>
      <w:r w:rsidR="002C3D82" w:rsidRPr="001119E5">
        <w:rPr>
          <w:rFonts w:eastAsia="Calibri" w:cstheme="minorHAnsi"/>
          <w:kern w:val="0"/>
          <w:sz w:val="24"/>
          <w:szCs w:val="24"/>
          <w:lang w:eastAsia="nb-NO"/>
          <w14:ligatures w14:val="none"/>
        </w:rPr>
        <w:t xml:space="preserve">pet </w:t>
      </w:r>
      <w:r w:rsidR="005A0391" w:rsidRPr="001119E5">
        <w:rPr>
          <w:rFonts w:eastAsia="Calibri" w:cstheme="minorHAnsi"/>
          <w:kern w:val="0"/>
          <w:sz w:val="24"/>
          <w:szCs w:val="24"/>
          <w:lang w:eastAsia="nb-NO"/>
          <w14:ligatures w14:val="none"/>
        </w:rPr>
        <w:t>av studentrelevant faglitteratur over eg</w:t>
      </w:r>
      <w:r w:rsidR="00CC76F3" w:rsidRPr="001119E5">
        <w:rPr>
          <w:rFonts w:eastAsia="Calibri" w:cstheme="minorHAnsi"/>
          <w:kern w:val="0"/>
          <w:sz w:val="24"/>
          <w:szCs w:val="24"/>
          <w:lang w:eastAsia="nb-NO"/>
          <w14:ligatures w14:val="none"/>
        </w:rPr>
        <w:t>et budsjett</w:t>
      </w:r>
      <w:r w:rsidRPr="001119E5">
        <w:rPr>
          <w:rFonts w:eastAsia="Calibri" w:cstheme="minorHAnsi"/>
          <w:kern w:val="0"/>
          <w:sz w:val="24"/>
          <w:szCs w:val="24"/>
          <w:lang w:eastAsia="nb-NO"/>
          <w14:ligatures w14:val="none"/>
        </w:rPr>
        <w:t>, styrkes</w:t>
      </w:r>
      <w:r w:rsidR="005A0391" w:rsidRPr="001119E5">
        <w:rPr>
          <w:rFonts w:eastAsia="Calibri" w:cstheme="minorHAnsi"/>
          <w:kern w:val="0"/>
          <w:sz w:val="24"/>
          <w:szCs w:val="24"/>
          <w:lang w:eastAsia="nb-NO"/>
          <w14:ligatures w14:val="none"/>
        </w:rPr>
        <w:t>.</w:t>
      </w:r>
      <w:r w:rsidR="00A50A72" w:rsidRPr="001119E5">
        <w:rPr>
          <w:rFonts w:eastAsia="Calibri" w:cstheme="minorHAnsi"/>
          <w:kern w:val="0"/>
          <w:sz w:val="24"/>
          <w:szCs w:val="24"/>
          <w:lang w:eastAsia="nb-NO"/>
          <w14:ligatures w14:val="none"/>
        </w:rPr>
        <w:t xml:space="preserve"> Gjelder </w:t>
      </w:r>
      <w:r w:rsidR="009E66AD" w:rsidRPr="001119E5">
        <w:rPr>
          <w:rFonts w:eastAsia="Calibri" w:cstheme="minorHAnsi"/>
          <w:kern w:val="0"/>
          <w:sz w:val="24"/>
          <w:szCs w:val="24"/>
          <w:lang w:eastAsia="nb-NO"/>
          <w14:ligatures w14:val="none"/>
        </w:rPr>
        <w:t>spesielt metodebøker og bøker av tverrfaglig interesse.</w:t>
      </w:r>
    </w:p>
    <w:p w14:paraId="64DD0F04" w14:textId="21CC5B96" w:rsidR="005A0391" w:rsidRPr="001119E5" w:rsidRDefault="0070537D" w:rsidP="00F956C6">
      <w:pPr>
        <w:pStyle w:val="Listeavsnitt"/>
        <w:numPr>
          <w:ilvl w:val="0"/>
          <w:numId w:val="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Utvidet ordning med </w:t>
      </w:r>
      <w:r w:rsidR="006E0E7D" w:rsidRPr="001119E5">
        <w:rPr>
          <w:rFonts w:eastAsia="Calibri" w:cstheme="minorHAnsi"/>
          <w:kern w:val="0"/>
          <w:sz w:val="24"/>
          <w:szCs w:val="24"/>
          <w:lang w:eastAsia="nb-NO"/>
          <w14:ligatures w14:val="none"/>
        </w:rPr>
        <w:t xml:space="preserve">faste depoter </w:t>
      </w:r>
      <w:r w:rsidR="005A4BE5" w:rsidRPr="001119E5">
        <w:rPr>
          <w:rFonts w:eastAsia="Calibri" w:cstheme="minorHAnsi"/>
          <w:kern w:val="0"/>
          <w:sz w:val="24"/>
          <w:szCs w:val="24"/>
          <w:lang w:eastAsia="nb-NO"/>
          <w14:ligatures w14:val="none"/>
        </w:rPr>
        <w:t xml:space="preserve">av </w:t>
      </w:r>
      <w:r w:rsidR="005A0391" w:rsidRPr="001119E5">
        <w:rPr>
          <w:rFonts w:eastAsia="Calibri" w:cstheme="minorHAnsi"/>
          <w:kern w:val="0"/>
          <w:sz w:val="24"/>
          <w:szCs w:val="24"/>
          <w:lang w:eastAsia="nb-NO"/>
          <w14:ligatures w14:val="none"/>
        </w:rPr>
        <w:t>faglitteratur</w:t>
      </w:r>
      <w:r w:rsidR="005A4BE5" w:rsidRPr="001119E5">
        <w:rPr>
          <w:rFonts w:eastAsia="Calibri" w:cstheme="minorHAnsi"/>
          <w:kern w:val="0"/>
          <w:sz w:val="24"/>
          <w:szCs w:val="24"/>
          <w:lang w:eastAsia="nb-NO"/>
          <w14:ligatures w14:val="none"/>
        </w:rPr>
        <w:t xml:space="preserve">, innkjøpt og sendt </w:t>
      </w:r>
      <w:r w:rsidR="00C46DE7" w:rsidRPr="001119E5">
        <w:rPr>
          <w:rFonts w:eastAsia="Calibri" w:cstheme="minorHAnsi"/>
          <w:kern w:val="0"/>
          <w:sz w:val="24"/>
          <w:szCs w:val="24"/>
          <w:lang w:eastAsia="nb-NO"/>
          <w14:ligatures w14:val="none"/>
        </w:rPr>
        <w:t xml:space="preserve">oss av </w:t>
      </w:r>
      <w:r w:rsidR="00CF2AEF" w:rsidRPr="001119E5">
        <w:rPr>
          <w:rFonts w:eastAsia="Calibri" w:cstheme="minorHAnsi"/>
          <w:kern w:val="0"/>
          <w:sz w:val="24"/>
          <w:szCs w:val="24"/>
          <w:lang w:eastAsia="nb-NO"/>
          <w14:ligatures w14:val="none"/>
        </w:rPr>
        <w:t xml:space="preserve">universitetsbiblioteket ved </w:t>
      </w:r>
      <w:r w:rsidR="00C46DE7" w:rsidRPr="001119E5">
        <w:rPr>
          <w:rFonts w:eastAsia="Calibri" w:cstheme="minorHAnsi"/>
          <w:kern w:val="0"/>
          <w:sz w:val="24"/>
          <w:szCs w:val="24"/>
          <w:lang w:eastAsia="nb-NO"/>
          <w14:ligatures w14:val="none"/>
        </w:rPr>
        <w:t xml:space="preserve">UiT. </w:t>
      </w:r>
      <w:r w:rsidR="00333213" w:rsidRPr="001119E5">
        <w:rPr>
          <w:rFonts w:eastAsia="Calibri" w:cstheme="minorHAnsi"/>
          <w:kern w:val="0"/>
          <w:sz w:val="24"/>
          <w:szCs w:val="24"/>
          <w:lang w:eastAsia="nb-NO"/>
          <w14:ligatures w14:val="none"/>
        </w:rPr>
        <w:t>Ordninga</w:t>
      </w:r>
      <w:r w:rsidR="00C46DE7" w:rsidRPr="001119E5">
        <w:rPr>
          <w:rFonts w:eastAsia="Calibri" w:cstheme="minorHAnsi"/>
          <w:kern w:val="0"/>
          <w:sz w:val="24"/>
          <w:szCs w:val="24"/>
          <w:lang w:eastAsia="nb-NO"/>
          <w14:ligatures w14:val="none"/>
        </w:rPr>
        <w:t xml:space="preserve"> omfatter nå sykepleie, </w:t>
      </w:r>
      <w:r w:rsidR="00333213" w:rsidRPr="001119E5">
        <w:rPr>
          <w:rFonts w:eastAsia="Calibri" w:cstheme="minorHAnsi"/>
          <w:kern w:val="0"/>
          <w:sz w:val="24"/>
          <w:szCs w:val="24"/>
          <w:lang w:eastAsia="nb-NO"/>
          <w14:ligatures w14:val="none"/>
        </w:rPr>
        <w:t>barnehagelærer og allmennlærer</w:t>
      </w:r>
      <w:r w:rsidR="005A0391" w:rsidRPr="001119E5">
        <w:rPr>
          <w:rFonts w:eastAsia="Calibri" w:cstheme="minorHAnsi"/>
          <w:kern w:val="0"/>
          <w:sz w:val="24"/>
          <w:szCs w:val="24"/>
          <w:lang w:eastAsia="nb-NO"/>
          <w14:ligatures w14:val="none"/>
        </w:rPr>
        <w:t>utdanning</w:t>
      </w:r>
      <w:r w:rsidR="00CF2AEF" w:rsidRPr="001119E5">
        <w:rPr>
          <w:rFonts w:eastAsia="Calibri" w:cstheme="minorHAnsi"/>
          <w:kern w:val="0"/>
          <w:sz w:val="24"/>
          <w:szCs w:val="24"/>
          <w:lang w:eastAsia="nb-NO"/>
          <w14:ligatures w14:val="none"/>
        </w:rPr>
        <w:t xml:space="preserve">. </w:t>
      </w:r>
    </w:p>
    <w:p w14:paraId="0995E489" w14:textId="39E2DE34" w:rsidR="005A0391" w:rsidRPr="001119E5" w:rsidRDefault="00A94240" w:rsidP="00F956C6">
      <w:pPr>
        <w:pStyle w:val="Listeavsnitt"/>
        <w:numPr>
          <w:ilvl w:val="0"/>
          <w:numId w:val="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Styrket </w:t>
      </w:r>
      <w:proofErr w:type="gramStart"/>
      <w:r w:rsidRPr="001119E5">
        <w:rPr>
          <w:rFonts w:eastAsia="Calibri" w:cstheme="minorHAnsi"/>
          <w:kern w:val="0"/>
          <w:sz w:val="24"/>
          <w:szCs w:val="24"/>
          <w:lang w:eastAsia="nb-NO"/>
          <w14:ligatures w14:val="none"/>
        </w:rPr>
        <w:t>fokus</w:t>
      </w:r>
      <w:proofErr w:type="gramEnd"/>
      <w:r w:rsidRPr="001119E5">
        <w:rPr>
          <w:rFonts w:eastAsia="Calibri" w:cstheme="minorHAnsi"/>
          <w:kern w:val="0"/>
          <w:sz w:val="24"/>
          <w:szCs w:val="24"/>
          <w:lang w:eastAsia="nb-NO"/>
          <w14:ligatures w14:val="none"/>
        </w:rPr>
        <w:t xml:space="preserve"> på </w:t>
      </w:r>
      <w:r w:rsidR="00413962" w:rsidRPr="001119E5">
        <w:rPr>
          <w:rFonts w:eastAsia="Calibri" w:cstheme="minorHAnsi"/>
          <w:kern w:val="0"/>
          <w:sz w:val="24"/>
          <w:szCs w:val="24"/>
          <w:lang w:eastAsia="nb-NO"/>
          <w14:ligatures w14:val="none"/>
        </w:rPr>
        <w:t xml:space="preserve">å veilede </w:t>
      </w:r>
      <w:r w:rsidR="005A0391" w:rsidRPr="001119E5">
        <w:rPr>
          <w:rFonts w:eastAsia="Calibri" w:cstheme="minorHAnsi"/>
          <w:kern w:val="0"/>
          <w:sz w:val="24"/>
          <w:szCs w:val="24"/>
          <w:lang w:eastAsia="nb-NO"/>
          <w14:ligatures w14:val="none"/>
        </w:rPr>
        <w:t xml:space="preserve">studenter </w:t>
      </w:r>
      <w:r w:rsidR="00413962" w:rsidRPr="001119E5">
        <w:rPr>
          <w:rFonts w:eastAsia="Calibri" w:cstheme="minorHAnsi"/>
          <w:kern w:val="0"/>
          <w:sz w:val="24"/>
          <w:szCs w:val="24"/>
          <w:lang w:eastAsia="nb-NO"/>
          <w14:ligatures w14:val="none"/>
        </w:rPr>
        <w:t xml:space="preserve">for </w:t>
      </w:r>
      <w:r w:rsidR="005A0391" w:rsidRPr="001119E5">
        <w:rPr>
          <w:rFonts w:eastAsia="Calibri" w:cstheme="minorHAnsi"/>
          <w:kern w:val="0"/>
          <w:sz w:val="24"/>
          <w:szCs w:val="24"/>
          <w:lang w:eastAsia="nb-NO"/>
          <w14:ligatures w14:val="none"/>
        </w:rPr>
        <w:t>tilgang til fagressurser via UBs nettsider.</w:t>
      </w:r>
    </w:p>
    <w:p w14:paraId="42E60FA1" w14:textId="75DADD28" w:rsidR="00AE74CE" w:rsidRPr="001119E5" w:rsidRDefault="002417E8" w:rsidP="00F956C6">
      <w:pPr>
        <w:pStyle w:val="Listeavsnitt"/>
        <w:numPr>
          <w:ilvl w:val="0"/>
          <w:numId w:val="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Bidratt </w:t>
      </w:r>
      <w:r w:rsidR="008D1B6C" w:rsidRPr="001119E5">
        <w:rPr>
          <w:rFonts w:eastAsia="Calibri" w:cstheme="minorHAnsi"/>
          <w:kern w:val="0"/>
          <w:sz w:val="24"/>
          <w:szCs w:val="24"/>
          <w:lang w:eastAsia="nb-NO"/>
          <w14:ligatures w14:val="none"/>
        </w:rPr>
        <w:t xml:space="preserve">i Troms fylkesbiblioteks vurdering </w:t>
      </w:r>
      <w:r w:rsidR="00AE0C61" w:rsidRPr="001119E5">
        <w:rPr>
          <w:rFonts w:eastAsia="Calibri" w:cstheme="minorHAnsi"/>
          <w:kern w:val="0"/>
          <w:sz w:val="24"/>
          <w:szCs w:val="24"/>
          <w:lang w:eastAsia="nb-NO"/>
          <w14:ligatures w14:val="none"/>
        </w:rPr>
        <w:t xml:space="preserve">av </w:t>
      </w:r>
      <w:r w:rsidR="000437B4" w:rsidRPr="001119E5">
        <w:rPr>
          <w:rFonts w:eastAsia="Calibri" w:cstheme="minorHAnsi"/>
          <w:kern w:val="0"/>
          <w:sz w:val="24"/>
          <w:szCs w:val="24"/>
          <w:lang w:eastAsia="nb-NO"/>
          <w14:ligatures w14:val="none"/>
        </w:rPr>
        <w:t>fylkesbibliotekets innkjøpspolitikk</w:t>
      </w:r>
    </w:p>
    <w:p w14:paraId="710B93A0" w14:textId="77777777" w:rsidR="00613FF2" w:rsidRPr="001119E5" w:rsidRDefault="00613FF2" w:rsidP="00613FF2">
      <w:pPr>
        <w:pStyle w:val="Listeavsnitt"/>
        <w:numPr>
          <w:ilvl w:val="0"/>
          <w:numId w:val="3"/>
        </w:numPr>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Kassere utgått faglitteratur mer systematisk i samarbeid med faglærerne.  </w:t>
      </w:r>
    </w:p>
    <w:p w14:paraId="566D1517" w14:textId="77777777" w:rsidR="005A0391" w:rsidRPr="001119E5" w:rsidRDefault="005A0391" w:rsidP="005A0391">
      <w:pPr>
        <w:spacing w:after="0" w:line="240" w:lineRule="auto"/>
        <w:rPr>
          <w:rFonts w:eastAsia="Calibri" w:cstheme="minorHAnsi"/>
          <w:kern w:val="0"/>
          <w:sz w:val="24"/>
          <w:szCs w:val="24"/>
          <w:lang w:eastAsia="nb-NO"/>
          <w14:ligatures w14:val="none"/>
        </w:rPr>
      </w:pPr>
    </w:p>
    <w:p w14:paraId="31CEEB79" w14:textId="003A98C1" w:rsidR="005A0391" w:rsidRPr="001119E5" w:rsidRDefault="005A0391" w:rsidP="00405628">
      <w:pPr>
        <w:spacing w:after="0" w:line="240" w:lineRule="auto"/>
        <w:ind w:left="720"/>
        <w:rPr>
          <w:rFonts w:eastAsia="Times New Roman" w:cstheme="minorHAnsi"/>
          <w:i/>
          <w:iCs/>
          <w:kern w:val="0"/>
          <w:sz w:val="24"/>
          <w:szCs w:val="24"/>
          <w:lang w:eastAsia="nb-NO"/>
          <w14:ligatures w14:val="none"/>
        </w:rPr>
      </w:pPr>
      <w:bookmarkStart w:id="14" w:name="_Toc183001825"/>
      <w:r w:rsidRPr="008D06AC">
        <w:rPr>
          <w:rStyle w:val="Overskrift3Tegn"/>
        </w:rPr>
        <w:t>Tilpasse fysisk bibliotekrom, utstyr og hjelpemidler</w:t>
      </w:r>
      <w:bookmarkEnd w:id="14"/>
      <w:r w:rsidR="00105D49" w:rsidRPr="001119E5">
        <w:rPr>
          <w:rFonts w:eastAsia="Times New Roman" w:cstheme="minorHAnsi"/>
          <w:i/>
          <w:iCs/>
          <w:kern w:val="0"/>
          <w:sz w:val="24"/>
          <w:szCs w:val="24"/>
          <w:lang w:eastAsia="nb-NO"/>
          <w14:ligatures w14:val="none"/>
        </w:rPr>
        <w:t xml:space="preserve"> </w:t>
      </w:r>
      <w:r w:rsidR="00105D49" w:rsidRPr="001119E5">
        <w:rPr>
          <w:rFonts w:eastAsia="Times New Roman" w:cstheme="minorHAnsi"/>
          <w:kern w:val="0"/>
          <w:sz w:val="24"/>
          <w:szCs w:val="24"/>
          <w:lang w:eastAsia="nb-NO"/>
          <w14:ligatures w14:val="none"/>
        </w:rPr>
        <w:t>(ref. arbeidspakke 5</w:t>
      </w:r>
      <w:r w:rsidR="00105D49" w:rsidRPr="001119E5">
        <w:rPr>
          <w:rFonts w:eastAsia="Times New Roman" w:cstheme="minorHAnsi"/>
          <w:i/>
          <w:iCs/>
          <w:kern w:val="0"/>
          <w:sz w:val="24"/>
          <w:szCs w:val="24"/>
          <w:lang w:eastAsia="nb-NO"/>
          <w14:ligatures w14:val="none"/>
        </w:rPr>
        <w:t>)</w:t>
      </w:r>
    </w:p>
    <w:p w14:paraId="6A2C4BCF" w14:textId="624BBA14" w:rsidR="005A0391" w:rsidRPr="001119E5" w:rsidRDefault="005A0391" w:rsidP="0098667B">
      <w:pPr>
        <w:pStyle w:val="Listeavsnitt"/>
        <w:numPr>
          <w:ilvl w:val="0"/>
          <w:numId w:val="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Laget oversikt over tilstand og behov ved </w:t>
      </w:r>
      <w:r w:rsidR="00182DB7" w:rsidRPr="001119E5">
        <w:rPr>
          <w:rFonts w:eastAsia="Calibri" w:cstheme="minorHAnsi"/>
          <w:kern w:val="0"/>
          <w:sz w:val="24"/>
          <w:szCs w:val="24"/>
          <w:lang w:eastAsia="nb-NO"/>
          <w14:ligatures w14:val="none"/>
        </w:rPr>
        <w:t xml:space="preserve">Senja biblioteks </w:t>
      </w:r>
      <w:r w:rsidRPr="001119E5">
        <w:rPr>
          <w:rFonts w:eastAsia="Calibri" w:cstheme="minorHAnsi"/>
          <w:kern w:val="0"/>
          <w:sz w:val="24"/>
          <w:szCs w:val="24"/>
          <w:lang w:eastAsia="nb-NO"/>
          <w14:ligatures w14:val="none"/>
        </w:rPr>
        <w:t>avdelinge</w:t>
      </w:r>
      <w:r w:rsidR="00182DB7" w:rsidRPr="001119E5">
        <w:rPr>
          <w:rFonts w:eastAsia="Calibri" w:cstheme="minorHAnsi"/>
          <w:kern w:val="0"/>
          <w:sz w:val="24"/>
          <w:szCs w:val="24"/>
          <w:lang w:eastAsia="nb-NO"/>
          <w14:ligatures w14:val="none"/>
        </w:rPr>
        <w:t>r.</w:t>
      </w:r>
      <w:r w:rsidRPr="001119E5">
        <w:rPr>
          <w:rFonts w:eastAsia="Calibri" w:cstheme="minorHAnsi"/>
          <w:kern w:val="0"/>
          <w:sz w:val="24"/>
          <w:szCs w:val="24"/>
          <w:lang w:eastAsia="nb-NO"/>
          <w14:ligatures w14:val="none"/>
        </w:rPr>
        <w:t xml:space="preserve"> </w:t>
      </w:r>
    </w:p>
    <w:p w14:paraId="44432549" w14:textId="4599532B" w:rsidR="00CE05B7" w:rsidRPr="001119E5" w:rsidRDefault="007F7B97" w:rsidP="0098667B">
      <w:pPr>
        <w:pStyle w:val="Listeavsnitt"/>
        <w:numPr>
          <w:ilvl w:val="0"/>
          <w:numId w:val="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Laget </w:t>
      </w:r>
      <w:r w:rsidR="00251E71" w:rsidRPr="001119E5">
        <w:rPr>
          <w:rFonts w:eastAsia="Calibri" w:cstheme="minorHAnsi"/>
          <w:kern w:val="0"/>
          <w:sz w:val="24"/>
          <w:szCs w:val="24"/>
          <w:lang w:eastAsia="nb-NO"/>
          <w14:ligatures w14:val="none"/>
        </w:rPr>
        <w:t xml:space="preserve">møbleringsskisse </w:t>
      </w:r>
      <w:r w:rsidR="00901BCE" w:rsidRPr="001119E5">
        <w:rPr>
          <w:rFonts w:eastAsia="Calibri" w:cstheme="minorHAnsi"/>
          <w:kern w:val="0"/>
          <w:sz w:val="24"/>
          <w:szCs w:val="24"/>
          <w:lang w:eastAsia="nb-NO"/>
          <w14:ligatures w14:val="none"/>
        </w:rPr>
        <w:t xml:space="preserve">for </w:t>
      </w:r>
      <w:r w:rsidR="00BF1155" w:rsidRPr="001119E5">
        <w:rPr>
          <w:rFonts w:eastAsia="Calibri" w:cstheme="minorHAnsi"/>
          <w:kern w:val="0"/>
          <w:sz w:val="24"/>
          <w:szCs w:val="24"/>
          <w:lang w:eastAsia="nb-NO"/>
          <w14:ligatures w14:val="none"/>
        </w:rPr>
        <w:t>bedre utnyttelse av arealet i Studiebiblioteket</w:t>
      </w:r>
      <w:r w:rsidR="00A53490" w:rsidRPr="001119E5">
        <w:rPr>
          <w:rFonts w:eastAsia="Calibri" w:cstheme="minorHAnsi"/>
          <w:kern w:val="0"/>
          <w:sz w:val="24"/>
          <w:szCs w:val="24"/>
          <w:lang w:eastAsia="nb-NO"/>
          <w14:ligatures w14:val="none"/>
        </w:rPr>
        <w:t xml:space="preserve"> på hovedbiblioteket</w:t>
      </w:r>
      <w:r w:rsidR="00EC20CA" w:rsidRPr="001119E5">
        <w:rPr>
          <w:rFonts w:eastAsia="Calibri" w:cstheme="minorHAnsi"/>
          <w:kern w:val="0"/>
          <w:sz w:val="24"/>
          <w:szCs w:val="24"/>
          <w:lang w:eastAsia="nb-NO"/>
          <w14:ligatures w14:val="none"/>
        </w:rPr>
        <w:t xml:space="preserve">. </w:t>
      </w:r>
    </w:p>
    <w:p w14:paraId="6EA2555D" w14:textId="79EC8DA6" w:rsidR="00F36BDB" w:rsidRPr="001119E5" w:rsidRDefault="005A0391" w:rsidP="00F36BDB">
      <w:pPr>
        <w:pStyle w:val="Listeavsnitt"/>
        <w:numPr>
          <w:ilvl w:val="0"/>
          <w:numId w:val="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Kjøpt inn noe utstyr og inventar</w:t>
      </w:r>
      <w:r w:rsidR="00E9189B" w:rsidRPr="001119E5">
        <w:rPr>
          <w:rFonts w:eastAsia="Calibri" w:cstheme="minorHAnsi"/>
          <w:kern w:val="0"/>
          <w:sz w:val="24"/>
          <w:szCs w:val="24"/>
          <w:lang w:eastAsia="nb-NO"/>
          <w14:ligatures w14:val="none"/>
        </w:rPr>
        <w:t>.</w:t>
      </w:r>
    </w:p>
    <w:p w14:paraId="4BB5CB7B" w14:textId="4D01CBF8" w:rsidR="00F36BDB" w:rsidRPr="001119E5" w:rsidRDefault="009C505E" w:rsidP="00D14D25">
      <w:pPr>
        <w:pStyle w:val="Listeavsnitt"/>
        <w:numPr>
          <w:ilvl w:val="0"/>
          <w:numId w:val="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Meldt inn behovet for renovering og møblering i </w:t>
      </w:r>
      <w:r w:rsidR="00EC20CA" w:rsidRPr="001119E5">
        <w:rPr>
          <w:rFonts w:eastAsia="Calibri" w:cstheme="minorHAnsi"/>
          <w:kern w:val="0"/>
          <w:sz w:val="24"/>
          <w:szCs w:val="24"/>
          <w:lang w:eastAsia="nb-NO"/>
          <w14:ligatures w14:val="none"/>
        </w:rPr>
        <w:t xml:space="preserve">kommunal </w:t>
      </w:r>
      <w:r w:rsidRPr="001119E5">
        <w:rPr>
          <w:rFonts w:eastAsia="Calibri" w:cstheme="minorHAnsi"/>
          <w:kern w:val="0"/>
          <w:sz w:val="24"/>
          <w:szCs w:val="24"/>
          <w:lang w:eastAsia="nb-NO"/>
          <w14:ligatures w14:val="none"/>
        </w:rPr>
        <w:t>budsjettsammenheng</w:t>
      </w:r>
      <w:r w:rsidR="00E9189B" w:rsidRPr="001119E5">
        <w:rPr>
          <w:rFonts w:eastAsia="Calibri" w:cstheme="minorHAnsi"/>
          <w:kern w:val="0"/>
          <w:sz w:val="24"/>
          <w:szCs w:val="24"/>
          <w:lang w:eastAsia="nb-NO"/>
          <w14:ligatures w14:val="none"/>
        </w:rPr>
        <w:t>.</w:t>
      </w:r>
    </w:p>
    <w:p w14:paraId="326F197F" w14:textId="77777777" w:rsidR="006D32B8" w:rsidRPr="001119E5" w:rsidRDefault="006D32B8" w:rsidP="006D32B8">
      <w:pPr>
        <w:pStyle w:val="Listeavsnitt"/>
        <w:spacing w:after="0" w:line="240" w:lineRule="auto"/>
        <w:ind w:left="1068"/>
        <w:rPr>
          <w:rFonts w:eastAsia="Calibri" w:cstheme="minorHAnsi"/>
          <w:kern w:val="0"/>
          <w:sz w:val="24"/>
          <w:szCs w:val="24"/>
          <w:lang w:eastAsia="nb-NO"/>
          <w14:ligatures w14:val="none"/>
        </w:rPr>
      </w:pPr>
    </w:p>
    <w:p w14:paraId="627FB908" w14:textId="5EF2CCB9" w:rsidR="005A0391" w:rsidRPr="001119E5" w:rsidRDefault="005A0391" w:rsidP="00405628">
      <w:pPr>
        <w:spacing w:after="0" w:line="240" w:lineRule="auto"/>
        <w:ind w:left="720"/>
        <w:rPr>
          <w:rFonts w:eastAsia="Times New Roman" w:cstheme="minorHAnsi"/>
          <w:kern w:val="0"/>
          <w:sz w:val="24"/>
          <w:szCs w:val="24"/>
          <w:lang w:eastAsia="nb-NO"/>
          <w14:ligatures w14:val="none"/>
        </w:rPr>
      </w:pPr>
      <w:bookmarkStart w:id="15" w:name="_Hlk157597413"/>
      <w:bookmarkStart w:id="16" w:name="_Toc183001826"/>
      <w:r w:rsidRPr="008D06AC">
        <w:rPr>
          <w:rStyle w:val="Overskrift3Tegn"/>
        </w:rPr>
        <w:t>Lage mal for samarbeid mellom fag- og folkebibliotek</w:t>
      </w:r>
      <w:bookmarkEnd w:id="16"/>
      <w:r w:rsidR="00105D49" w:rsidRPr="001119E5">
        <w:rPr>
          <w:rFonts w:eastAsia="Times New Roman" w:cstheme="minorHAnsi"/>
          <w:kern w:val="0"/>
          <w:sz w:val="24"/>
          <w:szCs w:val="24"/>
          <w:lang w:eastAsia="nb-NO"/>
          <w14:ligatures w14:val="none"/>
        </w:rPr>
        <w:t xml:space="preserve"> (ref. arbeidspakke </w:t>
      </w:r>
      <w:r w:rsidR="00FB4E30" w:rsidRPr="001119E5">
        <w:rPr>
          <w:rFonts w:eastAsia="Times New Roman" w:cstheme="minorHAnsi"/>
          <w:kern w:val="0"/>
          <w:sz w:val="24"/>
          <w:szCs w:val="24"/>
          <w:lang w:eastAsia="nb-NO"/>
          <w14:ligatures w14:val="none"/>
        </w:rPr>
        <w:t>3)</w:t>
      </w:r>
    </w:p>
    <w:bookmarkEnd w:id="15"/>
    <w:p w14:paraId="58EA4172" w14:textId="6360F5AF" w:rsidR="005A0391" w:rsidRPr="001119E5" w:rsidRDefault="00210F64" w:rsidP="0031323A">
      <w:pPr>
        <w:pStyle w:val="Listeavsnitt"/>
        <w:numPr>
          <w:ilvl w:val="0"/>
          <w:numId w:val="1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U</w:t>
      </w:r>
      <w:r w:rsidR="005A0391" w:rsidRPr="001119E5">
        <w:rPr>
          <w:rFonts w:eastAsia="Calibri" w:cstheme="minorHAnsi"/>
          <w:kern w:val="0"/>
          <w:sz w:val="24"/>
          <w:szCs w:val="24"/>
          <w:lang w:eastAsia="nb-NO"/>
          <w14:ligatures w14:val="none"/>
        </w:rPr>
        <w:t xml:space="preserve">tviklet en </w:t>
      </w:r>
      <w:hyperlink r:id="rId16" w:history="1">
        <w:r w:rsidR="005A0391" w:rsidRPr="001119E5">
          <w:rPr>
            <w:rStyle w:val="Hyperkobling"/>
            <w:rFonts w:eastAsia="Calibri" w:cstheme="minorHAnsi"/>
            <w:kern w:val="0"/>
            <w:sz w:val="24"/>
            <w:szCs w:val="24"/>
            <w:lang w:eastAsia="nb-NO"/>
            <w14:ligatures w14:val="none"/>
          </w:rPr>
          <w:t>Veileder for samarbeid</w:t>
        </w:r>
      </w:hyperlink>
      <w:r w:rsidR="005A0391" w:rsidRPr="001119E5">
        <w:rPr>
          <w:rFonts w:eastAsia="Calibri" w:cstheme="minorHAnsi"/>
          <w:kern w:val="0"/>
          <w:sz w:val="24"/>
          <w:szCs w:val="24"/>
          <w:lang w:eastAsia="nb-NO"/>
          <w14:ligatures w14:val="none"/>
        </w:rPr>
        <w:t xml:space="preserve"> </w:t>
      </w:r>
      <w:r w:rsidR="00A53490" w:rsidRPr="001119E5">
        <w:rPr>
          <w:rFonts w:eastAsia="Calibri" w:cstheme="minorHAnsi"/>
          <w:kern w:val="0"/>
          <w:sz w:val="24"/>
          <w:szCs w:val="24"/>
          <w:lang w:eastAsia="nb-NO"/>
          <w14:ligatures w14:val="none"/>
        </w:rPr>
        <w:t>mellom fag</w:t>
      </w:r>
      <w:r w:rsidR="00D76386" w:rsidRPr="001119E5">
        <w:rPr>
          <w:rFonts w:eastAsia="Calibri" w:cstheme="minorHAnsi"/>
          <w:kern w:val="0"/>
          <w:sz w:val="24"/>
          <w:szCs w:val="24"/>
          <w:lang w:eastAsia="nb-NO"/>
          <w14:ligatures w14:val="none"/>
        </w:rPr>
        <w:t>-, fylkes- og folkebibliotek.</w:t>
      </w:r>
    </w:p>
    <w:p w14:paraId="7B9DAE25" w14:textId="456E132D" w:rsidR="006D32B8" w:rsidRPr="001119E5" w:rsidRDefault="0076718A" w:rsidP="0031323A">
      <w:pPr>
        <w:pStyle w:val="Listeavsnitt"/>
        <w:numPr>
          <w:ilvl w:val="0"/>
          <w:numId w:val="1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R</w:t>
      </w:r>
      <w:r w:rsidR="005A0391" w:rsidRPr="001119E5">
        <w:rPr>
          <w:rFonts w:eastAsia="Calibri" w:cstheme="minorHAnsi"/>
          <w:kern w:val="0"/>
          <w:sz w:val="24"/>
          <w:szCs w:val="24"/>
          <w:lang w:eastAsia="nb-NO"/>
          <w14:ligatures w14:val="none"/>
        </w:rPr>
        <w:t xml:space="preserve">evidert </w:t>
      </w:r>
      <w:r w:rsidR="001167F2" w:rsidRPr="001119E5">
        <w:rPr>
          <w:rFonts w:eastAsia="Calibri" w:cstheme="minorHAnsi"/>
          <w:kern w:val="0"/>
          <w:sz w:val="24"/>
          <w:szCs w:val="24"/>
          <w:lang w:eastAsia="nb-NO"/>
          <w14:ligatures w14:val="none"/>
        </w:rPr>
        <w:t xml:space="preserve">teksten til </w:t>
      </w:r>
      <w:hyperlink r:id="rId17" w:history="1">
        <w:r w:rsidR="005A0391" w:rsidRPr="00EF2103">
          <w:rPr>
            <w:rStyle w:val="Hyperkobling"/>
            <w:rFonts w:eastAsia="Calibri" w:cstheme="minorHAnsi"/>
            <w:kern w:val="0"/>
            <w:sz w:val="24"/>
            <w:szCs w:val="24"/>
            <w:lang w:eastAsia="nb-NO"/>
            <w14:ligatures w14:val="none"/>
          </w:rPr>
          <w:t>samarbeidsavtale</w:t>
        </w:r>
        <w:r w:rsidRPr="00EF2103">
          <w:rPr>
            <w:rStyle w:val="Hyperkobling"/>
            <w:rFonts w:eastAsia="Calibri" w:cstheme="minorHAnsi"/>
            <w:kern w:val="0"/>
            <w:sz w:val="24"/>
            <w:szCs w:val="24"/>
            <w:lang w:eastAsia="nb-NO"/>
            <w14:ligatures w14:val="none"/>
          </w:rPr>
          <w:t>n</w:t>
        </w:r>
      </w:hyperlink>
      <w:r w:rsidR="00BE44CC" w:rsidRPr="009F1C78">
        <w:rPr>
          <w:rFonts w:eastAsia="Calibri" w:cstheme="minorHAnsi"/>
          <w:kern w:val="0"/>
          <w:sz w:val="24"/>
          <w:szCs w:val="24"/>
          <w:lang w:eastAsia="nb-NO"/>
          <w14:ligatures w14:val="none"/>
        </w:rPr>
        <w:t xml:space="preserve"> </w:t>
      </w:r>
      <w:r w:rsidR="005A0391" w:rsidRPr="001119E5">
        <w:rPr>
          <w:rFonts w:eastAsia="Calibri" w:cstheme="minorHAnsi"/>
          <w:kern w:val="0"/>
          <w:sz w:val="24"/>
          <w:szCs w:val="24"/>
          <w:lang w:eastAsia="nb-NO"/>
          <w14:ligatures w14:val="none"/>
        </w:rPr>
        <w:t>mellom Senja bibliotek, Universitetsbiblioteket UiT og Studiesenteret Midt-Troms</w:t>
      </w:r>
      <w:r w:rsidR="00BB0F68" w:rsidRPr="001119E5">
        <w:rPr>
          <w:rFonts w:eastAsia="Calibri" w:cstheme="minorHAnsi"/>
          <w:kern w:val="0"/>
          <w:sz w:val="24"/>
          <w:szCs w:val="24"/>
          <w:lang w:eastAsia="nb-NO"/>
          <w14:ligatures w14:val="none"/>
        </w:rPr>
        <w:t xml:space="preserve">. </w:t>
      </w:r>
      <w:r w:rsidR="00F12FEB" w:rsidRPr="001119E5">
        <w:rPr>
          <w:rFonts w:eastAsia="Calibri" w:cstheme="minorHAnsi"/>
          <w:kern w:val="0"/>
          <w:sz w:val="24"/>
          <w:szCs w:val="24"/>
          <w:lang w:eastAsia="nb-NO"/>
          <w14:ligatures w14:val="none"/>
        </w:rPr>
        <w:t xml:space="preserve">Vedtak gjenstår. </w:t>
      </w:r>
    </w:p>
    <w:p w14:paraId="05FD5D72" w14:textId="77777777" w:rsidR="00934F89" w:rsidRPr="001119E5" w:rsidRDefault="00934F89" w:rsidP="006D32B8">
      <w:pPr>
        <w:pStyle w:val="Listeavsnitt"/>
        <w:spacing w:after="0" w:line="240" w:lineRule="auto"/>
        <w:rPr>
          <w:rFonts w:eastAsia="Calibri" w:cstheme="minorHAnsi"/>
          <w:kern w:val="0"/>
          <w:sz w:val="24"/>
          <w:szCs w:val="24"/>
          <w:lang w:eastAsia="nb-NO"/>
          <w14:ligatures w14:val="none"/>
        </w:rPr>
      </w:pPr>
    </w:p>
    <w:p w14:paraId="2D597B85" w14:textId="378271FB" w:rsidR="005A0391" w:rsidRPr="001119E5" w:rsidRDefault="005A0391" w:rsidP="00405628">
      <w:pPr>
        <w:spacing w:after="0" w:line="240" w:lineRule="auto"/>
        <w:ind w:left="720"/>
        <w:rPr>
          <w:rFonts w:eastAsia="Times New Roman" w:cstheme="minorHAnsi"/>
          <w:i/>
          <w:iCs/>
          <w:kern w:val="0"/>
          <w:sz w:val="24"/>
          <w:szCs w:val="24"/>
          <w:lang w:eastAsia="nb-NO"/>
          <w14:ligatures w14:val="none"/>
        </w:rPr>
      </w:pPr>
      <w:bookmarkStart w:id="17" w:name="_Toc183001827"/>
      <w:r w:rsidRPr="008D06AC">
        <w:rPr>
          <w:rStyle w:val="Overskrift3Tegn"/>
        </w:rPr>
        <w:t>Utvikle gode rutiner for samhandling med faglærerne/fagansvarlige ved utdanningsinstitusjonene</w:t>
      </w:r>
      <w:bookmarkEnd w:id="17"/>
      <w:r w:rsidR="00FB4E30" w:rsidRPr="001119E5">
        <w:rPr>
          <w:rFonts w:eastAsia="Times New Roman" w:cstheme="minorHAnsi"/>
          <w:i/>
          <w:iCs/>
          <w:kern w:val="0"/>
          <w:sz w:val="24"/>
          <w:szCs w:val="24"/>
          <w:lang w:eastAsia="nb-NO"/>
          <w14:ligatures w14:val="none"/>
        </w:rPr>
        <w:t xml:space="preserve"> </w:t>
      </w:r>
      <w:r w:rsidR="00FB4E30" w:rsidRPr="001119E5">
        <w:rPr>
          <w:rFonts w:eastAsia="Times New Roman" w:cstheme="minorHAnsi"/>
          <w:kern w:val="0"/>
          <w:sz w:val="24"/>
          <w:szCs w:val="24"/>
          <w:lang w:eastAsia="nb-NO"/>
          <w14:ligatures w14:val="none"/>
        </w:rPr>
        <w:t xml:space="preserve">(ref. arbeidspakke </w:t>
      </w:r>
      <w:r w:rsidR="00E15C94" w:rsidRPr="001119E5">
        <w:rPr>
          <w:rFonts w:eastAsia="Times New Roman" w:cstheme="minorHAnsi"/>
          <w:kern w:val="0"/>
          <w:sz w:val="24"/>
          <w:szCs w:val="24"/>
          <w:lang w:eastAsia="nb-NO"/>
          <w14:ligatures w14:val="none"/>
        </w:rPr>
        <w:t>3)</w:t>
      </w:r>
    </w:p>
    <w:p w14:paraId="43BC0B34" w14:textId="687D4D88" w:rsidR="005A0391" w:rsidRPr="009C5370" w:rsidRDefault="005A0391" w:rsidP="009C5370">
      <w:pPr>
        <w:pStyle w:val="Listeavsnitt"/>
        <w:numPr>
          <w:ilvl w:val="0"/>
          <w:numId w:val="3"/>
        </w:numPr>
        <w:spacing w:after="0" w:line="240" w:lineRule="auto"/>
        <w:rPr>
          <w:rFonts w:eastAsia="Calibri" w:cstheme="minorHAnsi"/>
          <w:kern w:val="0"/>
          <w:sz w:val="24"/>
          <w:szCs w:val="24"/>
          <w:lang w:eastAsia="nb-NO"/>
          <w14:ligatures w14:val="none"/>
        </w:rPr>
      </w:pPr>
      <w:r w:rsidRPr="009C5370">
        <w:rPr>
          <w:rFonts w:eastAsia="Calibri" w:cstheme="minorHAnsi"/>
          <w:kern w:val="0"/>
          <w:sz w:val="24"/>
          <w:szCs w:val="24"/>
          <w:lang w:eastAsia="nb-NO"/>
          <w14:ligatures w14:val="none"/>
        </w:rPr>
        <w:t xml:space="preserve">Etablert et </w:t>
      </w:r>
      <w:proofErr w:type="spellStart"/>
      <w:r w:rsidRPr="009C5370">
        <w:rPr>
          <w:rFonts w:eastAsia="Calibri" w:cstheme="minorHAnsi"/>
          <w:kern w:val="0"/>
          <w:sz w:val="24"/>
          <w:szCs w:val="24"/>
          <w:lang w:eastAsia="nb-NO"/>
          <w14:ligatures w14:val="none"/>
        </w:rPr>
        <w:t>årshjul</w:t>
      </w:r>
      <w:proofErr w:type="spellEnd"/>
      <w:r w:rsidRPr="009C5370">
        <w:rPr>
          <w:rFonts w:eastAsia="Calibri" w:cstheme="minorHAnsi"/>
          <w:kern w:val="0"/>
          <w:sz w:val="24"/>
          <w:szCs w:val="24"/>
          <w:lang w:eastAsia="nb-NO"/>
          <w14:ligatures w14:val="none"/>
        </w:rPr>
        <w:t xml:space="preserve"> med faste møter, for utpekte deltakere (knytta til deres funksjoner), hvem som innkaller til møtene og med eksempler på hvilke temaer som skal tas opp.  </w:t>
      </w:r>
    </w:p>
    <w:p w14:paraId="77F0D6C7" w14:textId="35403D60" w:rsidR="009C130E" w:rsidRPr="009C5370" w:rsidRDefault="002C291A" w:rsidP="009C5370">
      <w:pPr>
        <w:pStyle w:val="Listeavsnitt"/>
        <w:numPr>
          <w:ilvl w:val="0"/>
          <w:numId w:val="3"/>
        </w:numPr>
        <w:spacing w:after="0" w:line="240" w:lineRule="auto"/>
        <w:rPr>
          <w:rFonts w:eastAsia="Calibri" w:cstheme="minorHAnsi"/>
          <w:kern w:val="0"/>
          <w:sz w:val="24"/>
          <w:szCs w:val="24"/>
          <w:lang w:eastAsia="nb-NO"/>
          <w14:ligatures w14:val="none"/>
        </w:rPr>
      </w:pPr>
      <w:r w:rsidRPr="009C5370">
        <w:rPr>
          <w:rFonts w:eastAsia="Calibri" w:cstheme="minorHAnsi"/>
          <w:kern w:val="0"/>
          <w:sz w:val="24"/>
          <w:szCs w:val="24"/>
          <w:lang w:eastAsia="nb-NO"/>
          <w14:ligatures w14:val="none"/>
        </w:rPr>
        <w:t xml:space="preserve">Utstillingsplan </w:t>
      </w:r>
      <w:r w:rsidR="009E75B5" w:rsidRPr="009C5370">
        <w:rPr>
          <w:rFonts w:eastAsia="Calibri" w:cstheme="minorHAnsi"/>
          <w:kern w:val="0"/>
          <w:sz w:val="24"/>
          <w:szCs w:val="24"/>
          <w:lang w:eastAsia="nb-NO"/>
          <w14:ligatures w14:val="none"/>
        </w:rPr>
        <w:t>for Studie</w:t>
      </w:r>
      <w:r w:rsidR="004F0963" w:rsidRPr="009C5370">
        <w:rPr>
          <w:rFonts w:eastAsia="Calibri" w:cstheme="minorHAnsi"/>
          <w:kern w:val="0"/>
          <w:sz w:val="24"/>
          <w:szCs w:val="24"/>
          <w:lang w:eastAsia="nb-NO"/>
          <w14:ligatures w14:val="none"/>
        </w:rPr>
        <w:t xml:space="preserve">biblioteket. </w:t>
      </w:r>
      <w:r w:rsidR="009C130E" w:rsidRPr="009C5370">
        <w:rPr>
          <w:rFonts w:eastAsia="Calibri" w:cstheme="minorHAnsi"/>
          <w:kern w:val="0"/>
          <w:sz w:val="24"/>
          <w:szCs w:val="24"/>
          <w:lang w:eastAsia="nb-NO"/>
          <w14:ligatures w14:val="none"/>
        </w:rPr>
        <w:t xml:space="preserve">Emnene for utstillingene </w:t>
      </w:r>
      <w:r w:rsidR="00912EF1" w:rsidRPr="009C5370">
        <w:rPr>
          <w:rFonts w:eastAsia="Calibri" w:cstheme="minorHAnsi"/>
          <w:kern w:val="0"/>
          <w:sz w:val="24"/>
          <w:szCs w:val="24"/>
          <w:lang w:eastAsia="nb-NO"/>
          <w14:ligatures w14:val="none"/>
        </w:rPr>
        <w:t xml:space="preserve">skal </w:t>
      </w:r>
      <w:r w:rsidRPr="009C5370">
        <w:rPr>
          <w:rFonts w:eastAsia="Calibri" w:cstheme="minorHAnsi"/>
          <w:kern w:val="0"/>
          <w:sz w:val="24"/>
          <w:szCs w:val="24"/>
          <w:lang w:eastAsia="nb-NO"/>
          <w14:ligatures w14:val="none"/>
        </w:rPr>
        <w:t xml:space="preserve">følge </w:t>
      </w:r>
      <w:r w:rsidR="00A052CC" w:rsidRPr="009C5370">
        <w:rPr>
          <w:rFonts w:eastAsia="Calibri" w:cstheme="minorHAnsi"/>
          <w:kern w:val="0"/>
          <w:sz w:val="24"/>
          <w:szCs w:val="24"/>
          <w:lang w:eastAsia="nb-NO"/>
          <w14:ligatures w14:val="none"/>
        </w:rPr>
        <w:t>undervisningsplanene tett</w:t>
      </w:r>
      <w:r w:rsidR="00AD270F" w:rsidRPr="009C5370">
        <w:rPr>
          <w:rFonts w:eastAsia="Calibri" w:cstheme="minorHAnsi"/>
          <w:kern w:val="0"/>
          <w:sz w:val="24"/>
          <w:szCs w:val="24"/>
          <w:lang w:eastAsia="nb-NO"/>
          <w14:ligatures w14:val="none"/>
        </w:rPr>
        <w:t>,</w:t>
      </w:r>
      <w:r w:rsidR="009C130E" w:rsidRPr="009C5370">
        <w:rPr>
          <w:rFonts w:eastAsia="Calibri" w:cstheme="minorHAnsi"/>
          <w:kern w:val="0"/>
          <w:sz w:val="24"/>
          <w:szCs w:val="24"/>
          <w:lang w:eastAsia="nb-NO"/>
          <w14:ligatures w14:val="none"/>
        </w:rPr>
        <w:t xml:space="preserve"> og utstillingene består av </w:t>
      </w:r>
      <w:r w:rsidR="00A052CC" w:rsidRPr="009C5370">
        <w:rPr>
          <w:rFonts w:eastAsia="Calibri" w:cstheme="minorHAnsi"/>
          <w:kern w:val="0"/>
          <w:sz w:val="24"/>
          <w:szCs w:val="24"/>
          <w:lang w:eastAsia="nb-NO"/>
          <w14:ligatures w14:val="none"/>
        </w:rPr>
        <w:t>både fysiske bøker</w:t>
      </w:r>
      <w:r w:rsidR="009C130E" w:rsidRPr="009C5370">
        <w:rPr>
          <w:rFonts w:eastAsia="Calibri" w:cstheme="minorHAnsi"/>
          <w:kern w:val="0"/>
          <w:sz w:val="24"/>
          <w:szCs w:val="24"/>
          <w:lang w:eastAsia="nb-NO"/>
          <w14:ligatures w14:val="none"/>
        </w:rPr>
        <w:t xml:space="preserve"> og </w:t>
      </w:r>
      <w:r w:rsidR="00A052CC" w:rsidRPr="009C5370">
        <w:rPr>
          <w:rFonts w:eastAsia="Calibri" w:cstheme="minorHAnsi"/>
          <w:kern w:val="0"/>
          <w:sz w:val="24"/>
          <w:szCs w:val="24"/>
          <w:lang w:eastAsia="nb-NO"/>
          <w14:ligatures w14:val="none"/>
        </w:rPr>
        <w:t>digitale ressurse</w:t>
      </w:r>
      <w:r w:rsidR="009C130E" w:rsidRPr="009C5370">
        <w:rPr>
          <w:rFonts w:eastAsia="Calibri" w:cstheme="minorHAnsi"/>
          <w:kern w:val="0"/>
          <w:sz w:val="24"/>
          <w:szCs w:val="24"/>
          <w:lang w:eastAsia="nb-NO"/>
          <w14:ligatures w14:val="none"/>
        </w:rPr>
        <w:t>r.</w:t>
      </w:r>
    </w:p>
    <w:p w14:paraId="249C13DA" w14:textId="77777777" w:rsidR="005167A9" w:rsidRPr="001119E5" w:rsidRDefault="005167A9" w:rsidP="005167A9">
      <w:pPr>
        <w:pStyle w:val="Listeavsnitt"/>
        <w:spacing w:after="0" w:line="240" w:lineRule="auto"/>
        <w:rPr>
          <w:rFonts w:eastAsia="Calibri" w:cstheme="minorHAnsi"/>
          <w:kern w:val="0"/>
          <w:sz w:val="24"/>
          <w:szCs w:val="24"/>
          <w:lang w:eastAsia="nb-NO"/>
          <w14:ligatures w14:val="none"/>
        </w:rPr>
      </w:pPr>
    </w:p>
    <w:p w14:paraId="2006A348" w14:textId="5F2ED788" w:rsidR="005A0391" w:rsidRPr="006E72BE" w:rsidRDefault="005A0391" w:rsidP="00405628">
      <w:pPr>
        <w:spacing w:after="0" w:line="240" w:lineRule="auto"/>
        <w:ind w:left="720"/>
        <w:rPr>
          <w:rFonts w:eastAsia="Times New Roman" w:cstheme="minorHAnsi"/>
          <w:i/>
          <w:iCs/>
          <w:kern w:val="0"/>
          <w:sz w:val="24"/>
          <w:szCs w:val="24"/>
          <w:lang w:eastAsia="nb-NO"/>
          <w14:ligatures w14:val="none"/>
        </w:rPr>
      </w:pPr>
      <w:bookmarkStart w:id="18" w:name="_Toc183001828"/>
      <w:r w:rsidRPr="008D06AC">
        <w:rPr>
          <w:rStyle w:val="Overskrift3Tegn"/>
        </w:rPr>
        <w:t>Utarbeide minimumsstandard for studenttjenester ved Senja biblioteks avdelinger</w:t>
      </w:r>
      <w:bookmarkEnd w:id="18"/>
      <w:r w:rsidR="003F12FF" w:rsidRPr="001119E5">
        <w:rPr>
          <w:rFonts w:eastAsia="Times New Roman" w:cstheme="minorHAnsi"/>
          <w:kern w:val="0"/>
          <w:sz w:val="24"/>
          <w:szCs w:val="24"/>
          <w:lang w:eastAsia="nb-NO"/>
          <w14:ligatures w14:val="none"/>
        </w:rPr>
        <w:t xml:space="preserve"> </w:t>
      </w:r>
      <w:bookmarkStart w:id="19" w:name="_Hlk159580406"/>
      <w:r w:rsidR="003F12FF" w:rsidRPr="001119E5">
        <w:rPr>
          <w:rFonts w:eastAsia="Times New Roman" w:cstheme="minorHAnsi"/>
          <w:kern w:val="0"/>
          <w:sz w:val="24"/>
          <w:szCs w:val="24"/>
          <w:lang w:eastAsia="nb-NO"/>
          <w14:ligatures w14:val="none"/>
        </w:rPr>
        <w:t>(ref</w:t>
      </w:r>
      <w:r w:rsidR="00E01B8F" w:rsidRPr="001119E5">
        <w:rPr>
          <w:rFonts w:eastAsia="Times New Roman" w:cstheme="minorHAnsi"/>
          <w:kern w:val="0"/>
          <w:sz w:val="24"/>
          <w:szCs w:val="24"/>
          <w:lang w:eastAsia="nb-NO"/>
          <w14:ligatures w14:val="none"/>
        </w:rPr>
        <w:t xml:space="preserve">. arbeidspakke </w:t>
      </w:r>
      <w:r w:rsidR="002C7505" w:rsidRPr="001119E5">
        <w:rPr>
          <w:rFonts w:eastAsia="Times New Roman" w:cstheme="minorHAnsi"/>
          <w:kern w:val="0"/>
          <w:sz w:val="24"/>
          <w:szCs w:val="24"/>
          <w:lang w:eastAsia="nb-NO"/>
          <w14:ligatures w14:val="none"/>
        </w:rPr>
        <w:t>3 og 5)</w:t>
      </w:r>
      <w:r w:rsidR="003F12FF" w:rsidRPr="001119E5">
        <w:rPr>
          <w:rFonts w:eastAsia="Times New Roman" w:cstheme="minorHAnsi"/>
          <w:i/>
          <w:iCs/>
          <w:kern w:val="0"/>
          <w:sz w:val="24"/>
          <w:szCs w:val="24"/>
          <w:lang w:eastAsia="nb-NO"/>
          <w14:ligatures w14:val="none"/>
        </w:rPr>
        <w:t xml:space="preserve"> </w:t>
      </w:r>
      <w:bookmarkEnd w:id="19"/>
    </w:p>
    <w:p w14:paraId="39B2CF62" w14:textId="310BC010" w:rsidR="005A0391" w:rsidRPr="00905C00" w:rsidRDefault="00905C00" w:rsidP="00A475F0">
      <w:pPr>
        <w:pStyle w:val="Listeavsnitt"/>
        <w:numPr>
          <w:ilvl w:val="0"/>
          <w:numId w:val="3"/>
        </w:numPr>
        <w:spacing w:after="0" w:line="240" w:lineRule="auto"/>
        <w:rPr>
          <w:rFonts w:eastAsia="Calibri" w:cstheme="minorHAnsi"/>
          <w:kern w:val="0"/>
          <w:sz w:val="24"/>
          <w:szCs w:val="24"/>
          <w:lang w:eastAsia="nb-NO"/>
          <w14:ligatures w14:val="none"/>
        </w:rPr>
      </w:pPr>
      <w:r>
        <w:rPr>
          <w:rFonts w:eastAsia="Times New Roman" w:cstheme="minorHAnsi"/>
          <w:kern w:val="0"/>
          <w:sz w:val="24"/>
          <w:szCs w:val="24"/>
          <w:lang w:eastAsia="nb-NO"/>
          <w14:ligatures w14:val="none"/>
        </w:rPr>
        <w:t>Lag</w:t>
      </w:r>
      <w:r w:rsidR="00CA69AD">
        <w:rPr>
          <w:rFonts w:eastAsia="Times New Roman" w:cstheme="minorHAnsi"/>
          <w:kern w:val="0"/>
          <w:sz w:val="24"/>
          <w:szCs w:val="24"/>
          <w:lang w:eastAsia="nb-NO"/>
          <w14:ligatures w14:val="none"/>
        </w:rPr>
        <w:t>e</w:t>
      </w:r>
      <w:r>
        <w:rPr>
          <w:rFonts w:eastAsia="Times New Roman" w:cstheme="minorHAnsi"/>
          <w:kern w:val="0"/>
          <w:sz w:val="24"/>
          <w:szCs w:val="24"/>
          <w:lang w:eastAsia="nb-NO"/>
          <w14:ligatures w14:val="none"/>
        </w:rPr>
        <w:t xml:space="preserve">t </w:t>
      </w:r>
      <w:r w:rsidR="00914581" w:rsidRPr="00905C00">
        <w:rPr>
          <w:rFonts w:eastAsia="Times New Roman" w:cstheme="minorHAnsi"/>
          <w:kern w:val="0"/>
          <w:sz w:val="24"/>
          <w:szCs w:val="24"/>
          <w:lang w:eastAsia="nb-NO"/>
          <w14:ligatures w14:val="none"/>
        </w:rPr>
        <w:t xml:space="preserve">en </w:t>
      </w:r>
      <w:hyperlink r:id="rId18" w:history="1">
        <w:r w:rsidR="00914581" w:rsidRPr="00934DFE">
          <w:rPr>
            <w:rStyle w:val="Hyperkobling"/>
            <w:rFonts w:eastAsia="Times New Roman" w:cstheme="minorHAnsi"/>
            <w:kern w:val="0"/>
            <w:sz w:val="24"/>
            <w:szCs w:val="24"/>
            <w:lang w:eastAsia="nb-NO"/>
            <w14:ligatures w14:val="none"/>
          </w:rPr>
          <w:t>u</w:t>
        </w:r>
        <w:r w:rsidR="00AB705B" w:rsidRPr="00934DFE">
          <w:rPr>
            <w:rStyle w:val="Hyperkobling"/>
            <w:rFonts w:eastAsia="Times New Roman" w:cstheme="minorHAnsi"/>
            <w:kern w:val="0"/>
            <w:sz w:val="24"/>
            <w:szCs w:val="24"/>
            <w:lang w:eastAsia="nb-NO"/>
            <w14:ligatures w14:val="none"/>
          </w:rPr>
          <w:t>t</w:t>
        </w:r>
        <w:r w:rsidR="006E72BE" w:rsidRPr="00934DFE">
          <w:rPr>
            <w:rStyle w:val="Hyperkobling"/>
            <w:rFonts w:eastAsia="Times New Roman" w:cstheme="minorHAnsi"/>
            <w:kern w:val="0"/>
            <w:sz w:val="24"/>
            <w:szCs w:val="24"/>
            <w:lang w:eastAsia="nb-NO"/>
            <w14:ligatures w14:val="none"/>
          </w:rPr>
          <w:t>viklingspla</w:t>
        </w:r>
        <w:r w:rsidR="00914581" w:rsidRPr="00934DFE">
          <w:rPr>
            <w:rStyle w:val="Hyperkobling"/>
            <w:rFonts w:eastAsia="Times New Roman" w:cstheme="minorHAnsi"/>
            <w:kern w:val="0"/>
            <w:sz w:val="24"/>
            <w:szCs w:val="24"/>
            <w:lang w:eastAsia="nb-NO"/>
            <w14:ligatures w14:val="none"/>
          </w:rPr>
          <w:t>n for studenttjenester</w:t>
        </w:r>
      </w:hyperlink>
      <w:r w:rsidRPr="00905C00">
        <w:rPr>
          <w:rFonts w:eastAsia="Times New Roman" w:cstheme="minorHAnsi"/>
          <w:kern w:val="0"/>
          <w:sz w:val="24"/>
          <w:szCs w:val="24"/>
          <w:lang w:eastAsia="nb-NO"/>
          <w14:ligatures w14:val="none"/>
        </w:rPr>
        <w:t xml:space="preserve">. </w:t>
      </w:r>
      <w:r w:rsidR="00AB5662" w:rsidRPr="00905C00">
        <w:rPr>
          <w:rFonts w:eastAsia="Calibri" w:cstheme="minorHAnsi"/>
          <w:kern w:val="0"/>
          <w:sz w:val="24"/>
          <w:szCs w:val="24"/>
          <w:lang w:eastAsia="nb-NO"/>
          <w14:ligatures w14:val="none"/>
        </w:rPr>
        <w:t xml:space="preserve">Se også </w:t>
      </w:r>
      <w:r w:rsidR="001F3F9E" w:rsidRPr="00905C00">
        <w:rPr>
          <w:rFonts w:eastAsia="Calibri" w:cstheme="minorHAnsi"/>
          <w:kern w:val="0"/>
          <w:sz w:val="24"/>
          <w:szCs w:val="24"/>
          <w:lang w:eastAsia="nb-NO"/>
          <w14:ligatures w14:val="none"/>
        </w:rPr>
        <w:t xml:space="preserve">delmål </w:t>
      </w:r>
      <w:proofErr w:type="spellStart"/>
      <w:r w:rsidR="001F3F9E" w:rsidRPr="00905C00">
        <w:rPr>
          <w:rFonts w:eastAsia="Calibri" w:cstheme="minorHAnsi"/>
          <w:kern w:val="0"/>
          <w:sz w:val="24"/>
          <w:szCs w:val="24"/>
          <w:lang w:eastAsia="nb-NO"/>
          <w14:ligatures w14:val="none"/>
        </w:rPr>
        <w:t>nr</w:t>
      </w:r>
      <w:proofErr w:type="spellEnd"/>
      <w:r w:rsidR="001F3F9E" w:rsidRPr="00905C00">
        <w:rPr>
          <w:rFonts w:eastAsia="Calibri" w:cstheme="minorHAnsi"/>
          <w:kern w:val="0"/>
          <w:sz w:val="24"/>
          <w:szCs w:val="24"/>
          <w:lang w:eastAsia="nb-NO"/>
          <w14:ligatures w14:val="none"/>
        </w:rPr>
        <w:t xml:space="preserve"> 3. </w:t>
      </w:r>
    </w:p>
    <w:p w14:paraId="1BCAAE5B" w14:textId="77777777" w:rsidR="005A0391" w:rsidRPr="001119E5" w:rsidRDefault="005A0391" w:rsidP="005A0391">
      <w:pPr>
        <w:spacing w:after="0" w:line="240" w:lineRule="auto"/>
        <w:ind w:left="720"/>
        <w:rPr>
          <w:rFonts w:eastAsia="Calibri" w:cstheme="minorHAnsi"/>
          <w:kern w:val="0"/>
          <w:sz w:val="24"/>
          <w:szCs w:val="24"/>
          <w:lang w:eastAsia="nb-NO"/>
          <w14:ligatures w14:val="none"/>
        </w:rPr>
      </w:pPr>
    </w:p>
    <w:p w14:paraId="498FA509" w14:textId="45D80F9F" w:rsidR="005A0391" w:rsidRPr="001119E5" w:rsidRDefault="005A0391" w:rsidP="00405628">
      <w:pPr>
        <w:spacing w:after="0" w:line="240" w:lineRule="auto"/>
        <w:ind w:left="720"/>
        <w:rPr>
          <w:rFonts w:eastAsia="Times New Roman" w:cstheme="minorHAnsi"/>
          <w:kern w:val="0"/>
          <w:sz w:val="24"/>
          <w:szCs w:val="24"/>
          <w:lang w:eastAsia="nb-NO"/>
          <w14:ligatures w14:val="none"/>
        </w:rPr>
      </w:pPr>
      <w:bookmarkStart w:id="20" w:name="_Toc183001829"/>
      <w:r w:rsidRPr="008D06AC">
        <w:rPr>
          <w:rStyle w:val="Overskrift3Tegn"/>
        </w:rPr>
        <w:t>Utprøving av nytt studenttilbud</w:t>
      </w:r>
      <w:bookmarkEnd w:id="20"/>
      <w:r w:rsidR="00E01B8F" w:rsidRPr="001119E5">
        <w:rPr>
          <w:rFonts w:eastAsia="Times New Roman" w:cstheme="minorHAnsi"/>
          <w:kern w:val="0"/>
          <w:sz w:val="24"/>
          <w:szCs w:val="24"/>
          <w:lang w:eastAsia="nb-NO"/>
          <w14:ligatures w14:val="none"/>
        </w:rPr>
        <w:t xml:space="preserve"> (ref. arbeidspakke </w:t>
      </w:r>
      <w:r w:rsidR="00934F89" w:rsidRPr="001119E5">
        <w:rPr>
          <w:rFonts w:eastAsia="Times New Roman" w:cstheme="minorHAnsi"/>
          <w:kern w:val="0"/>
          <w:sz w:val="24"/>
          <w:szCs w:val="24"/>
          <w:lang w:eastAsia="nb-NO"/>
          <w14:ligatures w14:val="none"/>
        </w:rPr>
        <w:t>5)</w:t>
      </w:r>
    </w:p>
    <w:p w14:paraId="26BB2B27" w14:textId="363EE15A" w:rsidR="005A0391" w:rsidRPr="001119E5" w:rsidRDefault="005A0391" w:rsidP="007B6828">
      <w:pPr>
        <w:pStyle w:val="Listeavsnitt"/>
        <w:numPr>
          <w:ilvl w:val="0"/>
          <w:numId w:val="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F</w:t>
      </w:r>
      <w:r w:rsidR="00F10CBC" w:rsidRPr="001119E5">
        <w:rPr>
          <w:rFonts w:eastAsia="Calibri" w:cstheme="minorHAnsi"/>
          <w:kern w:val="0"/>
          <w:sz w:val="24"/>
          <w:szCs w:val="24"/>
          <w:lang w:eastAsia="nb-NO"/>
          <w14:ligatures w14:val="none"/>
        </w:rPr>
        <w:t>aste k</w:t>
      </w:r>
      <w:r w:rsidRPr="001119E5">
        <w:rPr>
          <w:rFonts w:eastAsia="Calibri" w:cstheme="minorHAnsi"/>
          <w:kern w:val="0"/>
          <w:sz w:val="24"/>
          <w:szCs w:val="24"/>
          <w:lang w:eastAsia="nb-NO"/>
          <w14:ligatures w14:val="none"/>
        </w:rPr>
        <w:t>ontaktpunkter mellom undervisere</w:t>
      </w:r>
      <w:r w:rsidR="009402A4" w:rsidRPr="001119E5">
        <w:rPr>
          <w:rFonts w:eastAsia="Calibri" w:cstheme="minorHAnsi"/>
          <w:kern w:val="0"/>
          <w:sz w:val="24"/>
          <w:szCs w:val="24"/>
          <w:lang w:eastAsia="nb-NO"/>
          <w14:ligatures w14:val="none"/>
        </w:rPr>
        <w:t>, Studiesenteret</w:t>
      </w:r>
      <w:r w:rsidRPr="001119E5">
        <w:rPr>
          <w:rFonts w:eastAsia="Calibri" w:cstheme="minorHAnsi"/>
          <w:kern w:val="0"/>
          <w:sz w:val="24"/>
          <w:szCs w:val="24"/>
          <w:lang w:eastAsia="nb-NO"/>
          <w14:ligatures w14:val="none"/>
        </w:rPr>
        <w:t xml:space="preserve"> og biblioteket er etablert </w:t>
      </w:r>
      <w:r w:rsidR="006F624A">
        <w:rPr>
          <w:rFonts w:eastAsia="Calibri" w:cstheme="minorHAnsi"/>
          <w:kern w:val="0"/>
          <w:sz w:val="24"/>
          <w:szCs w:val="24"/>
          <w:lang w:eastAsia="nb-NO"/>
          <w14:ligatures w14:val="none"/>
        </w:rPr>
        <w:t xml:space="preserve">gjennom </w:t>
      </w:r>
      <w:proofErr w:type="spellStart"/>
      <w:r w:rsidRPr="001119E5">
        <w:rPr>
          <w:rFonts w:eastAsia="Calibri" w:cstheme="minorHAnsi"/>
          <w:kern w:val="0"/>
          <w:sz w:val="24"/>
          <w:szCs w:val="24"/>
          <w:lang w:eastAsia="nb-NO"/>
          <w14:ligatures w14:val="none"/>
        </w:rPr>
        <w:t>årshjulet</w:t>
      </w:r>
      <w:proofErr w:type="spellEnd"/>
      <w:r w:rsidRPr="001119E5">
        <w:rPr>
          <w:rFonts w:eastAsia="Calibri" w:cstheme="minorHAnsi"/>
          <w:kern w:val="0"/>
          <w:sz w:val="24"/>
          <w:szCs w:val="24"/>
          <w:lang w:eastAsia="nb-NO"/>
          <w14:ligatures w14:val="none"/>
        </w:rPr>
        <w:t xml:space="preserve"> omtalt</w:t>
      </w:r>
      <w:r w:rsidR="001F3F9E" w:rsidRPr="001119E5">
        <w:rPr>
          <w:rFonts w:eastAsia="Calibri" w:cstheme="minorHAnsi"/>
          <w:kern w:val="0"/>
          <w:sz w:val="24"/>
          <w:szCs w:val="24"/>
          <w:lang w:eastAsia="nb-NO"/>
          <w14:ligatures w14:val="none"/>
        </w:rPr>
        <w:t xml:space="preserve"> under delmål </w:t>
      </w:r>
      <w:r w:rsidRPr="001119E5">
        <w:rPr>
          <w:rFonts w:eastAsia="Calibri" w:cstheme="minorHAnsi"/>
          <w:kern w:val="0"/>
          <w:sz w:val="24"/>
          <w:szCs w:val="24"/>
          <w:lang w:eastAsia="nb-NO"/>
          <w14:ligatures w14:val="none"/>
        </w:rPr>
        <w:t xml:space="preserve">5. </w:t>
      </w:r>
    </w:p>
    <w:p w14:paraId="75734BAF" w14:textId="30707EDF" w:rsidR="005A0391" w:rsidRPr="001119E5" w:rsidRDefault="005A0391" w:rsidP="007B6828">
      <w:pPr>
        <w:pStyle w:val="Listeavsnitt"/>
        <w:numPr>
          <w:ilvl w:val="0"/>
          <w:numId w:val="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Laget </w:t>
      </w:r>
      <w:hyperlink r:id="rId19" w:history="1">
        <w:r w:rsidR="00A4109E" w:rsidRPr="007950ED">
          <w:rPr>
            <w:rStyle w:val="Hyperkobling"/>
            <w:rFonts w:eastAsia="Calibri" w:cstheme="minorHAnsi"/>
            <w:kern w:val="0"/>
            <w:sz w:val="24"/>
            <w:szCs w:val="24"/>
            <w:lang w:eastAsia="nb-NO"/>
            <w14:ligatures w14:val="none"/>
          </w:rPr>
          <w:t>skisse for faste studentkvelder</w:t>
        </w:r>
      </w:hyperlink>
      <w:r w:rsidR="00A4109E">
        <w:rPr>
          <w:rFonts w:eastAsia="Calibri" w:cstheme="minorHAnsi"/>
          <w:kern w:val="0"/>
          <w:sz w:val="24"/>
          <w:szCs w:val="24"/>
          <w:lang w:eastAsia="nb-NO"/>
          <w14:ligatures w14:val="none"/>
        </w:rPr>
        <w:t xml:space="preserve"> </w:t>
      </w:r>
      <w:r w:rsidRPr="001119E5">
        <w:rPr>
          <w:rFonts w:eastAsia="Calibri" w:cstheme="minorHAnsi"/>
          <w:kern w:val="0"/>
          <w:sz w:val="24"/>
          <w:szCs w:val="24"/>
          <w:lang w:eastAsia="nb-NO"/>
          <w14:ligatures w14:val="none"/>
        </w:rPr>
        <w:t>to ganger pr år</w:t>
      </w:r>
      <w:r w:rsidR="00D530C8" w:rsidRPr="001119E5">
        <w:rPr>
          <w:rFonts w:eastAsia="Calibri" w:cstheme="minorHAnsi"/>
          <w:kern w:val="0"/>
          <w:sz w:val="24"/>
          <w:szCs w:val="24"/>
          <w:lang w:eastAsia="nb-NO"/>
          <w14:ligatures w14:val="none"/>
        </w:rPr>
        <w:t>, i samarbeid med S</w:t>
      </w:r>
      <w:r w:rsidR="000D06E6" w:rsidRPr="001119E5">
        <w:rPr>
          <w:rFonts w:eastAsia="Calibri" w:cstheme="minorHAnsi"/>
          <w:kern w:val="0"/>
          <w:sz w:val="24"/>
          <w:szCs w:val="24"/>
          <w:lang w:eastAsia="nb-NO"/>
          <w14:ligatures w14:val="none"/>
        </w:rPr>
        <w:t>tudiesenteret og universitetsbiblioteket ved UiT</w:t>
      </w:r>
      <w:r w:rsidR="007D649B" w:rsidRPr="001119E5">
        <w:rPr>
          <w:rFonts w:eastAsia="Calibri" w:cstheme="minorHAnsi"/>
          <w:kern w:val="0"/>
          <w:sz w:val="24"/>
          <w:szCs w:val="24"/>
          <w:lang w:eastAsia="nb-NO"/>
          <w14:ligatures w14:val="none"/>
        </w:rPr>
        <w:t>.</w:t>
      </w:r>
    </w:p>
    <w:p w14:paraId="632B7494" w14:textId="77777777" w:rsidR="005A0391" w:rsidRDefault="005A0391" w:rsidP="005A0391">
      <w:pPr>
        <w:spacing w:after="0" w:line="240" w:lineRule="auto"/>
        <w:ind w:left="720"/>
        <w:rPr>
          <w:rFonts w:eastAsia="Calibri" w:cstheme="minorHAnsi"/>
          <w:kern w:val="0"/>
          <w:sz w:val="24"/>
          <w:szCs w:val="24"/>
          <w:lang w:eastAsia="nb-NO"/>
          <w14:ligatures w14:val="none"/>
        </w:rPr>
      </w:pPr>
    </w:p>
    <w:p w14:paraId="58247F68" w14:textId="77777777" w:rsidR="00A475F0" w:rsidRPr="001119E5" w:rsidRDefault="00A475F0" w:rsidP="005A0391">
      <w:pPr>
        <w:spacing w:after="0" w:line="240" w:lineRule="auto"/>
        <w:ind w:left="720"/>
        <w:rPr>
          <w:rFonts w:eastAsia="Calibri" w:cstheme="minorHAnsi"/>
          <w:kern w:val="0"/>
          <w:sz w:val="24"/>
          <w:szCs w:val="24"/>
          <w:lang w:eastAsia="nb-NO"/>
          <w14:ligatures w14:val="none"/>
        </w:rPr>
      </w:pPr>
    </w:p>
    <w:p w14:paraId="15244349" w14:textId="1DFD8AF4" w:rsidR="005A0391" w:rsidRPr="001119E5" w:rsidRDefault="005A0391" w:rsidP="00405628">
      <w:pPr>
        <w:spacing w:after="0" w:line="240" w:lineRule="auto"/>
        <w:ind w:left="720"/>
        <w:rPr>
          <w:rFonts w:eastAsia="Times New Roman" w:cstheme="minorHAnsi"/>
          <w:kern w:val="0"/>
          <w:sz w:val="24"/>
          <w:szCs w:val="24"/>
          <w:lang w:eastAsia="nb-NO"/>
          <w14:ligatures w14:val="none"/>
        </w:rPr>
      </w:pPr>
      <w:bookmarkStart w:id="21" w:name="_Toc183001830"/>
      <w:r w:rsidRPr="008D06AC">
        <w:rPr>
          <w:rStyle w:val="Overskrift3Tegn"/>
        </w:rPr>
        <w:t>Synliggjøring av tjenestene for målgruppa</w:t>
      </w:r>
      <w:bookmarkEnd w:id="21"/>
      <w:r w:rsidR="00E01B8F" w:rsidRPr="001119E5">
        <w:rPr>
          <w:rFonts w:eastAsia="Times New Roman" w:cstheme="minorHAnsi"/>
          <w:kern w:val="0"/>
          <w:sz w:val="24"/>
          <w:szCs w:val="24"/>
          <w:lang w:eastAsia="nb-NO"/>
          <w14:ligatures w14:val="none"/>
        </w:rPr>
        <w:t xml:space="preserve"> (ref. arbeidspakke </w:t>
      </w:r>
      <w:r w:rsidR="00934F89" w:rsidRPr="001119E5">
        <w:rPr>
          <w:rFonts w:eastAsia="Times New Roman" w:cstheme="minorHAnsi"/>
          <w:kern w:val="0"/>
          <w:sz w:val="24"/>
          <w:szCs w:val="24"/>
          <w:lang w:eastAsia="nb-NO"/>
          <w14:ligatures w14:val="none"/>
        </w:rPr>
        <w:t>5)</w:t>
      </w:r>
    </w:p>
    <w:p w14:paraId="2B36021D" w14:textId="3BE4D768" w:rsidR="005A0391" w:rsidRPr="001119E5" w:rsidRDefault="00906AA0" w:rsidP="007B6828">
      <w:pPr>
        <w:pStyle w:val="Listeavsnitt"/>
        <w:numPr>
          <w:ilvl w:val="0"/>
          <w:numId w:val="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Kjøpt </w:t>
      </w:r>
      <w:r w:rsidR="00512632" w:rsidRPr="001119E5">
        <w:rPr>
          <w:rFonts w:eastAsia="Calibri" w:cstheme="minorHAnsi"/>
          <w:kern w:val="0"/>
          <w:sz w:val="24"/>
          <w:szCs w:val="24"/>
          <w:lang w:eastAsia="nb-NO"/>
          <w14:ligatures w14:val="none"/>
        </w:rPr>
        <w:t>egna m</w:t>
      </w:r>
      <w:r w:rsidR="009E79CD" w:rsidRPr="001119E5">
        <w:rPr>
          <w:rFonts w:eastAsia="Calibri" w:cstheme="minorHAnsi"/>
          <w:kern w:val="0"/>
          <w:sz w:val="24"/>
          <w:szCs w:val="24"/>
          <w:lang w:eastAsia="nb-NO"/>
          <w14:ligatures w14:val="none"/>
        </w:rPr>
        <w:t xml:space="preserve">ateriell </w:t>
      </w:r>
      <w:r w:rsidR="004242C7" w:rsidRPr="001119E5">
        <w:rPr>
          <w:rFonts w:eastAsia="Calibri" w:cstheme="minorHAnsi"/>
          <w:kern w:val="0"/>
          <w:sz w:val="24"/>
          <w:szCs w:val="24"/>
          <w:lang w:eastAsia="nb-NO"/>
          <w14:ligatures w14:val="none"/>
        </w:rPr>
        <w:t xml:space="preserve">for </w:t>
      </w:r>
      <w:r w:rsidR="00B47762" w:rsidRPr="001119E5">
        <w:rPr>
          <w:rFonts w:eastAsia="Calibri" w:cstheme="minorHAnsi"/>
          <w:kern w:val="0"/>
          <w:sz w:val="24"/>
          <w:szCs w:val="24"/>
          <w:lang w:eastAsia="nb-NO"/>
          <w14:ligatures w14:val="none"/>
        </w:rPr>
        <w:t>utstilling</w:t>
      </w:r>
      <w:r w:rsidR="004242C7" w:rsidRPr="001119E5">
        <w:rPr>
          <w:rFonts w:eastAsia="Calibri" w:cstheme="minorHAnsi"/>
          <w:kern w:val="0"/>
          <w:sz w:val="24"/>
          <w:szCs w:val="24"/>
          <w:lang w:eastAsia="nb-NO"/>
          <w14:ligatures w14:val="none"/>
        </w:rPr>
        <w:t>er</w:t>
      </w:r>
      <w:r w:rsidR="00E56DB3" w:rsidRPr="001119E5">
        <w:rPr>
          <w:rFonts w:eastAsia="Calibri" w:cstheme="minorHAnsi"/>
          <w:kern w:val="0"/>
          <w:sz w:val="24"/>
          <w:szCs w:val="24"/>
          <w:lang w:eastAsia="nb-NO"/>
          <w14:ligatures w14:val="none"/>
        </w:rPr>
        <w:t xml:space="preserve"> og promotering av tilbudet</w:t>
      </w:r>
      <w:r w:rsidR="005A0391" w:rsidRPr="001119E5">
        <w:rPr>
          <w:rFonts w:eastAsia="Calibri" w:cstheme="minorHAnsi"/>
          <w:kern w:val="0"/>
          <w:sz w:val="24"/>
          <w:szCs w:val="24"/>
          <w:lang w:eastAsia="nb-NO"/>
          <w14:ligatures w14:val="none"/>
        </w:rPr>
        <w:t xml:space="preserve">. </w:t>
      </w:r>
    </w:p>
    <w:p w14:paraId="0272F40F" w14:textId="77777777" w:rsidR="00F23872" w:rsidRPr="001119E5" w:rsidRDefault="005A0391" w:rsidP="00F23872">
      <w:pPr>
        <w:pStyle w:val="Listeavsnitt"/>
        <w:numPr>
          <w:ilvl w:val="0"/>
          <w:numId w:val="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Mer systematisk informasjon til gruppa via sosiale medier. </w:t>
      </w:r>
    </w:p>
    <w:p w14:paraId="48E72DB4" w14:textId="28183B49" w:rsidR="005A0391" w:rsidRPr="00A475F0" w:rsidRDefault="005A0391" w:rsidP="00F23872">
      <w:pPr>
        <w:pStyle w:val="Listeavsnitt"/>
        <w:numPr>
          <w:ilvl w:val="0"/>
          <w:numId w:val="3"/>
        </w:numPr>
        <w:spacing w:after="0" w:line="240" w:lineRule="auto"/>
        <w:rPr>
          <w:rFonts w:eastAsia="Calibri" w:cstheme="minorHAnsi"/>
          <w:kern w:val="0"/>
          <w:sz w:val="24"/>
          <w:szCs w:val="24"/>
          <w:lang w:eastAsia="nb-NO"/>
          <w14:ligatures w14:val="none"/>
        </w:rPr>
      </w:pPr>
      <w:r w:rsidRPr="00A475F0">
        <w:rPr>
          <w:rFonts w:eastAsia="Calibri" w:cstheme="minorHAnsi"/>
          <w:kern w:val="0"/>
          <w:sz w:val="24"/>
          <w:szCs w:val="24"/>
          <w:lang w:eastAsia="nb-NO"/>
          <w14:ligatures w14:val="none"/>
        </w:rPr>
        <w:t xml:space="preserve">Oppdatert brosjyre retta mot studenter. </w:t>
      </w:r>
    </w:p>
    <w:p w14:paraId="5C72BDEF" w14:textId="00F78DF6" w:rsidR="005A0391" w:rsidRPr="001119E5" w:rsidRDefault="0098667B" w:rsidP="00BB1FBF">
      <w:pPr>
        <w:pStyle w:val="Listeavsnitt"/>
        <w:numPr>
          <w:ilvl w:val="0"/>
          <w:numId w:val="3"/>
        </w:num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Laget skisse for studentkvelder</w:t>
      </w:r>
      <w:r w:rsidR="00D922D2" w:rsidRPr="001119E5">
        <w:rPr>
          <w:rFonts w:eastAsia="Calibri" w:cstheme="minorHAnsi"/>
          <w:kern w:val="0"/>
          <w:sz w:val="24"/>
          <w:szCs w:val="24"/>
          <w:lang w:eastAsia="nb-NO"/>
          <w14:ligatures w14:val="none"/>
        </w:rPr>
        <w:t>, omtalt under delmål 7.</w:t>
      </w:r>
    </w:p>
    <w:p w14:paraId="6044E848" w14:textId="77777777" w:rsidR="007E1B0E" w:rsidRPr="001119E5" w:rsidRDefault="007E1B0E" w:rsidP="005A0391">
      <w:pPr>
        <w:spacing w:after="0" w:line="240" w:lineRule="auto"/>
        <w:rPr>
          <w:rFonts w:eastAsia="Calibri" w:cstheme="minorHAnsi"/>
          <w:b/>
          <w:bCs/>
          <w:kern w:val="0"/>
          <w:sz w:val="24"/>
          <w:szCs w:val="24"/>
          <w:lang w:eastAsia="nb-NO"/>
          <w14:ligatures w14:val="none"/>
        </w:rPr>
      </w:pPr>
    </w:p>
    <w:p w14:paraId="05AA814A" w14:textId="77777777" w:rsidR="007E1B0E" w:rsidRPr="001119E5" w:rsidRDefault="007E1B0E" w:rsidP="005A0391">
      <w:pPr>
        <w:spacing w:after="0" w:line="240" w:lineRule="auto"/>
        <w:rPr>
          <w:rFonts w:eastAsia="Calibri" w:cstheme="minorHAnsi"/>
          <w:b/>
          <w:bCs/>
          <w:kern w:val="0"/>
          <w:sz w:val="24"/>
          <w:szCs w:val="24"/>
          <w:lang w:eastAsia="nb-NO"/>
          <w14:ligatures w14:val="none"/>
        </w:rPr>
      </w:pPr>
    </w:p>
    <w:p w14:paraId="4866E138" w14:textId="4E900206" w:rsidR="007B6828" w:rsidRPr="001119E5" w:rsidRDefault="00F23AFB" w:rsidP="00ED79D3">
      <w:pPr>
        <w:pStyle w:val="Overskrift1"/>
        <w:rPr>
          <w:rFonts w:eastAsia="Calibri"/>
          <w:lang w:eastAsia="nb-NO"/>
        </w:rPr>
      </w:pPr>
      <w:bookmarkStart w:id="22" w:name="_Toc183001831"/>
      <w:r w:rsidRPr="001119E5">
        <w:rPr>
          <w:rFonts w:eastAsia="Calibri"/>
          <w:lang w:eastAsia="nb-NO"/>
        </w:rPr>
        <w:t xml:space="preserve">Måloppnåelse og </w:t>
      </w:r>
      <w:r w:rsidR="007B16D8" w:rsidRPr="001119E5">
        <w:rPr>
          <w:rFonts w:eastAsia="Calibri"/>
          <w:lang w:eastAsia="nb-NO"/>
        </w:rPr>
        <w:t>refleksjoner</w:t>
      </w:r>
      <w:bookmarkEnd w:id="22"/>
      <w:r w:rsidR="007B16D8" w:rsidRPr="001119E5">
        <w:rPr>
          <w:rFonts w:eastAsia="Calibri"/>
          <w:lang w:eastAsia="nb-NO"/>
        </w:rPr>
        <w:t xml:space="preserve"> </w:t>
      </w:r>
    </w:p>
    <w:p w14:paraId="1637DB8B" w14:textId="77777777" w:rsidR="007E1B0E" w:rsidRPr="001119E5" w:rsidRDefault="008B6BD6" w:rsidP="00F066F5">
      <w:pPr>
        <w:pStyle w:val="Overskrift3"/>
        <w:rPr>
          <w:rFonts w:eastAsia="Calibri"/>
          <w:lang w:eastAsia="nb-NO"/>
        </w:rPr>
      </w:pPr>
      <w:bookmarkStart w:id="23" w:name="_Toc183001832"/>
      <w:r w:rsidRPr="001119E5">
        <w:rPr>
          <w:rFonts w:eastAsia="Calibri"/>
          <w:lang w:eastAsia="nb-NO"/>
        </w:rPr>
        <w:t>Rolleforståelse og kompetanseheving i egen organisasjon</w:t>
      </w:r>
      <w:bookmarkEnd w:id="23"/>
    </w:p>
    <w:p w14:paraId="6303EA56" w14:textId="1430AD10" w:rsidR="00F7178D" w:rsidRPr="001119E5" w:rsidRDefault="00323CDF"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Eierskap </w:t>
      </w:r>
      <w:r w:rsidR="00163517" w:rsidRPr="001119E5">
        <w:rPr>
          <w:rFonts w:eastAsia="Calibri" w:cstheme="minorHAnsi"/>
          <w:kern w:val="0"/>
          <w:sz w:val="24"/>
          <w:szCs w:val="24"/>
          <w:lang w:eastAsia="nb-NO"/>
          <w14:ligatures w14:val="none"/>
        </w:rPr>
        <w:t xml:space="preserve">til tjenestene og </w:t>
      </w:r>
      <w:r w:rsidRPr="001119E5">
        <w:rPr>
          <w:rFonts w:eastAsia="Calibri" w:cstheme="minorHAnsi"/>
          <w:kern w:val="0"/>
          <w:sz w:val="24"/>
          <w:szCs w:val="24"/>
          <w:lang w:eastAsia="nb-NO"/>
          <w14:ligatures w14:val="none"/>
        </w:rPr>
        <w:t xml:space="preserve">trygghet i rollen overfor </w:t>
      </w:r>
      <w:r w:rsidR="00720646" w:rsidRPr="001119E5">
        <w:rPr>
          <w:rFonts w:eastAsia="Calibri" w:cstheme="minorHAnsi"/>
          <w:kern w:val="0"/>
          <w:sz w:val="24"/>
          <w:szCs w:val="24"/>
          <w:lang w:eastAsia="nb-NO"/>
          <w14:ligatures w14:val="none"/>
        </w:rPr>
        <w:t xml:space="preserve">studenter som brukergruppe, er helt avgjørende. </w:t>
      </w:r>
      <w:r w:rsidR="008E752C" w:rsidRPr="001119E5">
        <w:rPr>
          <w:rFonts w:eastAsia="Calibri" w:cstheme="minorHAnsi"/>
          <w:kern w:val="0"/>
          <w:sz w:val="24"/>
          <w:szCs w:val="24"/>
          <w:lang w:eastAsia="nb-NO"/>
          <w14:ligatures w14:val="none"/>
        </w:rPr>
        <w:t xml:space="preserve">Ved Senja bibliotek vet alle </w:t>
      </w:r>
      <w:r w:rsidR="00F7178D" w:rsidRPr="001119E5">
        <w:rPr>
          <w:rFonts w:eastAsia="Calibri" w:cstheme="minorHAnsi"/>
          <w:kern w:val="0"/>
          <w:sz w:val="24"/>
          <w:szCs w:val="24"/>
          <w:lang w:eastAsia="nb-NO"/>
          <w14:ligatures w14:val="none"/>
        </w:rPr>
        <w:t xml:space="preserve">ansatte </w:t>
      </w:r>
      <w:r w:rsidR="008E752C" w:rsidRPr="001119E5">
        <w:rPr>
          <w:rFonts w:eastAsia="Calibri" w:cstheme="minorHAnsi"/>
          <w:kern w:val="0"/>
          <w:sz w:val="24"/>
          <w:szCs w:val="24"/>
          <w:lang w:eastAsia="nb-NO"/>
          <w14:ligatures w14:val="none"/>
        </w:rPr>
        <w:t xml:space="preserve">at studenter er </w:t>
      </w:r>
      <w:r w:rsidR="006D6098" w:rsidRPr="001119E5">
        <w:rPr>
          <w:rFonts w:eastAsia="Calibri" w:cstheme="minorHAnsi"/>
          <w:kern w:val="0"/>
          <w:sz w:val="24"/>
          <w:szCs w:val="24"/>
          <w:lang w:eastAsia="nb-NO"/>
          <w14:ligatures w14:val="none"/>
        </w:rPr>
        <w:t>e</w:t>
      </w:r>
      <w:r w:rsidR="008E752C" w:rsidRPr="001119E5">
        <w:rPr>
          <w:rFonts w:eastAsia="Calibri" w:cstheme="minorHAnsi"/>
          <w:kern w:val="0"/>
          <w:sz w:val="24"/>
          <w:szCs w:val="24"/>
          <w:lang w:eastAsia="nb-NO"/>
          <w14:ligatures w14:val="none"/>
        </w:rPr>
        <w:t xml:space="preserve">n av våre </w:t>
      </w:r>
      <w:r w:rsidR="003901EB" w:rsidRPr="001119E5">
        <w:rPr>
          <w:rFonts w:eastAsia="Calibri" w:cstheme="minorHAnsi"/>
          <w:kern w:val="0"/>
          <w:sz w:val="24"/>
          <w:szCs w:val="24"/>
          <w:lang w:eastAsia="nb-NO"/>
          <w14:ligatures w14:val="none"/>
        </w:rPr>
        <w:t>hovedmålgrupper</w:t>
      </w:r>
      <w:r w:rsidR="00F7178D" w:rsidRPr="001119E5">
        <w:rPr>
          <w:rFonts w:eastAsia="Calibri" w:cstheme="minorHAnsi"/>
          <w:kern w:val="0"/>
          <w:sz w:val="24"/>
          <w:szCs w:val="24"/>
          <w:lang w:eastAsia="nb-NO"/>
          <w14:ligatures w14:val="none"/>
        </w:rPr>
        <w:t xml:space="preserve"> </w:t>
      </w:r>
      <w:r w:rsidR="003901EB" w:rsidRPr="001119E5">
        <w:rPr>
          <w:rFonts w:eastAsia="Calibri" w:cstheme="minorHAnsi"/>
          <w:kern w:val="0"/>
          <w:sz w:val="24"/>
          <w:szCs w:val="24"/>
          <w:lang w:eastAsia="nb-NO"/>
          <w14:ligatures w14:val="none"/>
        </w:rPr>
        <w:t xml:space="preserve">og </w:t>
      </w:r>
      <w:r w:rsidR="00EF4A78" w:rsidRPr="001119E5">
        <w:rPr>
          <w:rFonts w:eastAsia="Calibri" w:cstheme="minorHAnsi"/>
          <w:kern w:val="0"/>
          <w:sz w:val="24"/>
          <w:szCs w:val="24"/>
          <w:lang w:eastAsia="nb-NO"/>
          <w14:ligatures w14:val="none"/>
        </w:rPr>
        <w:t xml:space="preserve">at </w:t>
      </w:r>
      <w:r w:rsidR="003901EB" w:rsidRPr="001119E5">
        <w:rPr>
          <w:rFonts w:eastAsia="Calibri" w:cstheme="minorHAnsi"/>
          <w:kern w:val="0"/>
          <w:sz w:val="24"/>
          <w:szCs w:val="24"/>
          <w:lang w:eastAsia="nb-NO"/>
          <w14:ligatures w14:val="none"/>
        </w:rPr>
        <w:t xml:space="preserve">det vi kan tilby dem er av stor verdi for den enkelte student og for </w:t>
      </w:r>
      <w:r w:rsidR="00F7178D" w:rsidRPr="001119E5">
        <w:rPr>
          <w:rFonts w:eastAsia="Calibri" w:cstheme="minorHAnsi"/>
          <w:kern w:val="0"/>
          <w:sz w:val="24"/>
          <w:szCs w:val="24"/>
          <w:lang w:eastAsia="nb-NO"/>
          <w14:ligatures w14:val="none"/>
        </w:rPr>
        <w:t xml:space="preserve">senjasamfunnet og vår region. </w:t>
      </w:r>
    </w:p>
    <w:p w14:paraId="49EACAA1" w14:textId="0D5A2FBD" w:rsidR="000D3C2C" w:rsidRPr="001119E5" w:rsidRDefault="006D5AD0" w:rsidP="005A0391">
      <w:pPr>
        <w:spacing w:after="0" w:line="240" w:lineRule="auto"/>
        <w:rPr>
          <w:rFonts w:eastAsia="Calibri" w:cstheme="minorHAnsi"/>
          <w:strike/>
          <w:kern w:val="0"/>
          <w:sz w:val="24"/>
          <w:szCs w:val="24"/>
          <w:lang w:eastAsia="nb-NO"/>
          <w14:ligatures w14:val="none"/>
        </w:rPr>
      </w:pPr>
      <w:r w:rsidRPr="001119E5">
        <w:rPr>
          <w:rFonts w:eastAsia="Calibri" w:cstheme="minorHAnsi"/>
          <w:kern w:val="0"/>
          <w:sz w:val="24"/>
          <w:szCs w:val="24"/>
          <w:lang w:eastAsia="nb-NO"/>
          <w14:ligatures w14:val="none"/>
        </w:rPr>
        <w:t>E</w:t>
      </w:r>
      <w:r w:rsidR="00753AD5" w:rsidRPr="001119E5">
        <w:rPr>
          <w:rFonts w:eastAsia="Calibri" w:cstheme="minorHAnsi"/>
          <w:kern w:val="0"/>
          <w:sz w:val="24"/>
          <w:szCs w:val="24"/>
          <w:lang w:eastAsia="nb-NO"/>
          <w14:ligatures w14:val="none"/>
        </w:rPr>
        <w:t>n av våre ansatte har bibliotektjenester for studenter som sitt hovedans</w:t>
      </w:r>
      <w:r w:rsidR="00F468A0" w:rsidRPr="001119E5">
        <w:rPr>
          <w:rFonts w:eastAsia="Calibri" w:cstheme="minorHAnsi"/>
          <w:kern w:val="0"/>
          <w:sz w:val="24"/>
          <w:szCs w:val="24"/>
          <w:lang w:eastAsia="nb-NO"/>
          <w14:ligatures w14:val="none"/>
        </w:rPr>
        <w:t>var og skal kunne bruke tid og ressurser på faglig oppdatering</w:t>
      </w:r>
      <w:r w:rsidR="00763011" w:rsidRPr="001119E5">
        <w:rPr>
          <w:rFonts w:eastAsia="Calibri" w:cstheme="minorHAnsi"/>
          <w:kern w:val="0"/>
          <w:sz w:val="24"/>
          <w:szCs w:val="24"/>
          <w:lang w:eastAsia="nb-NO"/>
          <w14:ligatures w14:val="none"/>
        </w:rPr>
        <w:t xml:space="preserve">. Deler av dette bibliotekarbeidet er svært avansert og krever fagkompetanse på høyt plan. </w:t>
      </w:r>
      <w:r w:rsidR="00076D19" w:rsidRPr="001119E5">
        <w:rPr>
          <w:rFonts w:eastAsia="Calibri" w:cstheme="minorHAnsi"/>
          <w:kern w:val="0"/>
          <w:sz w:val="24"/>
          <w:szCs w:val="24"/>
          <w:lang w:eastAsia="nb-NO"/>
          <w14:ligatures w14:val="none"/>
        </w:rPr>
        <w:t xml:space="preserve">For studenten er det </w:t>
      </w:r>
      <w:r w:rsidR="00C0774E" w:rsidRPr="001119E5">
        <w:rPr>
          <w:rFonts w:eastAsia="Calibri" w:cstheme="minorHAnsi"/>
          <w:kern w:val="0"/>
          <w:sz w:val="24"/>
          <w:szCs w:val="24"/>
          <w:lang w:eastAsia="nb-NO"/>
          <w14:ligatures w14:val="none"/>
        </w:rPr>
        <w:t xml:space="preserve">selvfølgelig helt </w:t>
      </w:r>
      <w:r w:rsidR="007A621F" w:rsidRPr="001119E5">
        <w:rPr>
          <w:rFonts w:eastAsia="Calibri" w:cstheme="minorHAnsi"/>
          <w:kern w:val="0"/>
          <w:sz w:val="24"/>
          <w:szCs w:val="24"/>
          <w:lang w:eastAsia="nb-NO"/>
          <w14:ligatures w14:val="none"/>
        </w:rPr>
        <w:t xml:space="preserve">avgjørende </w:t>
      </w:r>
      <w:r w:rsidR="00C0774E" w:rsidRPr="001119E5">
        <w:rPr>
          <w:rFonts w:eastAsia="Calibri" w:cstheme="minorHAnsi"/>
          <w:kern w:val="0"/>
          <w:sz w:val="24"/>
          <w:szCs w:val="24"/>
          <w:lang w:eastAsia="nb-NO"/>
          <w14:ligatures w14:val="none"/>
        </w:rPr>
        <w:t>at tjenestene h</w:t>
      </w:r>
      <w:r w:rsidR="007A621F" w:rsidRPr="001119E5">
        <w:rPr>
          <w:rFonts w:eastAsia="Calibri" w:cstheme="minorHAnsi"/>
          <w:kern w:val="0"/>
          <w:sz w:val="24"/>
          <w:szCs w:val="24"/>
          <w:lang w:eastAsia="nb-NO"/>
          <w14:ligatures w14:val="none"/>
        </w:rPr>
        <w:t xml:space="preserve">older </w:t>
      </w:r>
      <w:r w:rsidR="00C0774E" w:rsidRPr="001119E5">
        <w:rPr>
          <w:rFonts w:eastAsia="Calibri" w:cstheme="minorHAnsi"/>
          <w:kern w:val="0"/>
          <w:sz w:val="24"/>
          <w:szCs w:val="24"/>
          <w:lang w:eastAsia="nb-NO"/>
          <w14:ligatures w14:val="none"/>
        </w:rPr>
        <w:t>rett kvalitet</w:t>
      </w:r>
      <w:r w:rsidR="00FA6BCC" w:rsidRPr="001119E5">
        <w:rPr>
          <w:rFonts w:eastAsia="Calibri" w:cstheme="minorHAnsi"/>
          <w:kern w:val="0"/>
          <w:sz w:val="24"/>
          <w:szCs w:val="24"/>
          <w:lang w:eastAsia="nb-NO"/>
          <w14:ligatures w14:val="none"/>
        </w:rPr>
        <w:t>, s</w:t>
      </w:r>
      <w:r w:rsidR="00AB32CE" w:rsidRPr="001119E5">
        <w:rPr>
          <w:rFonts w:eastAsia="Calibri" w:cstheme="minorHAnsi"/>
          <w:kern w:val="0"/>
          <w:sz w:val="24"/>
          <w:szCs w:val="24"/>
          <w:lang w:eastAsia="nb-NO"/>
          <w14:ligatures w14:val="none"/>
        </w:rPr>
        <w:t>å det vi tilbyr</w:t>
      </w:r>
      <w:r w:rsidR="00FA6BCC" w:rsidRPr="001119E5">
        <w:rPr>
          <w:rFonts w:eastAsia="Calibri" w:cstheme="minorHAnsi"/>
          <w:kern w:val="0"/>
          <w:sz w:val="24"/>
          <w:szCs w:val="24"/>
          <w:lang w:eastAsia="nb-NO"/>
          <w14:ligatures w14:val="none"/>
        </w:rPr>
        <w:t xml:space="preserve"> ved folkebiblioteket må </w:t>
      </w:r>
      <w:r w:rsidR="005E21CA" w:rsidRPr="001119E5">
        <w:rPr>
          <w:rFonts w:eastAsia="Calibri" w:cstheme="minorHAnsi"/>
          <w:kern w:val="0"/>
          <w:sz w:val="24"/>
          <w:szCs w:val="24"/>
          <w:lang w:eastAsia="nb-NO"/>
          <w14:ligatures w14:val="none"/>
        </w:rPr>
        <w:t xml:space="preserve">være kvalitetssikret. </w:t>
      </w:r>
      <w:r w:rsidR="00C435F9" w:rsidRPr="001119E5">
        <w:rPr>
          <w:rFonts w:eastAsia="Calibri" w:cstheme="minorHAnsi"/>
          <w:kern w:val="0"/>
          <w:sz w:val="24"/>
          <w:szCs w:val="24"/>
          <w:lang w:eastAsia="nb-NO"/>
          <w14:ligatures w14:val="none"/>
        </w:rPr>
        <w:t xml:space="preserve">I dette bildet er det helt sentralt </w:t>
      </w:r>
      <w:r w:rsidR="00E45CDC" w:rsidRPr="001119E5">
        <w:rPr>
          <w:rFonts w:eastAsia="Calibri" w:cstheme="minorHAnsi"/>
          <w:kern w:val="0"/>
          <w:sz w:val="24"/>
          <w:szCs w:val="24"/>
          <w:lang w:eastAsia="nb-NO"/>
          <w14:ligatures w14:val="none"/>
        </w:rPr>
        <w:t xml:space="preserve">å vite når </w:t>
      </w:r>
      <w:r w:rsidR="00C4086F" w:rsidRPr="001119E5">
        <w:rPr>
          <w:rFonts w:eastAsia="Calibri" w:cstheme="minorHAnsi"/>
          <w:kern w:val="0"/>
          <w:sz w:val="24"/>
          <w:szCs w:val="24"/>
          <w:lang w:eastAsia="nb-NO"/>
          <w14:ligatures w14:val="none"/>
        </w:rPr>
        <w:t xml:space="preserve">man </w:t>
      </w:r>
      <w:r w:rsidR="00334C19" w:rsidRPr="001119E5">
        <w:rPr>
          <w:rFonts w:eastAsia="Calibri" w:cstheme="minorHAnsi"/>
          <w:kern w:val="0"/>
          <w:sz w:val="24"/>
          <w:szCs w:val="24"/>
          <w:lang w:eastAsia="nb-NO"/>
          <w14:ligatures w14:val="none"/>
        </w:rPr>
        <w:t>ivaretar studenten be</w:t>
      </w:r>
      <w:r w:rsidR="00C435F9" w:rsidRPr="001119E5">
        <w:rPr>
          <w:rFonts w:eastAsia="Calibri" w:cstheme="minorHAnsi"/>
          <w:kern w:val="0"/>
          <w:sz w:val="24"/>
          <w:szCs w:val="24"/>
          <w:lang w:eastAsia="nb-NO"/>
          <w14:ligatures w14:val="none"/>
        </w:rPr>
        <w:t xml:space="preserve">st </w:t>
      </w:r>
      <w:r w:rsidR="00334C19" w:rsidRPr="001119E5">
        <w:rPr>
          <w:rFonts w:eastAsia="Calibri" w:cstheme="minorHAnsi"/>
          <w:kern w:val="0"/>
          <w:sz w:val="24"/>
          <w:szCs w:val="24"/>
          <w:lang w:eastAsia="nb-NO"/>
          <w14:ligatures w14:val="none"/>
        </w:rPr>
        <w:t xml:space="preserve">ved å </w:t>
      </w:r>
      <w:r w:rsidR="00E45CDC" w:rsidRPr="001119E5">
        <w:rPr>
          <w:rFonts w:eastAsia="Calibri" w:cstheme="minorHAnsi"/>
          <w:kern w:val="0"/>
          <w:sz w:val="24"/>
          <w:szCs w:val="24"/>
          <w:lang w:eastAsia="nb-NO"/>
          <w14:ligatures w14:val="none"/>
        </w:rPr>
        <w:t xml:space="preserve">henvise </w:t>
      </w:r>
      <w:r w:rsidR="00334C19" w:rsidRPr="001119E5">
        <w:rPr>
          <w:rFonts w:eastAsia="Calibri" w:cstheme="minorHAnsi"/>
          <w:kern w:val="0"/>
          <w:sz w:val="24"/>
          <w:szCs w:val="24"/>
          <w:lang w:eastAsia="nb-NO"/>
          <w14:ligatures w14:val="none"/>
        </w:rPr>
        <w:t xml:space="preserve">hun/han </w:t>
      </w:r>
      <w:r w:rsidR="003011B1" w:rsidRPr="001119E5">
        <w:rPr>
          <w:rFonts w:eastAsia="Calibri" w:cstheme="minorHAnsi"/>
          <w:kern w:val="0"/>
          <w:sz w:val="24"/>
          <w:szCs w:val="24"/>
          <w:lang w:eastAsia="nb-NO"/>
          <w14:ligatures w14:val="none"/>
        </w:rPr>
        <w:t xml:space="preserve">til </w:t>
      </w:r>
      <w:r w:rsidR="00E45CDC" w:rsidRPr="001119E5">
        <w:rPr>
          <w:rFonts w:eastAsia="Calibri" w:cstheme="minorHAnsi"/>
          <w:kern w:val="0"/>
          <w:sz w:val="24"/>
          <w:szCs w:val="24"/>
          <w:lang w:eastAsia="nb-NO"/>
          <w14:ligatures w14:val="none"/>
        </w:rPr>
        <w:t>sitt fagbibliotek</w:t>
      </w:r>
      <w:r w:rsidR="0022081B" w:rsidRPr="001119E5">
        <w:rPr>
          <w:rFonts w:eastAsia="Calibri" w:cstheme="minorHAnsi"/>
          <w:kern w:val="0"/>
          <w:sz w:val="24"/>
          <w:szCs w:val="24"/>
          <w:lang w:eastAsia="nb-NO"/>
          <w14:ligatures w14:val="none"/>
        </w:rPr>
        <w:t xml:space="preserve"> eller veileder</w:t>
      </w:r>
      <w:r w:rsidR="003011B1" w:rsidRPr="001119E5">
        <w:rPr>
          <w:rFonts w:eastAsia="Calibri" w:cstheme="minorHAnsi"/>
          <w:kern w:val="0"/>
          <w:sz w:val="24"/>
          <w:szCs w:val="24"/>
          <w:lang w:eastAsia="nb-NO"/>
          <w14:ligatures w14:val="none"/>
        </w:rPr>
        <w:t xml:space="preserve">. </w:t>
      </w:r>
      <w:r w:rsidR="00401B4E" w:rsidRPr="001119E5">
        <w:rPr>
          <w:rFonts w:eastAsia="Calibri" w:cstheme="minorHAnsi"/>
          <w:kern w:val="0"/>
          <w:sz w:val="24"/>
          <w:szCs w:val="24"/>
          <w:lang w:eastAsia="nb-NO"/>
          <w14:ligatures w14:val="none"/>
        </w:rPr>
        <w:t xml:space="preserve">Eksempler på hva vi henviser videre er </w:t>
      </w:r>
      <w:r w:rsidR="001F38BE" w:rsidRPr="001119E5">
        <w:rPr>
          <w:rFonts w:eastAsia="Calibri" w:cstheme="minorHAnsi"/>
          <w:kern w:val="0"/>
          <w:sz w:val="24"/>
          <w:szCs w:val="24"/>
          <w:lang w:eastAsia="nb-NO"/>
          <w14:ligatures w14:val="none"/>
        </w:rPr>
        <w:t xml:space="preserve">systematiske søk, metodespørsmål og </w:t>
      </w:r>
      <w:r w:rsidR="000F5308" w:rsidRPr="001119E5">
        <w:rPr>
          <w:rFonts w:eastAsia="Calibri" w:cstheme="minorHAnsi"/>
          <w:kern w:val="0"/>
          <w:sz w:val="24"/>
          <w:szCs w:val="24"/>
          <w:lang w:eastAsia="nb-NO"/>
          <w14:ligatures w14:val="none"/>
        </w:rPr>
        <w:t xml:space="preserve">utvikling av problemstillinger. </w:t>
      </w:r>
    </w:p>
    <w:p w14:paraId="2E666E16" w14:textId="77777777" w:rsidR="00861541" w:rsidRPr="001119E5" w:rsidRDefault="00861541" w:rsidP="005A0391">
      <w:pPr>
        <w:spacing w:after="0" w:line="240" w:lineRule="auto"/>
        <w:rPr>
          <w:rFonts w:eastAsia="Calibri" w:cstheme="minorHAnsi"/>
          <w:kern w:val="0"/>
          <w:sz w:val="24"/>
          <w:szCs w:val="24"/>
          <w:lang w:eastAsia="nb-NO"/>
          <w14:ligatures w14:val="none"/>
        </w:rPr>
      </w:pPr>
    </w:p>
    <w:p w14:paraId="4C162D16" w14:textId="152D9BEF" w:rsidR="008B6BD6" w:rsidRPr="001119E5" w:rsidRDefault="000D3C2C"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Kompetanseheving av hele personalet er </w:t>
      </w:r>
      <w:r w:rsidR="00CF7E9A" w:rsidRPr="001119E5">
        <w:rPr>
          <w:rFonts w:eastAsia="Calibri" w:cstheme="minorHAnsi"/>
          <w:kern w:val="0"/>
          <w:sz w:val="24"/>
          <w:szCs w:val="24"/>
          <w:lang w:eastAsia="nb-NO"/>
          <w14:ligatures w14:val="none"/>
        </w:rPr>
        <w:t xml:space="preserve">satt i system, med </w:t>
      </w:r>
      <w:r w:rsidR="004F6E6B" w:rsidRPr="001119E5">
        <w:rPr>
          <w:rFonts w:eastAsia="Calibri" w:cstheme="minorHAnsi"/>
          <w:kern w:val="0"/>
          <w:sz w:val="24"/>
          <w:szCs w:val="24"/>
          <w:lang w:eastAsia="nb-NO"/>
          <w14:ligatures w14:val="none"/>
        </w:rPr>
        <w:t>minimum tre totimers-møter pr år</w:t>
      </w:r>
      <w:r w:rsidR="007E4E93" w:rsidRPr="001119E5">
        <w:rPr>
          <w:rFonts w:eastAsia="Calibri" w:cstheme="minorHAnsi"/>
          <w:kern w:val="0"/>
          <w:sz w:val="24"/>
          <w:szCs w:val="24"/>
          <w:lang w:eastAsia="nb-NO"/>
          <w14:ligatures w14:val="none"/>
        </w:rPr>
        <w:t xml:space="preserve"> der </w:t>
      </w:r>
      <w:r w:rsidR="004854B4" w:rsidRPr="001119E5">
        <w:rPr>
          <w:rFonts w:eastAsia="Calibri" w:cstheme="minorHAnsi"/>
          <w:kern w:val="0"/>
          <w:sz w:val="24"/>
          <w:szCs w:val="24"/>
          <w:lang w:eastAsia="nb-NO"/>
          <w14:ligatures w14:val="none"/>
        </w:rPr>
        <w:t xml:space="preserve">bibliotektjenester for studenter </w:t>
      </w:r>
      <w:r w:rsidR="007E4E93" w:rsidRPr="001119E5">
        <w:rPr>
          <w:rFonts w:eastAsia="Calibri" w:cstheme="minorHAnsi"/>
          <w:kern w:val="0"/>
          <w:sz w:val="24"/>
          <w:szCs w:val="24"/>
          <w:lang w:eastAsia="nb-NO"/>
          <w14:ligatures w14:val="none"/>
        </w:rPr>
        <w:t xml:space="preserve">er </w:t>
      </w:r>
      <w:r w:rsidR="004854B4" w:rsidRPr="001119E5">
        <w:rPr>
          <w:rFonts w:eastAsia="Calibri" w:cstheme="minorHAnsi"/>
          <w:kern w:val="0"/>
          <w:sz w:val="24"/>
          <w:szCs w:val="24"/>
          <w:lang w:eastAsia="nb-NO"/>
          <w14:ligatures w14:val="none"/>
        </w:rPr>
        <w:t xml:space="preserve">tema. I tillegg skal </w:t>
      </w:r>
      <w:r w:rsidR="00044AB0" w:rsidRPr="001119E5">
        <w:rPr>
          <w:rFonts w:eastAsia="Calibri" w:cstheme="minorHAnsi"/>
          <w:kern w:val="0"/>
          <w:sz w:val="24"/>
          <w:szCs w:val="24"/>
          <w:lang w:eastAsia="nb-NO"/>
          <w14:ligatures w14:val="none"/>
        </w:rPr>
        <w:t xml:space="preserve">vi </w:t>
      </w:r>
      <w:r w:rsidR="0073758D" w:rsidRPr="001119E5">
        <w:rPr>
          <w:rFonts w:eastAsia="Calibri" w:cstheme="minorHAnsi"/>
          <w:kern w:val="0"/>
          <w:sz w:val="24"/>
          <w:szCs w:val="24"/>
          <w:lang w:eastAsia="nb-NO"/>
          <w14:ligatures w14:val="none"/>
        </w:rPr>
        <w:t xml:space="preserve">gjennomføre </w:t>
      </w:r>
      <w:r w:rsidR="00044AB0" w:rsidRPr="001119E5">
        <w:rPr>
          <w:rFonts w:eastAsia="Calibri" w:cstheme="minorHAnsi"/>
          <w:kern w:val="0"/>
          <w:sz w:val="24"/>
          <w:szCs w:val="24"/>
          <w:lang w:eastAsia="nb-NO"/>
          <w14:ligatures w14:val="none"/>
        </w:rPr>
        <w:t>minimum seks 15 minutt</w:t>
      </w:r>
      <w:r w:rsidR="008B2C6B" w:rsidRPr="001119E5">
        <w:rPr>
          <w:rFonts w:eastAsia="Calibri" w:cstheme="minorHAnsi"/>
          <w:kern w:val="0"/>
          <w:sz w:val="24"/>
          <w:szCs w:val="24"/>
          <w:lang w:eastAsia="nb-NO"/>
          <w14:ligatures w14:val="none"/>
        </w:rPr>
        <w:t xml:space="preserve">ers </w:t>
      </w:r>
      <w:r w:rsidR="00044AB0" w:rsidRPr="001119E5">
        <w:rPr>
          <w:rFonts w:eastAsia="Calibri" w:cstheme="minorHAnsi"/>
          <w:kern w:val="0"/>
          <w:sz w:val="24"/>
          <w:szCs w:val="24"/>
          <w:lang w:eastAsia="nb-NO"/>
          <w14:ligatures w14:val="none"/>
        </w:rPr>
        <w:t xml:space="preserve">økter </w:t>
      </w:r>
      <w:r w:rsidR="008B6BD6" w:rsidRPr="001119E5">
        <w:rPr>
          <w:rFonts w:eastAsia="Calibri" w:cstheme="minorHAnsi"/>
          <w:kern w:val="0"/>
          <w:sz w:val="24"/>
          <w:szCs w:val="24"/>
          <w:lang w:eastAsia="nb-NO"/>
          <w14:ligatures w14:val="none"/>
        </w:rPr>
        <w:t>pr år</w:t>
      </w:r>
      <w:r w:rsidR="0073758D" w:rsidRPr="001119E5">
        <w:rPr>
          <w:rFonts w:eastAsia="Calibri" w:cstheme="minorHAnsi"/>
          <w:kern w:val="0"/>
          <w:sz w:val="24"/>
          <w:szCs w:val="24"/>
          <w:lang w:eastAsia="nb-NO"/>
          <w14:ligatures w14:val="none"/>
        </w:rPr>
        <w:t>, med tips og triks</w:t>
      </w:r>
      <w:r w:rsidR="008B6BD6" w:rsidRPr="001119E5">
        <w:rPr>
          <w:rFonts w:eastAsia="Calibri" w:cstheme="minorHAnsi"/>
          <w:kern w:val="0"/>
          <w:sz w:val="24"/>
          <w:szCs w:val="24"/>
          <w:lang w:eastAsia="nb-NO"/>
          <w14:ligatures w14:val="none"/>
        </w:rPr>
        <w:t>.</w:t>
      </w:r>
      <w:r w:rsidR="0073758D" w:rsidRPr="001119E5">
        <w:rPr>
          <w:rFonts w:eastAsia="Calibri" w:cstheme="minorHAnsi"/>
          <w:kern w:val="0"/>
          <w:sz w:val="24"/>
          <w:szCs w:val="24"/>
          <w:lang w:eastAsia="nb-NO"/>
          <w14:ligatures w14:val="none"/>
        </w:rPr>
        <w:t xml:space="preserve"> </w:t>
      </w:r>
      <w:r w:rsidR="003A2B61" w:rsidRPr="001119E5">
        <w:rPr>
          <w:rFonts w:eastAsia="Calibri" w:cstheme="minorHAnsi"/>
          <w:kern w:val="0"/>
          <w:sz w:val="24"/>
          <w:szCs w:val="24"/>
          <w:lang w:eastAsia="nb-NO"/>
          <w14:ligatures w14:val="none"/>
        </w:rPr>
        <w:t xml:space="preserve">Innholdet planlegges av </w:t>
      </w:r>
      <w:r w:rsidR="00FD5BA4" w:rsidRPr="001119E5">
        <w:rPr>
          <w:rFonts w:eastAsia="Calibri" w:cstheme="minorHAnsi"/>
          <w:kern w:val="0"/>
          <w:sz w:val="24"/>
          <w:szCs w:val="24"/>
          <w:lang w:eastAsia="nb-NO"/>
          <w14:ligatures w14:val="none"/>
        </w:rPr>
        <w:t xml:space="preserve">den </w:t>
      </w:r>
      <w:r w:rsidR="00230357" w:rsidRPr="001119E5">
        <w:rPr>
          <w:rFonts w:eastAsia="Calibri" w:cstheme="minorHAnsi"/>
          <w:kern w:val="0"/>
          <w:sz w:val="24"/>
          <w:szCs w:val="24"/>
          <w:lang w:eastAsia="nb-NO"/>
          <w14:ligatures w14:val="none"/>
        </w:rPr>
        <w:t>ansatt</w:t>
      </w:r>
      <w:r w:rsidR="00FD5BA4" w:rsidRPr="001119E5">
        <w:rPr>
          <w:rFonts w:eastAsia="Calibri" w:cstheme="minorHAnsi"/>
          <w:kern w:val="0"/>
          <w:sz w:val="24"/>
          <w:szCs w:val="24"/>
          <w:lang w:eastAsia="nb-NO"/>
          <w14:ligatures w14:val="none"/>
        </w:rPr>
        <w:t>e</w:t>
      </w:r>
      <w:r w:rsidR="00230357" w:rsidRPr="001119E5">
        <w:rPr>
          <w:rFonts w:eastAsia="Calibri" w:cstheme="minorHAnsi"/>
          <w:kern w:val="0"/>
          <w:sz w:val="24"/>
          <w:szCs w:val="24"/>
          <w:lang w:eastAsia="nb-NO"/>
          <w14:ligatures w14:val="none"/>
        </w:rPr>
        <w:t xml:space="preserve"> med dette som hovedansvar, i samarbeid med biblioteksjefen. </w:t>
      </w:r>
      <w:r w:rsidR="004E64DB" w:rsidRPr="001119E5">
        <w:rPr>
          <w:rFonts w:eastAsia="Calibri" w:cstheme="minorHAnsi"/>
          <w:kern w:val="0"/>
          <w:sz w:val="24"/>
          <w:szCs w:val="24"/>
          <w:lang w:eastAsia="nb-NO"/>
          <w14:ligatures w14:val="none"/>
        </w:rPr>
        <w:t xml:space="preserve">Når flere ansatte har </w:t>
      </w:r>
      <w:r w:rsidR="00991704" w:rsidRPr="001119E5">
        <w:rPr>
          <w:rFonts w:eastAsia="Calibri" w:cstheme="minorHAnsi"/>
          <w:kern w:val="0"/>
          <w:sz w:val="24"/>
          <w:szCs w:val="24"/>
          <w:lang w:eastAsia="nb-NO"/>
          <w14:ligatures w14:val="none"/>
        </w:rPr>
        <w:t xml:space="preserve">grunnleggende </w:t>
      </w:r>
      <w:r w:rsidR="004E64DB" w:rsidRPr="001119E5">
        <w:rPr>
          <w:rFonts w:eastAsia="Calibri" w:cstheme="minorHAnsi"/>
          <w:kern w:val="0"/>
          <w:sz w:val="24"/>
          <w:szCs w:val="24"/>
          <w:lang w:eastAsia="nb-NO"/>
          <w14:ligatures w14:val="none"/>
        </w:rPr>
        <w:t>innsikt og ferdigheter</w:t>
      </w:r>
      <w:r w:rsidR="006553FD" w:rsidRPr="001119E5">
        <w:rPr>
          <w:rFonts w:eastAsia="Calibri" w:cstheme="minorHAnsi"/>
          <w:kern w:val="0"/>
          <w:sz w:val="24"/>
          <w:szCs w:val="24"/>
          <w:lang w:eastAsia="nb-NO"/>
          <w14:ligatures w14:val="none"/>
        </w:rPr>
        <w:t xml:space="preserve">, blir tilbudet til studenter </w:t>
      </w:r>
      <w:r w:rsidR="007F2369" w:rsidRPr="001119E5">
        <w:rPr>
          <w:rFonts w:eastAsia="Calibri" w:cstheme="minorHAnsi"/>
          <w:kern w:val="0"/>
          <w:sz w:val="24"/>
          <w:szCs w:val="24"/>
          <w:lang w:eastAsia="nb-NO"/>
          <w14:ligatures w14:val="none"/>
        </w:rPr>
        <w:t xml:space="preserve">mindre sårbart og mer tilgjengelig. </w:t>
      </w:r>
      <w:r w:rsidR="00624E57" w:rsidRPr="001119E5">
        <w:rPr>
          <w:rFonts w:eastAsia="Calibri" w:cstheme="minorHAnsi"/>
          <w:kern w:val="0"/>
          <w:sz w:val="24"/>
          <w:szCs w:val="24"/>
          <w:lang w:eastAsia="nb-NO"/>
          <w14:ligatures w14:val="none"/>
        </w:rPr>
        <w:t xml:space="preserve"> </w:t>
      </w:r>
    </w:p>
    <w:p w14:paraId="132C3599" w14:textId="77777777" w:rsidR="00BF4464" w:rsidRPr="001119E5" w:rsidRDefault="00BF4464" w:rsidP="005A0391">
      <w:pPr>
        <w:spacing w:after="0" w:line="240" w:lineRule="auto"/>
        <w:rPr>
          <w:rFonts w:eastAsia="Calibri" w:cstheme="minorHAnsi"/>
          <w:kern w:val="0"/>
          <w:sz w:val="24"/>
          <w:szCs w:val="24"/>
          <w:lang w:eastAsia="nb-NO"/>
          <w14:ligatures w14:val="none"/>
        </w:rPr>
      </w:pPr>
    </w:p>
    <w:p w14:paraId="03199ADA" w14:textId="77777777" w:rsidR="008B6BD6" w:rsidRPr="001119E5" w:rsidRDefault="008B6BD6" w:rsidP="005A0391">
      <w:pPr>
        <w:spacing w:after="0" w:line="240" w:lineRule="auto"/>
        <w:rPr>
          <w:rFonts w:eastAsia="Calibri" w:cstheme="minorHAnsi"/>
          <w:kern w:val="0"/>
          <w:sz w:val="24"/>
          <w:szCs w:val="24"/>
          <w:lang w:eastAsia="nb-NO"/>
          <w14:ligatures w14:val="none"/>
        </w:rPr>
      </w:pPr>
    </w:p>
    <w:p w14:paraId="383EC9C4" w14:textId="64EE3BC6" w:rsidR="00676340" w:rsidRPr="001119E5" w:rsidRDefault="00676340" w:rsidP="0014139C">
      <w:pPr>
        <w:pStyle w:val="Overskrift3"/>
        <w:rPr>
          <w:rFonts w:eastAsia="Calibri"/>
          <w:lang w:eastAsia="nb-NO"/>
        </w:rPr>
      </w:pPr>
      <w:bookmarkStart w:id="24" w:name="_Toc183001833"/>
      <w:r w:rsidRPr="001119E5">
        <w:rPr>
          <w:rFonts w:eastAsia="Calibri"/>
          <w:lang w:eastAsia="nb-NO"/>
        </w:rPr>
        <w:t>Ulike tjenestenivåer</w:t>
      </w:r>
      <w:r w:rsidR="005B4ADD" w:rsidRPr="001119E5">
        <w:rPr>
          <w:rFonts w:eastAsia="Calibri"/>
          <w:lang w:eastAsia="nb-NO"/>
        </w:rPr>
        <w:t xml:space="preserve"> og samhandling i Senja </w:t>
      </w:r>
      <w:r w:rsidR="00112C06" w:rsidRPr="001119E5">
        <w:rPr>
          <w:rFonts w:eastAsia="Calibri"/>
          <w:lang w:eastAsia="nb-NO"/>
        </w:rPr>
        <w:t>bibliotek</w:t>
      </w:r>
      <w:bookmarkEnd w:id="24"/>
    </w:p>
    <w:p w14:paraId="46B46377" w14:textId="77777777" w:rsidR="007B0525" w:rsidRPr="001119E5" w:rsidRDefault="00676340" w:rsidP="00676340">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Senja bibliotek har i alt fem filialer, med stillingsstørrelse fra 10 til 50 %. </w:t>
      </w:r>
    </w:p>
    <w:p w14:paraId="5BCF246A" w14:textId="1D259AE7" w:rsidR="00676340" w:rsidRPr="001119E5" w:rsidRDefault="00676340" w:rsidP="00676340">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Fra tida med vertskommunesamarbeid har vi erfaring med å planlegge tjenestetilbud og -nivå ut fra ressurstilgang på den enkelte avdeling. </w:t>
      </w:r>
    </w:p>
    <w:p w14:paraId="6403AD9A" w14:textId="441D8A82" w:rsidR="00676340" w:rsidRPr="001119E5" w:rsidRDefault="00676340" w:rsidP="00676340">
      <w:pPr>
        <w:spacing w:after="0" w:line="240" w:lineRule="auto"/>
        <w:rPr>
          <w:rFonts w:eastAsia="Calibri" w:cstheme="minorHAnsi"/>
          <w:color w:val="FF0000"/>
          <w:kern w:val="0"/>
          <w:sz w:val="24"/>
          <w:szCs w:val="24"/>
          <w:lang w:eastAsia="nb-NO"/>
          <w14:ligatures w14:val="none"/>
        </w:rPr>
      </w:pPr>
      <w:r w:rsidRPr="001119E5">
        <w:rPr>
          <w:rFonts w:eastAsia="Calibri" w:cstheme="minorHAnsi"/>
          <w:kern w:val="0"/>
          <w:sz w:val="24"/>
          <w:szCs w:val="24"/>
          <w:lang w:eastAsia="nb-NO"/>
          <w14:ligatures w14:val="none"/>
        </w:rPr>
        <w:t xml:space="preserve">Vi har blinka ut de tre største avdelingene som har hhv 20, 20 og 50 % stillinger og vil </w:t>
      </w:r>
      <w:r w:rsidR="00AB3E67" w:rsidRPr="001119E5">
        <w:rPr>
          <w:rFonts w:eastAsia="Calibri" w:cstheme="minorHAnsi"/>
          <w:kern w:val="0"/>
          <w:sz w:val="24"/>
          <w:szCs w:val="24"/>
          <w:lang w:eastAsia="nb-NO"/>
          <w14:ligatures w14:val="none"/>
        </w:rPr>
        <w:t>(videre-)</w:t>
      </w:r>
      <w:r w:rsidRPr="001119E5">
        <w:rPr>
          <w:rFonts w:eastAsia="Calibri" w:cstheme="minorHAnsi"/>
          <w:kern w:val="0"/>
          <w:sz w:val="24"/>
          <w:szCs w:val="24"/>
          <w:lang w:eastAsia="nb-NO"/>
          <w14:ligatures w14:val="none"/>
        </w:rPr>
        <w:t>utvikle dem som Studiebibliotek</w:t>
      </w:r>
      <w:r w:rsidR="001640EF" w:rsidRPr="001119E5">
        <w:rPr>
          <w:rFonts w:eastAsia="Calibri" w:cstheme="minorHAnsi"/>
          <w:kern w:val="0"/>
          <w:sz w:val="24"/>
          <w:szCs w:val="24"/>
          <w:lang w:eastAsia="nb-NO"/>
          <w14:ligatures w14:val="none"/>
        </w:rPr>
        <w:t xml:space="preserve">. </w:t>
      </w:r>
      <w:r w:rsidRPr="001119E5">
        <w:rPr>
          <w:rFonts w:eastAsia="Calibri" w:cstheme="minorHAnsi"/>
          <w:kern w:val="0"/>
          <w:sz w:val="24"/>
          <w:szCs w:val="24"/>
          <w:lang w:eastAsia="nb-NO"/>
          <w14:ligatures w14:val="none"/>
        </w:rPr>
        <w:t xml:space="preserve">Det betyr ikke at </w:t>
      </w:r>
      <w:r w:rsidR="00385899" w:rsidRPr="001119E5">
        <w:rPr>
          <w:rFonts w:eastAsia="Calibri" w:cstheme="minorHAnsi"/>
          <w:kern w:val="0"/>
          <w:sz w:val="24"/>
          <w:szCs w:val="24"/>
          <w:lang w:eastAsia="nb-NO"/>
          <w14:ligatures w14:val="none"/>
        </w:rPr>
        <w:t xml:space="preserve">bibliotektjenester for </w:t>
      </w:r>
      <w:r w:rsidRPr="001119E5">
        <w:rPr>
          <w:rFonts w:eastAsia="Calibri" w:cstheme="minorHAnsi"/>
          <w:kern w:val="0"/>
          <w:sz w:val="24"/>
          <w:szCs w:val="24"/>
          <w:lang w:eastAsia="nb-NO"/>
          <w14:ligatures w14:val="none"/>
        </w:rPr>
        <w:t>student</w:t>
      </w:r>
      <w:r w:rsidR="00CE7D60" w:rsidRPr="001119E5">
        <w:rPr>
          <w:rFonts w:eastAsia="Calibri" w:cstheme="minorHAnsi"/>
          <w:kern w:val="0"/>
          <w:sz w:val="24"/>
          <w:szCs w:val="24"/>
          <w:lang w:eastAsia="nb-NO"/>
          <w14:ligatures w14:val="none"/>
        </w:rPr>
        <w:t xml:space="preserve">er </w:t>
      </w:r>
      <w:r w:rsidRPr="001119E5">
        <w:rPr>
          <w:rFonts w:eastAsia="Calibri" w:cstheme="minorHAnsi"/>
          <w:kern w:val="0"/>
          <w:sz w:val="24"/>
          <w:szCs w:val="24"/>
          <w:lang w:eastAsia="nb-NO"/>
          <w14:ligatures w14:val="none"/>
        </w:rPr>
        <w:t xml:space="preserve">er deres eneste </w:t>
      </w:r>
      <w:r w:rsidR="00CE7D60" w:rsidRPr="001119E5">
        <w:rPr>
          <w:rFonts w:eastAsia="Calibri" w:cstheme="minorHAnsi"/>
          <w:kern w:val="0"/>
          <w:sz w:val="24"/>
          <w:szCs w:val="24"/>
          <w:lang w:eastAsia="nb-NO"/>
          <w14:ligatures w14:val="none"/>
        </w:rPr>
        <w:t>oppgave</w:t>
      </w:r>
      <w:r w:rsidRPr="001119E5">
        <w:rPr>
          <w:rFonts w:eastAsia="Calibri" w:cstheme="minorHAnsi"/>
          <w:kern w:val="0"/>
          <w:sz w:val="24"/>
          <w:szCs w:val="24"/>
          <w:lang w:eastAsia="nb-NO"/>
          <w14:ligatures w14:val="none"/>
        </w:rPr>
        <w:t>, men at de i tillegg til å ha barn og ungdom som målgruppe</w:t>
      </w:r>
      <w:r w:rsidR="00C621B6" w:rsidRPr="001119E5">
        <w:rPr>
          <w:rFonts w:eastAsia="Calibri" w:cstheme="minorHAnsi"/>
          <w:kern w:val="0"/>
          <w:sz w:val="24"/>
          <w:szCs w:val="24"/>
          <w:lang w:eastAsia="nb-NO"/>
          <w14:ligatures w14:val="none"/>
        </w:rPr>
        <w:t xml:space="preserve"> og </w:t>
      </w:r>
      <w:r w:rsidR="001640EF" w:rsidRPr="001119E5">
        <w:rPr>
          <w:rFonts w:eastAsia="Calibri" w:cstheme="minorHAnsi"/>
          <w:kern w:val="0"/>
          <w:sz w:val="24"/>
          <w:szCs w:val="24"/>
          <w:lang w:eastAsia="nb-NO"/>
          <w14:ligatures w14:val="none"/>
        </w:rPr>
        <w:t>ha møteplassfunksjon</w:t>
      </w:r>
      <w:r w:rsidR="00270F7F" w:rsidRPr="001119E5">
        <w:rPr>
          <w:rFonts w:eastAsia="Calibri" w:cstheme="minorHAnsi"/>
          <w:kern w:val="0"/>
          <w:sz w:val="24"/>
          <w:szCs w:val="24"/>
          <w:lang w:eastAsia="nb-NO"/>
          <w14:ligatures w14:val="none"/>
        </w:rPr>
        <w:t xml:space="preserve">, </w:t>
      </w:r>
      <w:r w:rsidRPr="001119E5">
        <w:rPr>
          <w:rFonts w:eastAsia="Calibri" w:cstheme="minorHAnsi"/>
          <w:kern w:val="0"/>
          <w:sz w:val="24"/>
          <w:szCs w:val="24"/>
          <w:lang w:eastAsia="nb-NO"/>
          <w14:ligatures w14:val="none"/>
        </w:rPr>
        <w:t xml:space="preserve">også skal </w:t>
      </w:r>
      <w:r w:rsidR="007B0525" w:rsidRPr="001119E5">
        <w:rPr>
          <w:rFonts w:eastAsia="Calibri" w:cstheme="minorHAnsi"/>
          <w:kern w:val="0"/>
          <w:sz w:val="24"/>
          <w:szCs w:val="24"/>
          <w:lang w:eastAsia="nb-NO"/>
          <w14:ligatures w14:val="none"/>
        </w:rPr>
        <w:t xml:space="preserve">ha </w:t>
      </w:r>
      <w:r w:rsidR="007314C6" w:rsidRPr="001119E5">
        <w:rPr>
          <w:rFonts w:eastAsia="Calibri" w:cstheme="minorHAnsi"/>
          <w:kern w:val="0"/>
          <w:sz w:val="24"/>
          <w:szCs w:val="24"/>
          <w:lang w:eastAsia="nb-NO"/>
          <w14:ligatures w14:val="none"/>
        </w:rPr>
        <w:t xml:space="preserve">et visst </w:t>
      </w:r>
      <w:r w:rsidR="007B0525" w:rsidRPr="001119E5">
        <w:rPr>
          <w:rFonts w:eastAsia="Calibri" w:cstheme="minorHAnsi"/>
          <w:kern w:val="0"/>
          <w:sz w:val="24"/>
          <w:szCs w:val="24"/>
          <w:lang w:eastAsia="nb-NO"/>
          <w14:ligatures w14:val="none"/>
        </w:rPr>
        <w:t xml:space="preserve">tilbud til </w:t>
      </w:r>
      <w:r w:rsidRPr="001119E5">
        <w:rPr>
          <w:rFonts w:eastAsia="Calibri" w:cstheme="minorHAnsi"/>
          <w:kern w:val="0"/>
          <w:sz w:val="24"/>
          <w:szCs w:val="24"/>
          <w:lang w:eastAsia="nb-NO"/>
          <w14:ligatures w14:val="none"/>
        </w:rPr>
        <w:t>studenter.</w:t>
      </w:r>
      <w:r w:rsidR="00963D09" w:rsidRPr="001119E5">
        <w:rPr>
          <w:rFonts w:eastAsia="Calibri" w:cstheme="minorHAnsi"/>
          <w:kern w:val="0"/>
          <w:sz w:val="24"/>
          <w:szCs w:val="24"/>
          <w:lang w:eastAsia="nb-NO"/>
          <w14:ligatures w14:val="none"/>
        </w:rPr>
        <w:t xml:space="preserve"> </w:t>
      </w:r>
    </w:p>
    <w:p w14:paraId="40C5FEC3" w14:textId="5BC9EDB3" w:rsidR="00154B54" w:rsidRPr="001119E5" w:rsidRDefault="00676340" w:rsidP="00676340">
      <w:pPr>
        <w:spacing w:after="0" w:line="240" w:lineRule="auto"/>
        <w:rPr>
          <w:rFonts w:eastAsia="Calibri" w:cstheme="minorHAnsi"/>
          <w:kern w:val="0"/>
          <w:sz w:val="24"/>
          <w:szCs w:val="24"/>
          <w:lang w:eastAsia="nb-NO"/>
          <w14:ligatures w14:val="none"/>
        </w:rPr>
      </w:pPr>
      <w:proofErr w:type="spellStart"/>
      <w:r w:rsidRPr="001119E5">
        <w:rPr>
          <w:rFonts w:eastAsia="Calibri" w:cstheme="minorHAnsi"/>
          <w:kern w:val="0"/>
          <w:sz w:val="24"/>
          <w:szCs w:val="24"/>
          <w:lang w:eastAsia="nb-NO"/>
          <w14:ligatures w14:val="none"/>
        </w:rPr>
        <w:t>Tjenestemessig</w:t>
      </w:r>
      <w:proofErr w:type="spellEnd"/>
      <w:r w:rsidRPr="001119E5">
        <w:rPr>
          <w:rFonts w:eastAsia="Calibri" w:cstheme="minorHAnsi"/>
          <w:kern w:val="0"/>
          <w:sz w:val="24"/>
          <w:szCs w:val="24"/>
          <w:lang w:eastAsia="nb-NO"/>
          <w14:ligatures w14:val="none"/>
        </w:rPr>
        <w:t xml:space="preserve"> skal de tre avdelingsbibliotek</w:t>
      </w:r>
      <w:r w:rsidR="00583A47" w:rsidRPr="001119E5">
        <w:rPr>
          <w:rFonts w:eastAsia="Calibri" w:cstheme="minorHAnsi"/>
          <w:kern w:val="0"/>
          <w:sz w:val="24"/>
          <w:szCs w:val="24"/>
          <w:lang w:eastAsia="nb-NO"/>
          <w14:ligatures w14:val="none"/>
        </w:rPr>
        <w:t xml:space="preserve">arene </w:t>
      </w:r>
      <w:r w:rsidRPr="001119E5">
        <w:rPr>
          <w:rFonts w:eastAsia="Calibri" w:cstheme="minorHAnsi"/>
          <w:kern w:val="0"/>
          <w:sz w:val="24"/>
          <w:szCs w:val="24"/>
          <w:lang w:eastAsia="nb-NO"/>
          <w14:ligatures w14:val="none"/>
        </w:rPr>
        <w:t xml:space="preserve">kunne tilby støtte og </w:t>
      </w:r>
      <w:r w:rsidR="00A97228" w:rsidRPr="001119E5">
        <w:rPr>
          <w:rFonts w:eastAsia="Calibri" w:cstheme="minorHAnsi"/>
          <w:kern w:val="0"/>
          <w:sz w:val="24"/>
          <w:szCs w:val="24"/>
          <w:lang w:eastAsia="nb-NO"/>
          <w14:ligatures w14:val="none"/>
        </w:rPr>
        <w:t xml:space="preserve">noe </w:t>
      </w:r>
      <w:r w:rsidRPr="001119E5">
        <w:rPr>
          <w:rFonts w:eastAsia="Calibri" w:cstheme="minorHAnsi"/>
          <w:kern w:val="0"/>
          <w:sz w:val="24"/>
          <w:szCs w:val="24"/>
          <w:lang w:eastAsia="nb-NO"/>
          <w14:ligatures w14:val="none"/>
        </w:rPr>
        <w:t xml:space="preserve">veiledning. Det viktigste her er at bibliotekaren ser brukeren </w:t>
      </w:r>
      <w:r w:rsidR="007314C6" w:rsidRPr="001119E5">
        <w:rPr>
          <w:rFonts w:eastAsia="Calibri" w:cstheme="minorHAnsi"/>
          <w:kern w:val="0"/>
          <w:sz w:val="24"/>
          <w:szCs w:val="24"/>
          <w:lang w:eastAsia="nb-NO"/>
          <w14:ligatures w14:val="none"/>
        </w:rPr>
        <w:t xml:space="preserve">i rollen som </w:t>
      </w:r>
      <w:r w:rsidRPr="001119E5">
        <w:rPr>
          <w:rFonts w:eastAsia="Calibri" w:cstheme="minorHAnsi"/>
          <w:kern w:val="0"/>
          <w:sz w:val="24"/>
          <w:szCs w:val="24"/>
          <w:lang w:eastAsia="nb-NO"/>
          <w14:ligatures w14:val="none"/>
        </w:rPr>
        <w:t xml:space="preserve">student (og ikke </w:t>
      </w:r>
      <w:r w:rsidR="007314C6" w:rsidRPr="001119E5">
        <w:rPr>
          <w:rFonts w:eastAsia="Calibri" w:cstheme="minorHAnsi"/>
          <w:kern w:val="0"/>
          <w:sz w:val="24"/>
          <w:szCs w:val="24"/>
          <w:lang w:eastAsia="nb-NO"/>
          <w14:ligatures w14:val="none"/>
        </w:rPr>
        <w:t xml:space="preserve">primært </w:t>
      </w:r>
      <w:r w:rsidRPr="001119E5">
        <w:rPr>
          <w:rFonts w:eastAsia="Calibri" w:cstheme="minorHAnsi"/>
          <w:kern w:val="0"/>
          <w:sz w:val="24"/>
          <w:szCs w:val="24"/>
          <w:lang w:eastAsia="nb-NO"/>
          <w14:ligatures w14:val="none"/>
        </w:rPr>
        <w:t xml:space="preserve">forelder, </w:t>
      </w:r>
      <w:r w:rsidRPr="001119E5">
        <w:rPr>
          <w:rFonts w:eastAsia="Calibri" w:cstheme="minorHAnsi"/>
          <w:kern w:val="0"/>
          <w:sz w:val="24"/>
          <w:szCs w:val="24"/>
          <w:lang w:eastAsia="nb-NO"/>
          <w14:ligatures w14:val="none"/>
        </w:rPr>
        <w:lastRenderedPageBreak/>
        <w:t>arbeidstaker eller annet) og ønsker h</w:t>
      </w:r>
      <w:r w:rsidR="009F5982" w:rsidRPr="001119E5">
        <w:rPr>
          <w:rFonts w:eastAsia="Calibri" w:cstheme="minorHAnsi"/>
          <w:kern w:val="0"/>
          <w:sz w:val="24"/>
          <w:szCs w:val="24"/>
          <w:lang w:eastAsia="nb-NO"/>
          <w14:ligatures w14:val="none"/>
        </w:rPr>
        <w:t xml:space="preserve">un/han </w:t>
      </w:r>
      <w:r w:rsidRPr="001119E5">
        <w:rPr>
          <w:rFonts w:eastAsia="Calibri" w:cstheme="minorHAnsi"/>
          <w:kern w:val="0"/>
          <w:sz w:val="24"/>
          <w:szCs w:val="24"/>
          <w:lang w:eastAsia="nb-NO"/>
          <w14:ligatures w14:val="none"/>
        </w:rPr>
        <w:t xml:space="preserve">velkommen som en av sine </w:t>
      </w:r>
      <w:r w:rsidR="00A97228" w:rsidRPr="001119E5">
        <w:rPr>
          <w:rFonts w:eastAsia="Calibri" w:cstheme="minorHAnsi"/>
          <w:kern w:val="0"/>
          <w:sz w:val="24"/>
          <w:szCs w:val="24"/>
          <w:lang w:eastAsia="nb-NO"/>
          <w14:ligatures w14:val="none"/>
        </w:rPr>
        <w:t>mål</w:t>
      </w:r>
      <w:r w:rsidRPr="001119E5">
        <w:rPr>
          <w:rFonts w:eastAsia="Calibri" w:cstheme="minorHAnsi"/>
          <w:kern w:val="0"/>
          <w:sz w:val="24"/>
          <w:szCs w:val="24"/>
          <w:lang w:eastAsia="nb-NO"/>
          <w14:ligatures w14:val="none"/>
        </w:rPr>
        <w:t xml:space="preserve">grupper. Bibliotekaren kan være til stor hjelp bare ved å kjenne til og vise universitetsbibliotekets nettside med bla. chattefunksjon, gode eksempelsamlinger for referansehåndtering og mulighet for direkte hjemlån </w:t>
      </w:r>
      <w:r w:rsidR="00593E22" w:rsidRPr="001119E5">
        <w:rPr>
          <w:rFonts w:eastAsia="Calibri" w:cstheme="minorHAnsi"/>
          <w:kern w:val="0"/>
          <w:sz w:val="24"/>
          <w:szCs w:val="24"/>
          <w:lang w:eastAsia="nb-NO"/>
          <w14:ligatures w14:val="none"/>
        </w:rPr>
        <w:t xml:space="preserve">og retur via </w:t>
      </w:r>
      <w:r w:rsidR="00A97228" w:rsidRPr="001119E5">
        <w:rPr>
          <w:rFonts w:eastAsia="Calibri" w:cstheme="minorHAnsi"/>
          <w:kern w:val="0"/>
          <w:sz w:val="24"/>
          <w:szCs w:val="24"/>
          <w:lang w:eastAsia="nb-NO"/>
          <w14:ligatures w14:val="none"/>
        </w:rPr>
        <w:t>folkebiblioteket</w:t>
      </w:r>
      <w:r w:rsidR="00593E22" w:rsidRPr="001119E5">
        <w:rPr>
          <w:rFonts w:eastAsia="Calibri" w:cstheme="minorHAnsi"/>
          <w:kern w:val="0"/>
          <w:sz w:val="24"/>
          <w:szCs w:val="24"/>
          <w:lang w:eastAsia="nb-NO"/>
          <w14:ligatures w14:val="none"/>
        </w:rPr>
        <w:t xml:space="preserve">. </w:t>
      </w:r>
    </w:p>
    <w:p w14:paraId="1ED7A4C1" w14:textId="19F06AF9" w:rsidR="00676340" w:rsidRPr="001119E5" w:rsidRDefault="00676340" w:rsidP="00676340">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Bibliotekaren vet at hovedbiblioteket har et styrket tilbud til studenter og at det alltid er greit å henvise studente</w:t>
      </w:r>
      <w:r w:rsidR="000A3A93" w:rsidRPr="001119E5">
        <w:rPr>
          <w:rFonts w:eastAsia="Calibri" w:cstheme="minorHAnsi"/>
          <w:kern w:val="0"/>
          <w:sz w:val="24"/>
          <w:szCs w:val="24"/>
          <w:lang w:eastAsia="nb-NO"/>
          <w14:ligatures w14:val="none"/>
        </w:rPr>
        <w:t xml:space="preserve">r </w:t>
      </w:r>
      <w:r w:rsidR="003B393F" w:rsidRPr="001119E5">
        <w:rPr>
          <w:rFonts w:eastAsia="Calibri" w:cstheme="minorHAnsi"/>
          <w:kern w:val="0"/>
          <w:sz w:val="24"/>
          <w:szCs w:val="24"/>
          <w:lang w:eastAsia="nb-NO"/>
          <w14:ligatures w14:val="none"/>
        </w:rPr>
        <w:t xml:space="preserve">dit. </w:t>
      </w:r>
      <w:r w:rsidRPr="001119E5">
        <w:rPr>
          <w:rFonts w:eastAsia="Calibri" w:cstheme="minorHAnsi"/>
          <w:kern w:val="0"/>
          <w:sz w:val="24"/>
          <w:szCs w:val="24"/>
          <w:lang w:eastAsia="nb-NO"/>
          <w14:ligatures w14:val="none"/>
        </w:rPr>
        <w:t xml:space="preserve">  </w:t>
      </w:r>
    </w:p>
    <w:p w14:paraId="1EA6EB76" w14:textId="348EE279" w:rsidR="00D84EDD" w:rsidRPr="001119E5" w:rsidRDefault="001323A0" w:rsidP="005A0391">
      <w:pPr>
        <w:spacing w:after="0" w:line="240" w:lineRule="auto"/>
        <w:rPr>
          <w:rFonts w:eastAsia="Calibri" w:cstheme="minorHAnsi"/>
          <w:kern w:val="0"/>
          <w:sz w:val="24"/>
          <w:szCs w:val="24"/>
          <w:lang w:eastAsia="nb-NO"/>
          <w14:ligatures w14:val="none"/>
        </w:rPr>
      </w:pPr>
      <w:hyperlink r:id="rId20" w:history="1">
        <w:r w:rsidRPr="002E3D51">
          <w:rPr>
            <w:rStyle w:val="Hyperkobling"/>
            <w:rFonts w:eastAsia="Calibri" w:cstheme="minorHAnsi"/>
            <w:kern w:val="0"/>
            <w:sz w:val="24"/>
            <w:szCs w:val="24"/>
            <w:lang w:eastAsia="nb-NO"/>
            <w14:ligatures w14:val="none"/>
          </w:rPr>
          <w:t>Utviklingsplan for studenttjeneste</w:t>
        </w:r>
        <w:r w:rsidR="003E2050" w:rsidRPr="002E3D51">
          <w:rPr>
            <w:rStyle w:val="Hyperkobling"/>
            <w:rFonts w:eastAsia="Calibri" w:cstheme="minorHAnsi"/>
            <w:kern w:val="0"/>
            <w:sz w:val="24"/>
            <w:szCs w:val="24"/>
            <w:lang w:eastAsia="nb-NO"/>
            <w14:ligatures w14:val="none"/>
          </w:rPr>
          <w:t>r</w:t>
        </w:r>
      </w:hyperlink>
      <w:r w:rsidR="000B62DF" w:rsidRPr="003E2050">
        <w:rPr>
          <w:rFonts w:eastAsia="Calibri" w:cstheme="minorHAnsi"/>
          <w:kern w:val="0"/>
          <w:sz w:val="24"/>
          <w:szCs w:val="24"/>
          <w:lang w:eastAsia="nb-NO"/>
          <w14:ligatures w14:val="none"/>
        </w:rPr>
        <w:t xml:space="preserve"> </w:t>
      </w:r>
      <w:r w:rsidR="004A38F8" w:rsidRPr="001119E5">
        <w:rPr>
          <w:rFonts w:eastAsia="Calibri" w:cstheme="minorHAnsi"/>
          <w:kern w:val="0"/>
          <w:sz w:val="24"/>
          <w:szCs w:val="24"/>
          <w:lang w:eastAsia="nb-NO"/>
          <w14:ligatures w14:val="none"/>
        </w:rPr>
        <w:t>viser nivå</w:t>
      </w:r>
      <w:r w:rsidR="00904654" w:rsidRPr="001119E5">
        <w:rPr>
          <w:rFonts w:eastAsia="Calibri" w:cstheme="minorHAnsi"/>
          <w:kern w:val="0"/>
          <w:sz w:val="24"/>
          <w:szCs w:val="24"/>
          <w:lang w:eastAsia="nb-NO"/>
          <w14:ligatures w14:val="none"/>
        </w:rPr>
        <w:t>- og oppgavefordeling mellom hovedbibliotek og avdeling</w:t>
      </w:r>
      <w:r w:rsidR="002F1C66" w:rsidRPr="001119E5">
        <w:rPr>
          <w:rFonts w:eastAsia="Calibri" w:cstheme="minorHAnsi"/>
          <w:kern w:val="0"/>
          <w:sz w:val="24"/>
          <w:szCs w:val="24"/>
          <w:lang w:eastAsia="nb-NO"/>
          <w14:ligatures w14:val="none"/>
        </w:rPr>
        <w:t xml:space="preserve">, </w:t>
      </w:r>
      <w:r w:rsidR="00702565" w:rsidRPr="001119E5">
        <w:rPr>
          <w:rFonts w:eastAsia="Calibri" w:cstheme="minorHAnsi"/>
          <w:kern w:val="0"/>
          <w:sz w:val="24"/>
          <w:szCs w:val="24"/>
          <w:lang w:eastAsia="nb-NO"/>
          <w14:ligatures w14:val="none"/>
        </w:rPr>
        <w:t xml:space="preserve">hvilke fysiske </w:t>
      </w:r>
      <w:r w:rsidR="00BC4162" w:rsidRPr="001119E5">
        <w:rPr>
          <w:rFonts w:eastAsia="Calibri" w:cstheme="minorHAnsi"/>
          <w:kern w:val="0"/>
          <w:sz w:val="24"/>
          <w:szCs w:val="24"/>
          <w:lang w:eastAsia="nb-NO"/>
          <w14:ligatures w14:val="none"/>
        </w:rPr>
        <w:t xml:space="preserve">fasiliteter som må på plass og </w:t>
      </w:r>
      <w:r w:rsidR="00C1308F" w:rsidRPr="001119E5">
        <w:rPr>
          <w:rFonts w:eastAsia="Calibri" w:cstheme="minorHAnsi"/>
          <w:kern w:val="0"/>
          <w:sz w:val="24"/>
          <w:szCs w:val="24"/>
          <w:lang w:eastAsia="nb-NO"/>
          <w14:ligatures w14:val="none"/>
        </w:rPr>
        <w:t>retning for videreutvikling av tjenesten</w:t>
      </w:r>
      <w:r w:rsidR="00D84EDD" w:rsidRPr="001119E5">
        <w:rPr>
          <w:rFonts w:eastAsia="Calibri" w:cstheme="minorHAnsi"/>
          <w:kern w:val="0"/>
          <w:sz w:val="24"/>
          <w:szCs w:val="24"/>
          <w:lang w:eastAsia="nb-NO"/>
          <w14:ligatures w14:val="none"/>
        </w:rPr>
        <w:t xml:space="preserve">e. </w:t>
      </w:r>
    </w:p>
    <w:p w14:paraId="37E39EC8" w14:textId="4BCDC145" w:rsidR="00D84EDD" w:rsidRPr="001119E5" w:rsidRDefault="00D84EDD"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Se også punktet om fysiske fasiliteter</w:t>
      </w:r>
      <w:r w:rsidR="000B62DF" w:rsidRPr="001119E5">
        <w:rPr>
          <w:rFonts w:eastAsia="Calibri" w:cstheme="minorHAnsi"/>
          <w:kern w:val="0"/>
          <w:sz w:val="24"/>
          <w:szCs w:val="24"/>
          <w:lang w:eastAsia="nb-NO"/>
          <w14:ligatures w14:val="none"/>
        </w:rPr>
        <w:t xml:space="preserve"> i denne rapporten. </w:t>
      </w:r>
      <w:r w:rsidRPr="001119E5">
        <w:rPr>
          <w:rFonts w:eastAsia="Calibri" w:cstheme="minorHAnsi"/>
          <w:kern w:val="0"/>
          <w:sz w:val="24"/>
          <w:szCs w:val="24"/>
          <w:lang w:eastAsia="nb-NO"/>
          <w14:ligatures w14:val="none"/>
        </w:rPr>
        <w:t xml:space="preserve"> </w:t>
      </w:r>
    </w:p>
    <w:p w14:paraId="3D5BEE33" w14:textId="77777777" w:rsidR="00CC65BA" w:rsidRPr="001119E5" w:rsidRDefault="00CC65BA" w:rsidP="005A0391">
      <w:pPr>
        <w:spacing w:after="0" w:line="240" w:lineRule="auto"/>
        <w:rPr>
          <w:rFonts w:eastAsia="Calibri" w:cstheme="minorHAnsi"/>
          <w:kern w:val="0"/>
          <w:sz w:val="24"/>
          <w:szCs w:val="24"/>
          <w:lang w:eastAsia="nb-NO"/>
          <w14:ligatures w14:val="none"/>
        </w:rPr>
      </w:pPr>
    </w:p>
    <w:p w14:paraId="771D39F8" w14:textId="22780FE5" w:rsidR="001F2631" w:rsidRPr="001119E5" w:rsidRDefault="001F2631" w:rsidP="006F2192">
      <w:pPr>
        <w:pStyle w:val="Overskrift3"/>
        <w:rPr>
          <w:rFonts w:eastAsia="Calibri"/>
          <w:lang w:eastAsia="nb-NO"/>
        </w:rPr>
      </w:pPr>
      <w:bookmarkStart w:id="25" w:name="_Toc183001834"/>
      <w:r w:rsidRPr="001119E5">
        <w:rPr>
          <w:rFonts w:eastAsia="Calibri"/>
          <w:lang w:eastAsia="nb-NO"/>
        </w:rPr>
        <w:t xml:space="preserve">Regional </w:t>
      </w:r>
      <w:r w:rsidR="00112C06" w:rsidRPr="001119E5">
        <w:rPr>
          <w:rFonts w:eastAsia="Calibri"/>
          <w:lang w:eastAsia="nb-NO"/>
        </w:rPr>
        <w:t xml:space="preserve">og nasjonal </w:t>
      </w:r>
      <w:r w:rsidRPr="001119E5">
        <w:rPr>
          <w:rFonts w:eastAsia="Calibri"/>
          <w:lang w:eastAsia="nb-NO"/>
        </w:rPr>
        <w:t>kompetanseheving</w:t>
      </w:r>
      <w:r w:rsidR="00065E53" w:rsidRPr="001119E5">
        <w:rPr>
          <w:rFonts w:eastAsia="Calibri"/>
          <w:lang w:eastAsia="nb-NO"/>
        </w:rPr>
        <w:t xml:space="preserve"> og tverrfaglig utveksling</w:t>
      </w:r>
      <w:bookmarkEnd w:id="25"/>
      <w:r w:rsidR="00065E53" w:rsidRPr="001119E5">
        <w:rPr>
          <w:rFonts w:eastAsia="Calibri"/>
          <w:lang w:eastAsia="nb-NO"/>
        </w:rPr>
        <w:t xml:space="preserve"> </w:t>
      </w:r>
      <w:r w:rsidRPr="001119E5">
        <w:rPr>
          <w:rFonts w:eastAsia="Calibri"/>
          <w:lang w:eastAsia="nb-NO"/>
        </w:rPr>
        <w:t xml:space="preserve"> </w:t>
      </w:r>
    </w:p>
    <w:p w14:paraId="709E3157" w14:textId="0F464B75" w:rsidR="00BA1FC5" w:rsidRPr="001119E5" w:rsidRDefault="004F0711"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Systematisk oppdatering og fokus er avgjørende for å bygge opp kompetanse over tid. </w:t>
      </w:r>
      <w:r w:rsidR="00FF5FAF" w:rsidRPr="001119E5">
        <w:rPr>
          <w:rFonts w:eastAsia="Calibri" w:cstheme="minorHAnsi"/>
          <w:kern w:val="0"/>
          <w:sz w:val="24"/>
          <w:szCs w:val="24"/>
          <w:lang w:eastAsia="nb-NO"/>
          <w14:ligatures w14:val="none"/>
        </w:rPr>
        <w:t xml:space="preserve">Biblioteket har vært en pådriver for at </w:t>
      </w:r>
      <w:r w:rsidR="001057D7" w:rsidRPr="001119E5">
        <w:rPr>
          <w:rFonts w:eastAsia="Calibri" w:cstheme="minorHAnsi"/>
          <w:kern w:val="0"/>
          <w:sz w:val="24"/>
          <w:szCs w:val="24"/>
          <w:lang w:eastAsia="nb-NO"/>
          <w14:ligatures w14:val="none"/>
        </w:rPr>
        <w:t xml:space="preserve">bibliotektilbud til </w:t>
      </w:r>
      <w:r w:rsidR="0090350E" w:rsidRPr="001119E5">
        <w:rPr>
          <w:rFonts w:eastAsia="Calibri" w:cstheme="minorHAnsi"/>
          <w:kern w:val="0"/>
          <w:sz w:val="24"/>
          <w:szCs w:val="24"/>
          <w:lang w:eastAsia="nb-NO"/>
          <w14:ligatures w14:val="none"/>
        </w:rPr>
        <w:t>studenter og</w:t>
      </w:r>
      <w:r w:rsidR="001057D7" w:rsidRPr="001119E5">
        <w:rPr>
          <w:rFonts w:eastAsia="Calibri" w:cstheme="minorHAnsi"/>
          <w:kern w:val="0"/>
          <w:sz w:val="24"/>
          <w:szCs w:val="24"/>
          <w:lang w:eastAsia="nb-NO"/>
          <w14:ligatures w14:val="none"/>
        </w:rPr>
        <w:t xml:space="preserve"> </w:t>
      </w:r>
      <w:r w:rsidR="00F21BDC" w:rsidRPr="001119E5">
        <w:rPr>
          <w:rFonts w:eastAsia="Calibri" w:cstheme="minorHAnsi"/>
          <w:kern w:val="0"/>
          <w:sz w:val="24"/>
          <w:szCs w:val="24"/>
          <w:lang w:eastAsia="nb-NO"/>
          <w14:ligatures w14:val="none"/>
        </w:rPr>
        <w:t>tverrfaglig</w:t>
      </w:r>
      <w:r w:rsidR="001057D7" w:rsidRPr="001119E5">
        <w:rPr>
          <w:rFonts w:eastAsia="Calibri" w:cstheme="minorHAnsi"/>
          <w:kern w:val="0"/>
          <w:sz w:val="24"/>
          <w:szCs w:val="24"/>
          <w:lang w:eastAsia="nb-NO"/>
          <w14:ligatures w14:val="none"/>
        </w:rPr>
        <w:t xml:space="preserve"> samhandling med UH-sek</w:t>
      </w:r>
      <w:r w:rsidR="00F21BDC" w:rsidRPr="001119E5">
        <w:rPr>
          <w:rFonts w:eastAsia="Calibri" w:cstheme="minorHAnsi"/>
          <w:kern w:val="0"/>
          <w:sz w:val="24"/>
          <w:szCs w:val="24"/>
          <w:lang w:eastAsia="nb-NO"/>
          <w14:ligatures w14:val="none"/>
        </w:rPr>
        <w:t xml:space="preserve">toren </w:t>
      </w:r>
      <w:r w:rsidR="000C6416" w:rsidRPr="001119E5">
        <w:rPr>
          <w:rFonts w:eastAsia="Calibri" w:cstheme="minorHAnsi"/>
          <w:kern w:val="0"/>
          <w:sz w:val="24"/>
          <w:szCs w:val="24"/>
          <w:lang w:eastAsia="nb-NO"/>
          <w14:ligatures w14:val="none"/>
        </w:rPr>
        <w:t xml:space="preserve">skal være </w:t>
      </w:r>
      <w:r w:rsidR="00C30705" w:rsidRPr="001119E5">
        <w:rPr>
          <w:rFonts w:eastAsia="Calibri" w:cstheme="minorHAnsi"/>
          <w:kern w:val="0"/>
          <w:sz w:val="24"/>
          <w:szCs w:val="24"/>
          <w:lang w:eastAsia="nb-NO"/>
          <w14:ligatures w14:val="none"/>
        </w:rPr>
        <w:t>fast</w:t>
      </w:r>
      <w:r w:rsidR="00E16E35" w:rsidRPr="001119E5">
        <w:rPr>
          <w:rFonts w:eastAsia="Calibri" w:cstheme="minorHAnsi"/>
          <w:kern w:val="0"/>
          <w:sz w:val="24"/>
          <w:szCs w:val="24"/>
          <w:lang w:eastAsia="nb-NO"/>
          <w14:ligatures w14:val="none"/>
        </w:rPr>
        <w:t xml:space="preserve">e tema i </w:t>
      </w:r>
      <w:r w:rsidR="00FF3A9A" w:rsidRPr="001119E5">
        <w:rPr>
          <w:rFonts w:eastAsia="Calibri" w:cstheme="minorHAnsi"/>
          <w:kern w:val="0"/>
          <w:sz w:val="24"/>
          <w:szCs w:val="24"/>
          <w:lang w:eastAsia="nb-NO"/>
          <w14:ligatures w14:val="none"/>
        </w:rPr>
        <w:t xml:space="preserve">fylkesbibliotekets </w:t>
      </w:r>
      <w:r w:rsidR="00BA1FC5" w:rsidRPr="001119E5">
        <w:rPr>
          <w:rFonts w:eastAsia="Calibri" w:cstheme="minorHAnsi"/>
          <w:kern w:val="0"/>
          <w:sz w:val="24"/>
          <w:szCs w:val="24"/>
          <w:lang w:eastAsia="nb-NO"/>
          <w14:ligatures w14:val="none"/>
        </w:rPr>
        <w:t>kompetanseplan for folkebibliotek.</w:t>
      </w:r>
    </w:p>
    <w:p w14:paraId="588FE22B" w14:textId="6196A89D" w:rsidR="00880DE2" w:rsidRPr="001119E5" w:rsidRDefault="00062219"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Gjennom</w:t>
      </w:r>
      <w:r w:rsidR="00F67F47" w:rsidRPr="001119E5">
        <w:rPr>
          <w:rFonts w:eastAsia="Calibri" w:cstheme="minorHAnsi"/>
          <w:kern w:val="0"/>
          <w:sz w:val="24"/>
          <w:szCs w:val="24"/>
          <w:lang w:eastAsia="nb-NO"/>
          <w14:ligatures w14:val="none"/>
        </w:rPr>
        <w:t xml:space="preserve"> prosjektet har </w:t>
      </w:r>
      <w:r w:rsidR="00880DE2" w:rsidRPr="001119E5">
        <w:rPr>
          <w:rFonts w:eastAsia="Calibri" w:cstheme="minorHAnsi"/>
          <w:kern w:val="0"/>
          <w:sz w:val="24"/>
          <w:szCs w:val="24"/>
          <w:lang w:eastAsia="nb-NO"/>
          <w14:ligatures w14:val="none"/>
        </w:rPr>
        <w:t>Senja bibliotek bidratt som innledere i fylkesbibliotek</w:t>
      </w:r>
      <w:r w:rsidR="0054061F" w:rsidRPr="001119E5">
        <w:rPr>
          <w:rFonts w:eastAsia="Calibri" w:cstheme="minorHAnsi"/>
          <w:kern w:val="0"/>
          <w:sz w:val="24"/>
          <w:szCs w:val="24"/>
          <w:lang w:eastAsia="nb-NO"/>
          <w14:ligatures w14:val="none"/>
        </w:rPr>
        <w:t>et</w:t>
      </w:r>
      <w:r w:rsidR="00880DE2" w:rsidRPr="001119E5">
        <w:rPr>
          <w:rFonts w:eastAsia="Calibri" w:cstheme="minorHAnsi"/>
          <w:kern w:val="0"/>
          <w:sz w:val="24"/>
          <w:szCs w:val="24"/>
          <w:lang w:eastAsia="nb-NO"/>
          <w14:ligatures w14:val="none"/>
        </w:rPr>
        <w:t>s månedlige, digitale møtepunkt</w:t>
      </w:r>
      <w:r w:rsidR="00FD704A" w:rsidRPr="001119E5">
        <w:rPr>
          <w:rFonts w:eastAsia="Calibri" w:cstheme="minorHAnsi"/>
          <w:kern w:val="0"/>
          <w:sz w:val="24"/>
          <w:szCs w:val="24"/>
          <w:lang w:eastAsia="nb-NO"/>
          <w14:ligatures w14:val="none"/>
        </w:rPr>
        <w:t xml:space="preserve">, blant annet med ei kursrekke i </w:t>
      </w:r>
      <w:r w:rsidR="008C768A" w:rsidRPr="001119E5">
        <w:rPr>
          <w:rFonts w:eastAsia="Calibri" w:cstheme="minorHAnsi"/>
          <w:kern w:val="0"/>
          <w:sz w:val="24"/>
          <w:szCs w:val="24"/>
          <w:lang w:eastAsia="nb-NO"/>
          <w14:ligatures w14:val="none"/>
        </w:rPr>
        <w:t>informasjonskompetanse</w:t>
      </w:r>
      <w:r w:rsidR="001D019F">
        <w:rPr>
          <w:rFonts w:eastAsia="Calibri" w:cstheme="minorHAnsi"/>
          <w:kern w:val="0"/>
          <w:sz w:val="24"/>
          <w:szCs w:val="24"/>
          <w:lang w:eastAsia="nb-NO"/>
          <w14:ligatures w14:val="none"/>
        </w:rPr>
        <w:t>,</w:t>
      </w:r>
      <w:r w:rsidR="008C768A" w:rsidRPr="001119E5">
        <w:rPr>
          <w:rFonts w:eastAsia="Calibri" w:cstheme="minorHAnsi"/>
          <w:kern w:val="0"/>
          <w:sz w:val="24"/>
          <w:szCs w:val="24"/>
          <w:lang w:eastAsia="nb-NO"/>
          <w14:ligatures w14:val="none"/>
        </w:rPr>
        <w:t xml:space="preserve"> </w:t>
      </w:r>
      <w:r w:rsidR="008C768A" w:rsidRPr="008A41DF">
        <w:rPr>
          <w:rFonts w:eastAsia="Calibri" w:cstheme="minorHAnsi"/>
          <w:kern w:val="0"/>
          <w:sz w:val="24"/>
          <w:szCs w:val="24"/>
          <w:lang w:eastAsia="nb-NO"/>
          <w14:ligatures w14:val="none"/>
        </w:rPr>
        <w:t xml:space="preserve">bygd på boka </w:t>
      </w:r>
      <w:r w:rsidR="006927B3" w:rsidRPr="008A41DF">
        <w:rPr>
          <w:rFonts w:eastAsia="Calibri" w:cstheme="minorHAnsi"/>
          <w:i/>
          <w:iCs/>
          <w:kern w:val="0"/>
          <w:sz w:val="24"/>
          <w:szCs w:val="24"/>
          <w:lang w:eastAsia="nb-NO"/>
          <w14:ligatures w14:val="none"/>
        </w:rPr>
        <w:t>Informasjonskompetanse</w:t>
      </w:r>
      <w:r w:rsidR="006927B3" w:rsidRPr="008A41DF">
        <w:rPr>
          <w:rFonts w:eastAsia="Calibri" w:cstheme="minorHAnsi"/>
          <w:kern w:val="0"/>
          <w:sz w:val="24"/>
          <w:szCs w:val="24"/>
          <w:lang w:eastAsia="nb-NO"/>
          <w14:ligatures w14:val="none"/>
        </w:rPr>
        <w:t xml:space="preserve"> av </w:t>
      </w:r>
      <w:r w:rsidR="000147A2" w:rsidRPr="008A41DF">
        <w:rPr>
          <w:rFonts w:eastAsia="Calibri" w:cstheme="minorHAnsi"/>
          <w:kern w:val="0"/>
          <w:sz w:val="24"/>
          <w:szCs w:val="24"/>
          <w:lang w:eastAsia="nb-NO"/>
          <w14:ligatures w14:val="none"/>
        </w:rPr>
        <w:t xml:space="preserve">Vibeke </w:t>
      </w:r>
      <w:r w:rsidR="00151090" w:rsidRPr="008A41DF">
        <w:rPr>
          <w:rFonts w:eastAsia="Calibri" w:cstheme="minorHAnsi"/>
          <w:kern w:val="0"/>
          <w:sz w:val="24"/>
          <w:szCs w:val="24"/>
          <w:lang w:eastAsia="nb-NO"/>
          <w14:ligatures w14:val="none"/>
        </w:rPr>
        <w:t xml:space="preserve">Bårnes </w:t>
      </w:r>
      <w:r w:rsidR="000147A2" w:rsidRPr="008A41DF">
        <w:rPr>
          <w:rFonts w:eastAsia="Calibri" w:cstheme="minorHAnsi"/>
          <w:kern w:val="0"/>
          <w:sz w:val="24"/>
          <w:szCs w:val="24"/>
          <w:lang w:eastAsia="nb-NO"/>
          <w14:ligatures w14:val="none"/>
        </w:rPr>
        <w:t xml:space="preserve">og Mariann </w:t>
      </w:r>
      <w:proofErr w:type="spellStart"/>
      <w:r w:rsidR="00151090" w:rsidRPr="008A41DF">
        <w:rPr>
          <w:rFonts w:eastAsia="Calibri" w:cstheme="minorHAnsi"/>
          <w:kern w:val="0"/>
          <w:sz w:val="24"/>
          <w:szCs w:val="24"/>
          <w:lang w:eastAsia="nb-NO"/>
          <w14:ligatures w14:val="none"/>
        </w:rPr>
        <w:t>Løkse</w:t>
      </w:r>
      <w:proofErr w:type="spellEnd"/>
      <w:r w:rsidR="00D7678E" w:rsidRPr="008A41DF">
        <w:rPr>
          <w:rStyle w:val="Fotnotereferanse"/>
          <w:rFonts w:eastAsia="Calibri" w:cstheme="minorHAnsi"/>
          <w:kern w:val="0"/>
          <w:sz w:val="24"/>
          <w:szCs w:val="24"/>
          <w:lang w:eastAsia="nb-NO"/>
          <w14:ligatures w14:val="none"/>
        </w:rPr>
        <w:footnoteReference w:id="1"/>
      </w:r>
      <w:r w:rsidR="00017021" w:rsidRPr="008A41DF">
        <w:rPr>
          <w:rFonts w:eastAsia="Calibri" w:cstheme="minorHAnsi"/>
          <w:kern w:val="0"/>
          <w:sz w:val="24"/>
          <w:szCs w:val="24"/>
          <w:lang w:eastAsia="nb-NO"/>
          <w14:ligatures w14:val="none"/>
        </w:rPr>
        <w:t xml:space="preserve">. </w:t>
      </w:r>
      <w:r w:rsidR="008C768A" w:rsidRPr="008A41DF">
        <w:rPr>
          <w:rFonts w:eastAsia="Calibri" w:cstheme="minorHAnsi"/>
          <w:kern w:val="0"/>
          <w:sz w:val="24"/>
          <w:szCs w:val="24"/>
          <w:lang w:eastAsia="nb-NO"/>
          <w14:ligatures w14:val="none"/>
        </w:rPr>
        <w:t xml:space="preserve">Deltakere </w:t>
      </w:r>
      <w:r w:rsidR="0047707D" w:rsidRPr="008A41DF">
        <w:rPr>
          <w:rFonts w:eastAsia="Calibri" w:cstheme="minorHAnsi"/>
          <w:kern w:val="0"/>
          <w:sz w:val="24"/>
          <w:szCs w:val="24"/>
          <w:lang w:eastAsia="nb-NO"/>
          <w14:ligatures w14:val="none"/>
        </w:rPr>
        <w:t xml:space="preserve">var </w:t>
      </w:r>
      <w:r w:rsidR="0047707D" w:rsidRPr="001119E5">
        <w:rPr>
          <w:rFonts w:eastAsia="Calibri" w:cstheme="minorHAnsi"/>
          <w:kern w:val="0"/>
          <w:sz w:val="24"/>
          <w:szCs w:val="24"/>
          <w:lang w:eastAsia="nb-NO"/>
          <w14:ligatures w14:val="none"/>
        </w:rPr>
        <w:t xml:space="preserve">ansatte i folkebibliotek i Finnmark og Troms. Opptak av kursene ligger tilgjengelig </w:t>
      </w:r>
      <w:r w:rsidR="00215C8B" w:rsidRPr="001119E5">
        <w:rPr>
          <w:rFonts w:eastAsia="Calibri" w:cstheme="minorHAnsi"/>
          <w:kern w:val="0"/>
          <w:sz w:val="24"/>
          <w:szCs w:val="24"/>
          <w:lang w:eastAsia="nb-NO"/>
          <w14:ligatures w14:val="none"/>
        </w:rPr>
        <w:t xml:space="preserve">i </w:t>
      </w:r>
      <w:r w:rsidR="007F4CE9" w:rsidRPr="001119E5">
        <w:rPr>
          <w:rFonts w:eastAsia="Calibri" w:cstheme="minorHAnsi"/>
          <w:kern w:val="0"/>
          <w:sz w:val="24"/>
          <w:szCs w:val="24"/>
          <w:lang w:eastAsia="nb-NO"/>
          <w14:ligatures w14:val="none"/>
        </w:rPr>
        <w:t>Kompetanseba</w:t>
      </w:r>
      <w:r w:rsidR="00B0532C" w:rsidRPr="001119E5">
        <w:rPr>
          <w:rFonts w:eastAsia="Calibri" w:cstheme="minorHAnsi"/>
          <w:kern w:val="0"/>
          <w:sz w:val="24"/>
          <w:szCs w:val="24"/>
          <w:lang w:eastAsia="nb-NO"/>
          <w14:ligatures w14:val="none"/>
        </w:rPr>
        <w:t>n</w:t>
      </w:r>
      <w:r w:rsidR="007F4CE9" w:rsidRPr="001119E5">
        <w:rPr>
          <w:rFonts w:eastAsia="Calibri" w:cstheme="minorHAnsi"/>
          <w:kern w:val="0"/>
          <w:sz w:val="24"/>
          <w:szCs w:val="24"/>
          <w:lang w:eastAsia="nb-NO"/>
          <w14:ligatures w14:val="none"/>
        </w:rPr>
        <w:t xml:space="preserve">ken </w:t>
      </w:r>
      <w:r w:rsidR="00B0532C" w:rsidRPr="001119E5">
        <w:rPr>
          <w:rFonts w:eastAsia="Calibri" w:cstheme="minorHAnsi"/>
          <w:kern w:val="0"/>
          <w:sz w:val="24"/>
          <w:szCs w:val="24"/>
          <w:lang w:eastAsia="nb-NO"/>
          <w14:ligatures w14:val="none"/>
        </w:rPr>
        <w:t xml:space="preserve">hos </w:t>
      </w:r>
      <w:r w:rsidR="00A36A54" w:rsidRPr="001119E5">
        <w:rPr>
          <w:rFonts w:eastAsia="Calibri" w:cstheme="minorHAnsi"/>
          <w:kern w:val="0"/>
          <w:sz w:val="24"/>
          <w:szCs w:val="24"/>
          <w:lang w:eastAsia="nb-NO"/>
          <w14:ligatures w14:val="none"/>
        </w:rPr>
        <w:t>Bibliotekutvik</w:t>
      </w:r>
      <w:r w:rsidR="009F041B" w:rsidRPr="001119E5">
        <w:rPr>
          <w:rFonts w:eastAsia="Calibri" w:cstheme="minorHAnsi"/>
          <w:kern w:val="0"/>
          <w:sz w:val="24"/>
          <w:szCs w:val="24"/>
          <w:lang w:eastAsia="nb-NO"/>
          <w14:ligatures w14:val="none"/>
        </w:rPr>
        <w:t>ling.no</w:t>
      </w:r>
      <w:r w:rsidR="00B0532C" w:rsidRPr="001119E5">
        <w:rPr>
          <w:rFonts w:eastAsia="Calibri" w:cstheme="minorHAnsi"/>
          <w:kern w:val="0"/>
          <w:sz w:val="24"/>
          <w:szCs w:val="24"/>
          <w:lang w:eastAsia="nb-NO"/>
          <w14:ligatures w14:val="none"/>
        </w:rPr>
        <w:t xml:space="preserve">. </w:t>
      </w:r>
      <w:r w:rsidR="006B60E5" w:rsidRPr="001119E5">
        <w:rPr>
          <w:rFonts w:eastAsia="Calibri" w:cstheme="minorHAnsi"/>
          <w:kern w:val="0"/>
          <w:sz w:val="24"/>
          <w:szCs w:val="24"/>
          <w:lang w:eastAsia="nb-NO"/>
          <w14:ligatures w14:val="none"/>
        </w:rPr>
        <w:t xml:space="preserve"> </w:t>
      </w:r>
      <w:r w:rsidR="003A0A4C" w:rsidRPr="001119E5">
        <w:rPr>
          <w:rFonts w:eastAsia="Calibri" w:cstheme="minorHAnsi"/>
          <w:kern w:val="0"/>
          <w:sz w:val="24"/>
          <w:szCs w:val="24"/>
          <w:lang w:eastAsia="nb-NO"/>
          <w14:ligatures w14:val="none"/>
        </w:rPr>
        <w:t>Et kurs i veiledningsrollen</w:t>
      </w:r>
      <w:r w:rsidR="00C0524C" w:rsidRPr="001119E5">
        <w:rPr>
          <w:rFonts w:eastAsia="Calibri" w:cstheme="minorHAnsi"/>
          <w:kern w:val="0"/>
          <w:sz w:val="24"/>
          <w:szCs w:val="24"/>
          <w:lang w:eastAsia="nb-NO"/>
          <w14:ligatures w14:val="none"/>
        </w:rPr>
        <w:t xml:space="preserve"> ble også avholdt, men opptaket feilet, så det er ikke del av Kompetansebanken. </w:t>
      </w:r>
    </w:p>
    <w:p w14:paraId="161F1B66" w14:textId="77777777" w:rsidR="00986B33" w:rsidRPr="001119E5" w:rsidRDefault="00986B33" w:rsidP="005A0391">
      <w:pPr>
        <w:spacing w:after="0" w:line="240" w:lineRule="auto"/>
        <w:rPr>
          <w:rFonts w:eastAsia="Calibri" w:cstheme="minorHAnsi"/>
          <w:kern w:val="0"/>
          <w:sz w:val="24"/>
          <w:szCs w:val="24"/>
          <w:lang w:eastAsia="nb-NO"/>
          <w14:ligatures w14:val="none"/>
        </w:rPr>
      </w:pPr>
    </w:p>
    <w:p w14:paraId="13C8A45E" w14:textId="68158354" w:rsidR="00065E53" w:rsidRPr="001119E5" w:rsidRDefault="00FA19F4"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Prosjektleder </w:t>
      </w:r>
      <w:r w:rsidR="009905E9" w:rsidRPr="001119E5">
        <w:rPr>
          <w:rFonts w:eastAsia="Calibri" w:cstheme="minorHAnsi"/>
          <w:kern w:val="0"/>
          <w:sz w:val="24"/>
          <w:szCs w:val="24"/>
          <w:lang w:eastAsia="nb-NO"/>
          <w14:ligatures w14:val="none"/>
        </w:rPr>
        <w:t>holdt innlegg på Haakon Nyhu</w:t>
      </w:r>
      <w:r w:rsidR="0080707C" w:rsidRPr="001119E5">
        <w:rPr>
          <w:rFonts w:eastAsia="Calibri" w:cstheme="minorHAnsi"/>
          <w:kern w:val="0"/>
          <w:sz w:val="24"/>
          <w:szCs w:val="24"/>
          <w:lang w:eastAsia="nb-NO"/>
          <w14:ligatures w14:val="none"/>
        </w:rPr>
        <w:t>u</w:t>
      </w:r>
      <w:r w:rsidR="009905E9" w:rsidRPr="001119E5">
        <w:rPr>
          <w:rFonts w:eastAsia="Calibri" w:cstheme="minorHAnsi"/>
          <w:kern w:val="0"/>
          <w:sz w:val="24"/>
          <w:szCs w:val="24"/>
          <w:lang w:eastAsia="nb-NO"/>
          <w14:ligatures w14:val="none"/>
        </w:rPr>
        <w:t>s-seminaret, i november 2022.  (se</w:t>
      </w:r>
      <w:r w:rsidR="00CE0C8F">
        <w:rPr>
          <w:rFonts w:eastAsia="Calibri" w:cstheme="minorHAnsi"/>
          <w:kern w:val="0"/>
          <w:sz w:val="24"/>
          <w:szCs w:val="24"/>
          <w:lang w:eastAsia="nb-NO"/>
          <w14:ligatures w14:val="none"/>
        </w:rPr>
        <w:t xml:space="preserve"> </w:t>
      </w:r>
      <w:hyperlink r:id="rId21" w:history="1">
        <w:r w:rsidR="00CE0C8F" w:rsidRPr="00CE0C8F">
          <w:rPr>
            <w:rStyle w:val="Hyperkobling"/>
            <w:rFonts w:eastAsia="Calibri" w:cstheme="minorHAnsi"/>
            <w:kern w:val="0"/>
            <w:sz w:val="24"/>
            <w:szCs w:val="24"/>
            <w:lang w:eastAsia="nb-NO"/>
            <w14:ligatures w14:val="none"/>
          </w:rPr>
          <w:t>opptak</w:t>
        </w:r>
      </w:hyperlink>
      <w:r w:rsidR="00D3248A" w:rsidRPr="001119E5">
        <w:rPr>
          <w:rFonts w:eastAsia="Calibri" w:cstheme="minorHAnsi"/>
          <w:kern w:val="0"/>
          <w:sz w:val="24"/>
          <w:szCs w:val="24"/>
          <w:lang w:eastAsia="nb-NO"/>
          <w14:ligatures w14:val="none"/>
        </w:rPr>
        <w:t xml:space="preserve"> fra våre nettsider)</w:t>
      </w:r>
      <w:r w:rsidR="00986B33" w:rsidRPr="001119E5">
        <w:rPr>
          <w:rFonts w:eastAsia="Calibri" w:cstheme="minorHAnsi"/>
          <w:kern w:val="0"/>
          <w:sz w:val="24"/>
          <w:szCs w:val="24"/>
          <w:lang w:eastAsia="nb-NO"/>
          <w14:ligatures w14:val="none"/>
        </w:rPr>
        <w:t>.</w:t>
      </w:r>
    </w:p>
    <w:p w14:paraId="2F64C469" w14:textId="77777777" w:rsidR="00C74AD4" w:rsidRPr="001119E5" w:rsidRDefault="00C74AD4" w:rsidP="005A0391">
      <w:pPr>
        <w:spacing w:after="0" w:line="240" w:lineRule="auto"/>
        <w:rPr>
          <w:rFonts w:eastAsia="Calibri" w:cstheme="minorHAnsi"/>
          <w:kern w:val="0"/>
          <w:sz w:val="24"/>
          <w:szCs w:val="24"/>
          <w:lang w:eastAsia="nb-NO"/>
          <w14:ligatures w14:val="none"/>
        </w:rPr>
      </w:pPr>
    </w:p>
    <w:p w14:paraId="26844455" w14:textId="25F1AA3C" w:rsidR="00065E53" w:rsidRPr="001119E5" w:rsidRDefault="00065E53" w:rsidP="00065E53">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Prosjektet har arrangert (alene og i samarbeid med Troms fylkesbibliotek, Folkebibliotekene i Nord-Troms og Campus Nord-Troms) i alt tre seminarer, der et av hovedfokusene var å utveksle kunnskap og erfaring på tvers av de ulike bibliotektypene. Vi anser dette som svært viktig for alle parters tjenesteutvikling og brukervennlighet. </w:t>
      </w:r>
    </w:p>
    <w:p w14:paraId="3B3E4254" w14:textId="71189F50" w:rsidR="00065E53" w:rsidRPr="001119E5" w:rsidRDefault="00065E53" w:rsidP="00065E53">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Avslutningsseminaret ble arrangert over to dager med stor tverrfaglighet og deltakelse fra </w:t>
      </w:r>
      <w:r w:rsidR="00FE7D44">
        <w:rPr>
          <w:rFonts w:eastAsia="Calibri" w:cstheme="minorHAnsi"/>
          <w:kern w:val="0"/>
          <w:sz w:val="24"/>
          <w:szCs w:val="24"/>
          <w:lang w:eastAsia="nb-NO"/>
          <w14:ligatures w14:val="none"/>
        </w:rPr>
        <w:t>folke-, fylkes- og universitets</w:t>
      </w:r>
      <w:r w:rsidRPr="001119E5">
        <w:rPr>
          <w:rFonts w:eastAsia="Calibri" w:cstheme="minorHAnsi"/>
          <w:kern w:val="0"/>
          <w:sz w:val="24"/>
          <w:szCs w:val="24"/>
          <w:lang w:eastAsia="nb-NO"/>
          <w14:ligatures w14:val="none"/>
        </w:rPr>
        <w:t>bibliotek</w:t>
      </w:r>
      <w:r w:rsidR="003E2DFF">
        <w:rPr>
          <w:rFonts w:eastAsia="Calibri" w:cstheme="minorHAnsi"/>
          <w:kern w:val="0"/>
          <w:sz w:val="24"/>
          <w:szCs w:val="24"/>
          <w:lang w:eastAsia="nb-NO"/>
          <w14:ligatures w14:val="none"/>
        </w:rPr>
        <w:t>,</w:t>
      </w:r>
      <w:r w:rsidR="00FE7D44">
        <w:rPr>
          <w:rFonts w:eastAsia="Calibri" w:cstheme="minorHAnsi"/>
          <w:kern w:val="0"/>
          <w:sz w:val="24"/>
          <w:szCs w:val="24"/>
          <w:lang w:eastAsia="nb-NO"/>
          <w14:ligatures w14:val="none"/>
        </w:rPr>
        <w:t xml:space="preserve"> </w:t>
      </w:r>
      <w:r w:rsidR="008F2271" w:rsidRPr="001119E5">
        <w:rPr>
          <w:rFonts w:eastAsia="Calibri" w:cstheme="minorHAnsi"/>
          <w:kern w:val="0"/>
          <w:sz w:val="24"/>
          <w:szCs w:val="24"/>
          <w:lang w:eastAsia="nb-NO"/>
          <w14:ligatures w14:val="none"/>
        </w:rPr>
        <w:t>Nasjonalbiblioteket</w:t>
      </w:r>
      <w:r w:rsidR="003E2DFF">
        <w:rPr>
          <w:rFonts w:eastAsia="Calibri" w:cstheme="minorHAnsi"/>
          <w:kern w:val="0"/>
          <w:sz w:val="24"/>
          <w:szCs w:val="24"/>
          <w:lang w:eastAsia="nb-NO"/>
          <w14:ligatures w14:val="none"/>
        </w:rPr>
        <w:t xml:space="preserve">, </w:t>
      </w:r>
      <w:r w:rsidRPr="001119E5">
        <w:rPr>
          <w:rFonts w:eastAsia="Calibri" w:cstheme="minorHAnsi"/>
          <w:kern w:val="0"/>
          <w:sz w:val="24"/>
          <w:szCs w:val="24"/>
          <w:lang w:eastAsia="nb-NO"/>
          <w14:ligatures w14:val="none"/>
        </w:rPr>
        <w:t xml:space="preserve">UiT, </w:t>
      </w:r>
      <w:proofErr w:type="spellStart"/>
      <w:r w:rsidRPr="001119E5">
        <w:rPr>
          <w:rFonts w:eastAsia="Calibri" w:cstheme="minorHAnsi"/>
          <w:kern w:val="0"/>
          <w:sz w:val="24"/>
          <w:szCs w:val="24"/>
          <w:lang w:eastAsia="nb-NO"/>
          <w14:ligatures w14:val="none"/>
        </w:rPr>
        <w:t>OsloMet</w:t>
      </w:r>
      <w:proofErr w:type="spellEnd"/>
      <w:r w:rsidRPr="001119E5">
        <w:rPr>
          <w:rFonts w:eastAsia="Calibri" w:cstheme="minorHAnsi"/>
          <w:kern w:val="0"/>
          <w:sz w:val="24"/>
          <w:szCs w:val="24"/>
          <w:lang w:eastAsia="nb-NO"/>
          <w14:ligatures w14:val="none"/>
        </w:rPr>
        <w:t xml:space="preserve">, </w:t>
      </w:r>
      <w:r w:rsidR="008F2271" w:rsidRPr="001119E5">
        <w:rPr>
          <w:rFonts w:eastAsia="Calibri" w:cstheme="minorHAnsi"/>
          <w:kern w:val="0"/>
          <w:sz w:val="24"/>
          <w:szCs w:val="24"/>
          <w:lang w:eastAsia="nb-NO"/>
          <w14:ligatures w14:val="none"/>
        </w:rPr>
        <w:t>K</w:t>
      </w:r>
      <w:r w:rsidRPr="001119E5">
        <w:rPr>
          <w:rFonts w:eastAsia="Calibri" w:cstheme="minorHAnsi"/>
          <w:kern w:val="0"/>
          <w:sz w:val="24"/>
          <w:szCs w:val="24"/>
          <w:lang w:eastAsia="nb-NO"/>
          <w14:ligatures w14:val="none"/>
        </w:rPr>
        <w:t>arriere Troms, Midt-Tromskommunenes personalnettverk, fagforeninger, studentrepresentanter samt administrativ og politisk ledelse på kommunenivå- og regionnivå (interkommunalt).</w:t>
      </w:r>
      <w:r w:rsidR="00F97787" w:rsidRPr="001119E5">
        <w:rPr>
          <w:rFonts w:eastAsia="Calibri" w:cstheme="minorHAnsi"/>
          <w:kern w:val="0"/>
          <w:sz w:val="24"/>
          <w:szCs w:val="24"/>
          <w:lang w:eastAsia="nb-NO"/>
          <w14:ligatures w14:val="none"/>
        </w:rPr>
        <w:t xml:space="preserve"> </w:t>
      </w:r>
      <w:hyperlink r:id="rId22" w:history="1">
        <w:r w:rsidR="004E4C73" w:rsidRPr="00ED23AE">
          <w:rPr>
            <w:rStyle w:val="Hyperkobling"/>
            <w:rFonts w:eastAsia="Calibri" w:cstheme="minorHAnsi"/>
            <w:kern w:val="0"/>
            <w:sz w:val="24"/>
            <w:szCs w:val="24"/>
            <w:lang w:eastAsia="nb-NO"/>
            <w14:ligatures w14:val="none"/>
          </w:rPr>
          <w:t>Presentasjonene</w:t>
        </w:r>
      </w:hyperlink>
      <w:r w:rsidR="004E4C73" w:rsidRPr="001119E5">
        <w:rPr>
          <w:rFonts w:eastAsia="Calibri" w:cstheme="minorHAnsi"/>
          <w:kern w:val="0"/>
          <w:sz w:val="24"/>
          <w:szCs w:val="24"/>
          <w:lang w:eastAsia="nb-NO"/>
          <w14:ligatures w14:val="none"/>
        </w:rPr>
        <w:t xml:space="preserve"> ligger ute på </w:t>
      </w:r>
      <w:r w:rsidR="00B45F7F" w:rsidRPr="001119E5">
        <w:rPr>
          <w:rFonts w:eastAsia="Calibri" w:cstheme="minorHAnsi"/>
          <w:kern w:val="0"/>
          <w:sz w:val="24"/>
          <w:szCs w:val="24"/>
          <w:lang w:eastAsia="nb-NO"/>
          <w14:ligatures w14:val="none"/>
        </w:rPr>
        <w:t xml:space="preserve">bibliotekets </w:t>
      </w:r>
      <w:r w:rsidR="004E4C73" w:rsidRPr="001119E5">
        <w:rPr>
          <w:rFonts w:eastAsia="Calibri" w:cstheme="minorHAnsi"/>
          <w:kern w:val="0"/>
          <w:sz w:val="24"/>
          <w:szCs w:val="24"/>
          <w:lang w:eastAsia="nb-NO"/>
          <w14:ligatures w14:val="none"/>
        </w:rPr>
        <w:t>n</w:t>
      </w:r>
      <w:r w:rsidR="00B45F7F" w:rsidRPr="001119E5">
        <w:rPr>
          <w:rFonts w:eastAsia="Calibri" w:cstheme="minorHAnsi"/>
          <w:kern w:val="0"/>
          <w:sz w:val="24"/>
          <w:szCs w:val="24"/>
          <w:lang w:eastAsia="nb-NO"/>
          <w14:ligatures w14:val="none"/>
        </w:rPr>
        <w:t xml:space="preserve">ettside. </w:t>
      </w:r>
      <w:r w:rsidR="00F97787" w:rsidRPr="001119E5">
        <w:rPr>
          <w:rFonts w:eastAsia="Calibri" w:cstheme="minorHAnsi"/>
          <w:kern w:val="0"/>
          <w:sz w:val="24"/>
          <w:szCs w:val="24"/>
          <w:lang w:eastAsia="nb-NO"/>
          <w14:ligatures w14:val="none"/>
        </w:rPr>
        <w:t>Lenke til opptak fås ved henvendelse til Senja bibliotek.</w:t>
      </w:r>
      <w:r w:rsidR="009F3B90" w:rsidRPr="001119E5">
        <w:rPr>
          <w:rFonts w:eastAsia="Calibri" w:cstheme="minorHAnsi"/>
          <w:kern w:val="0"/>
          <w:sz w:val="24"/>
          <w:szCs w:val="24"/>
          <w:lang w:eastAsia="nb-NO"/>
          <w14:ligatures w14:val="none"/>
        </w:rPr>
        <w:t xml:space="preserve"> </w:t>
      </w:r>
    </w:p>
    <w:p w14:paraId="5E835500" w14:textId="63C6719C" w:rsidR="00065E53" w:rsidRPr="001119E5" w:rsidRDefault="00065E53" w:rsidP="00065E53">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Tilbakemeldingene </w:t>
      </w:r>
      <w:r w:rsidR="009F3B90" w:rsidRPr="001119E5">
        <w:rPr>
          <w:rFonts w:eastAsia="Calibri" w:cstheme="minorHAnsi"/>
          <w:kern w:val="0"/>
          <w:sz w:val="24"/>
          <w:szCs w:val="24"/>
          <w:lang w:eastAsia="nb-NO"/>
          <w14:ligatures w14:val="none"/>
        </w:rPr>
        <w:t xml:space="preserve">på </w:t>
      </w:r>
      <w:r w:rsidR="001661E4" w:rsidRPr="001119E5">
        <w:rPr>
          <w:rFonts w:eastAsia="Calibri" w:cstheme="minorHAnsi"/>
          <w:kern w:val="0"/>
          <w:sz w:val="24"/>
          <w:szCs w:val="24"/>
          <w:lang w:eastAsia="nb-NO"/>
          <w14:ligatures w14:val="none"/>
        </w:rPr>
        <w:t xml:space="preserve">kurs og seminarer har vært </w:t>
      </w:r>
      <w:r w:rsidRPr="001119E5">
        <w:rPr>
          <w:rFonts w:eastAsia="Calibri" w:cstheme="minorHAnsi"/>
          <w:kern w:val="0"/>
          <w:sz w:val="24"/>
          <w:szCs w:val="24"/>
          <w:lang w:eastAsia="nb-NO"/>
          <w14:ligatures w14:val="none"/>
        </w:rPr>
        <w:t xml:space="preserve">svært gode. Det er stort behov for kontakt og utveksling både oss bibliotekarer imellom og med andre aktører som jobber med kompetanseutvikling og rekruttering.    </w:t>
      </w:r>
    </w:p>
    <w:p w14:paraId="72E03AC4" w14:textId="2BF5E7C1" w:rsidR="00A64068" w:rsidRPr="001119E5" w:rsidRDefault="001057D7"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 </w:t>
      </w:r>
    </w:p>
    <w:p w14:paraId="376F9036" w14:textId="5A51D1FA" w:rsidR="00EB39BE" w:rsidRPr="001119E5" w:rsidRDefault="000E6040" w:rsidP="006F2192">
      <w:pPr>
        <w:pStyle w:val="Overskrift3"/>
        <w:rPr>
          <w:rFonts w:eastAsia="Calibri"/>
          <w:lang w:eastAsia="nb-NO"/>
        </w:rPr>
      </w:pPr>
      <w:bookmarkStart w:id="26" w:name="_Toc183001835"/>
      <w:r w:rsidRPr="001119E5">
        <w:rPr>
          <w:rFonts w:eastAsia="Calibri"/>
          <w:lang w:eastAsia="nb-NO"/>
        </w:rPr>
        <w:t>Formell s</w:t>
      </w:r>
      <w:r w:rsidR="00EB39BE" w:rsidRPr="001119E5">
        <w:rPr>
          <w:rFonts w:eastAsia="Calibri"/>
          <w:lang w:eastAsia="nb-NO"/>
        </w:rPr>
        <w:t>amarbeidsavtale</w:t>
      </w:r>
      <w:bookmarkEnd w:id="26"/>
    </w:p>
    <w:p w14:paraId="3353BBE0" w14:textId="541E19CE" w:rsidR="00970136" w:rsidRPr="001119E5" w:rsidRDefault="00C96B71"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Senja bibliotek samarbeider med Studiesenteret Midt-Troms, </w:t>
      </w:r>
      <w:r w:rsidR="00CA327C" w:rsidRPr="001119E5">
        <w:rPr>
          <w:rFonts w:eastAsia="Calibri" w:cstheme="minorHAnsi"/>
          <w:kern w:val="0"/>
          <w:sz w:val="24"/>
          <w:szCs w:val="24"/>
          <w:lang w:eastAsia="nb-NO"/>
          <w14:ligatures w14:val="none"/>
        </w:rPr>
        <w:t xml:space="preserve">universitetsbiblioteket ved UiT og Troms </w:t>
      </w:r>
      <w:r w:rsidR="006671BE" w:rsidRPr="001119E5">
        <w:rPr>
          <w:rFonts w:eastAsia="Calibri" w:cstheme="minorHAnsi"/>
          <w:kern w:val="0"/>
          <w:sz w:val="24"/>
          <w:szCs w:val="24"/>
          <w:lang w:eastAsia="nb-NO"/>
          <w14:ligatures w14:val="none"/>
        </w:rPr>
        <w:t xml:space="preserve">fylkesbibliotek om tilbudet til studenter. </w:t>
      </w:r>
      <w:r w:rsidR="00F76CC0" w:rsidRPr="001119E5">
        <w:rPr>
          <w:rFonts w:eastAsia="Calibri" w:cstheme="minorHAnsi"/>
          <w:kern w:val="0"/>
          <w:sz w:val="24"/>
          <w:szCs w:val="24"/>
          <w:lang w:eastAsia="nb-NO"/>
          <w14:ligatures w14:val="none"/>
        </w:rPr>
        <w:t>Partene underskrev i 2014 en avtale om samarbeid</w:t>
      </w:r>
      <w:r w:rsidR="0073598D" w:rsidRPr="001119E5">
        <w:rPr>
          <w:rFonts w:eastAsia="Calibri" w:cstheme="minorHAnsi"/>
          <w:kern w:val="0"/>
          <w:sz w:val="24"/>
          <w:szCs w:val="24"/>
          <w:lang w:eastAsia="nb-NO"/>
          <w14:ligatures w14:val="none"/>
        </w:rPr>
        <w:t xml:space="preserve">. Gjennom prosjektet har vi </w:t>
      </w:r>
      <w:r w:rsidR="00EF77FC" w:rsidRPr="001119E5">
        <w:rPr>
          <w:rFonts w:eastAsia="Calibri" w:cstheme="minorHAnsi"/>
          <w:kern w:val="0"/>
          <w:sz w:val="24"/>
          <w:szCs w:val="24"/>
          <w:lang w:eastAsia="nb-NO"/>
          <w14:ligatures w14:val="none"/>
        </w:rPr>
        <w:t xml:space="preserve">som nevnt </w:t>
      </w:r>
      <w:r w:rsidR="0073598D" w:rsidRPr="00237FE9">
        <w:rPr>
          <w:rFonts w:eastAsia="Calibri" w:cstheme="minorHAnsi"/>
          <w:kern w:val="0"/>
          <w:sz w:val="24"/>
          <w:szCs w:val="24"/>
          <w:lang w:eastAsia="nb-NO"/>
          <w14:ligatures w14:val="none"/>
        </w:rPr>
        <w:t xml:space="preserve">revidert </w:t>
      </w:r>
      <w:hyperlink r:id="rId23" w:history="1">
        <w:r w:rsidR="0073598D" w:rsidRPr="0029567C">
          <w:rPr>
            <w:rStyle w:val="Hyperkobling"/>
            <w:rFonts w:eastAsia="Calibri" w:cstheme="minorHAnsi"/>
            <w:kern w:val="0"/>
            <w:sz w:val="24"/>
            <w:szCs w:val="24"/>
            <w:lang w:eastAsia="nb-NO"/>
            <w14:ligatures w14:val="none"/>
          </w:rPr>
          <w:t>avtaleteksten</w:t>
        </w:r>
      </w:hyperlink>
      <w:r w:rsidR="00A9442C" w:rsidRPr="001119E5">
        <w:rPr>
          <w:rFonts w:eastAsia="Calibri" w:cstheme="minorHAnsi"/>
          <w:kern w:val="0"/>
          <w:sz w:val="24"/>
          <w:szCs w:val="24"/>
          <w:lang w:eastAsia="nb-NO"/>
          <w14:ligatures w14:val="none"/>
        </w:rPr>
        <w:t xml:space="preserve">, </w:t>
      </w:r>
      <w:r w:rsidR="0073598D" w:rsidRPr="001119E5">
        <w:rPr>
          <w:rFonts w:eastAsia="Calibri" w:cstheme="minorHAnsi"/>
          <w:kern w:val="0"/>
          <w:sz w:val="24"/>
          <w:szCs w:val="24"/>
          <w:lang w:eastAsia="nb-NO"/>
          <w14:ligatures w14:val="none"/>
        </w:rPr>
        <w:t xml:space="preserve">og den er klar til </w:t>
      </w:r>
      <w:r w:rsidR="000F7948" w:rsidRPr="001119E5">
        <w:rPr>
          <w:rFonts w:eastAsia="Calibri" w:cstheme="minorHAnsi"/>
          <w:kern w:val="0"/>
          <w:sz w:val="24"/>
          <w:szCs w:val="24"/>
          <w:lang w:eastAsia="nb-NO"/>
          <w14:ligatures w14:val="none"/>
        </w:rPr>
        <w:t xml:space="preserve">å vedtas </w:t>
      </w:r>
      <w:r w:rsidR="00970136" w:rsidRPr="001119E5">
        <w:rPr>
          <w:rFonts w:eastAsia="Calibri" w:cstheme="minorHAnsi"/>
          <w:kern w:val="0"/>
          <w:sz w:val="24"/>
          <w:szCs w:val="24"/>
          <w:lang w:eastAsia="nb-NO"/>
          <w14:ligatures w14:val="none"/>
        </w:rPr>
        <w:t xml:space="preserve">av </w:t>
      </w:r>
      <w:r w:rsidR="000F7948" w:rsidRPr="001119E5">
        <w:rPr>
          <w:rFonts w:eastAsia="Calibri" w:cstheme="minorHAnsi"/>
          <w:kern w:val="0"/>
          <w:sz w:val="24"/>
          <w:szCs w:val="24"/>
          <w:lang w:eastAsia="nb-NO"/>
          <w14:ligatures w14:val="none"/>
        </w:rPr>
        <w:t>parte</w:t>
      </w:r>
      <w:r w:rsidR="00970136" w:rsidRPr="001119E5">
        <w:rPr>
          <w:rFonts w:eastAsia="Calibri" w:cstheme="minorHAnsi"/>
          <w:kern w:val="0"/>
          <w:sz w:val="24"/>
          <w:szCs w:val="24"/>
          <w:lang w:eastAsia="nb-NO"/>
          <w14:ligatures w14:val="none"/>
        </w:rPr>
        <w:t>ne.</w:t>
      </w:r>
      <w:r w:rsidR="00005D2E" w:rsidRPr="001119E5">
        <w:rPr>
          <w:rFonts w:eastAsia="Calibri" w:cstheme="minorHAnsi"/>
          <w:kern w:val="0"/>
          <w:sz w:val="24"/>
          <w:szCs w:val="24"/>
          <w:lang w:eastAsia="nb-NO"/>
          <w14:ligatures w14:val="none"/>
        </w:rPr>
        <w:t xml:space="preserve"> </w:t>
      </w:r>
      <w:r w:rsidR="000773DD" w:rsidRPr="001119E5">
        <w:rPr>
          <w:rFonts w:eastAsia="Calibri" w:cstheme="minorHAnsi"/>
          <w:kern w:val="0"/>
          <w:sz w:val="24"/>
          <w:szCs w:val="24"/>
          <w:lang w:eastAsia="nb-NO"/>
          <w14:ligatures w14:val="none"/>
        </w:rPr>
        <w:t xml:space="preserve">Avtalen forplikter og motiverer partene og </w:t>
      </w:r>
      <w:r w:rsidR="009908DC" w:rsidRPr="001119E5">
        <w:rPr>
          <w:rFonts w:eastAsia="Calibri" w:cstheme="minorHAnsi"/>
          <w:kern w:val="0"/>
          <w:sz w:val="24"/>
          <w:szCs w:val="24"/>
          <w:lang w:eastAsia="nb-NO"/>
          <w14:ligatures w14:val="none"/>
        </w:rPr>
        <w:t xml:space="preserve">sikrer at tilbudet ikke er </w:t>
      </w:r>
      <w:r w:rsidR="009908DC" w:rsidRPr="001119E5">
        <w:rPr>
          <w:rFonts w:eastAsia="Calibri" w:cstheme="minorHAnsi"/>
          <w:kern w:val="0"/>
          <w:sz w:val="24"/>
          <w:szCs w:val="24"/>
          <w:lang w:eastAsia="nb-NO"/>
          <w14:ligatures w14:val="none"/>
        </w:rPr>
        <w:lastRenderedPageBreak/>
        <w:t xml:space="preserve">personavhengig. </w:t>
      </w:r>
      <w:r w:rsidR="00A62AA7" w:rsidRPr="001119E5">
        <w:rPr>
          <w:rFonts w:eastAsia="Calibri" w:cstheme="minorHAnsi"/>
          <w:kern w:val="0"/>
          <w:sz w:val="24"/>
          <w:szCs w:val="24"/>
          <w:lang w:eastAsia="nb-NO"/>
          <w14:ligatures w14:val="none"/>
        </w:rPr>
        <w:t xml:space="preserve">Avtalen </w:t>
      </w:r>
      <w:r w:rsidR="00CC7AB3" w:rsidRPr="001119E5">
        <w:rPr>
          <w:rFonts w:eastAsia="Calibri" w:cstheme="minorHAnsi"/>
          <w:kern w:val="0"/>
          <w:sz w:val="24"/>
          <w:szCs w:val="24"/>
          <w:lang w:eastAsia="nb-NO"/>
          <w14:ligatures w14:val="none"/>
        </w:rPr>
        <w:t xml:space="preserve">har bidratt til å skape eierskap </w:t>
      </w:r>
      <w:r w:rsidR="0038092E" w:rsidRPr="001119E5">
        <w:rPr>
          <w:rFonts w:eastAsia="Calibri" w:cstheme="minorHAnsi"/>
          <w:kern w:val="0"/>
          <w:sz w:val="24"/>
          <w:szCs w:val="24"/>
          <w:lang w:eastAsia="nb-NO"/>
          <w14:ligatures w14:val="none"/>
        </w:rPr>
        <w:t xml:space="preserve">til bibliotektjenestene </w:t>
      </w:r>
      <w:r w:rsidR="00724845" w:rsidRPr="001119E5">
        <w:rPr>
          <w:rFonts w:eastAsia="Calibri" w:cstheme="minorHAnsi"/>
          <w:kern w:val="0"/>
          <w:sz w:val="24"/>
          <w:szCs w:val="24"/>
          <w:lang w:eastAsia="nb-NO"/>
          <w14:ligatures w14:val="none"/>
        </w:rPr>
        <w:t xml:space="preserve">i </w:t>
      </w:r>
      <w:r w:rsidR="00A9442C" w:rsidRPr="001119E5">
        <w:rPr>
          <w:rFonts w:eastAsia="Calibri" w:cstheme="minorHAnsi"/>
          <w:kern w:val="0"/>
          <w:sz w:val="24"/>
          <w:szCs w:val="24"/>
          <w:lang w:eastAsia="nb-NO"/>
          <w14:ligatures w14:val="none"/>
        </w:rPr>
        <w:t xml:space="preserve">politisk og administrativ ledelse i kommunen, </w:t>
      </w:r>
      <w:r w:rsidR="0038092E" w:rsidRPr="001119E5">
        <w:rPr>
          <w:rFonts w:eastAsia="Calibri" w:cstheme="minorHAnsi"/>
          <w:kern w:val="0"/>
          <w:sz w:val="24"/>
          <w:szCs w:val="24"/>
          <w:lang w:eastAsia="nb-NO"/>
          <w14:ligatures w14:val="none"/>
        </w:rPr>
        <w:t xml:space="preserve">og det er av stor betydning. </w:t>
      </w:r>
      <w:r w:rsidR="00724845" w:rsidRPr="001119E5">
        <w:rPr>
          <w:rFonts w:eastAsia="Calibri" w:cstheme="minorHAnsi"/>
          <w:kern w:val="0"/>
          <w:sz w:val="24"/>
          <w:szCs w:val="24"/>
          <w:lang w:eastAsia="nb-NO"/>
          <w14:ligatures w14:val="none"/>
        </w:rPr>
        <w:t xml:space="preserve"> </w:t>
      </w:r>
    </w:p>
    <w:p w14:paraId="00D78AB6" w14:textId="77777777" w:rsidR="00970136" w:rsidRPr="001119E5" w:rsidRDefault="00970136" w:rsidP="005A0391">
      <w:pPr>
        <w:spacing w:after="0" w:line="240" w:lineRule="auto"/>
        <w:rPr>
          <w:rFonts w:eastAsia="Calibri" w:cstheme="minorHAnsi"/>
          <w:kern w:val="0"/>
          <w:sz w:val="24"/>
          <w:szCs w:val="24"/>
          <w:lang w:eastAsia="nb-NO"/>
          <w14:ligatures w14:val="none"/>
        </w:rPr>
      </w:pPr>
    </w:p>
    <w:p w14:paraId="2299246D" w14:textId="73068C6B" w:rsidR="00EB39BE" w:rsidRPr="001119E5" w:rsidRDefault="00EB39BE" w:rsidP="00CA42DC">
      <w:pPr>
        <w:pStyle w:val="Overskrift3"/>
        <w:rPr>
          <w:rFonts w:eastAsia="Calibri"/>
          <w:lang w:eastAsia="nb-NO"/>
        </w:rPr>
      </w:pPr>
      <w:bookmarkStart w:id="27" w:name="_Toc183001836"/>
      <w:r w:rsidRPr="001119E5">
        <w:rPr>
          <w:rFonts w:eastAsia="Calibri"/>
          <w:lang w:eastAsia="nb-NO"/>
        </w:rPr>
        <w:t>Veileder for samarbeid mellom fag- og folkebibl</w:t>
      </w:r>
      <w:r w:rsidR="007E064A" w:rsidRPr="001119E5">
        <w:rPr>
          <w:rFonts w:eastAsia="Calibri"/>
          <w:lang w:eastAsia="nb-NO"/>
        </w:rPr>
        <w:t>iotek</w:t>
      </w:r>
      <w:bookmarkEnd w:id="27"/>
      <w:r w:rsidRPr="001119E5">
        <w:rPr>
          <w:rFonts w:eastAsia="Calibri"/>
          <w:lang w:eastAsia="nb-NO"/>
        </w:rPr>
        <w:t xml:space="preserve"> </w:t>
      </w:r>
    </w:p>
    <w:p w14:paraId="67AD21D7" w14:textId="64B64309" w:rsidR="00987DAA" w:rsidRPr="001119E5" w:rsidRDefault="00BE6C3A"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Avklart samhandling mellom </w:t>
      </w:r>
      <w:r w:rsidR="0012727D" w:rsidRPr="001119E5">
        <w:rPr>
          <w:rFonts w:eastAsia="Calibri" w:cstheme="minorHAnsi"/>
          <w:kern w:val="0"/>
          <w:sz w:val="24"/>
          <w:szCs w:val="24"/>
          <w:lang w:eastAsia="nb-NO"/>
          <w14:ligatures w14:val="none"/>
        </w:rPr>
        <w:t>universitetsbibl</w:t>
      </w:r>
      <w:r w:rsidR="007E064A" w:rsidRPr="001119E5">
        <w:rPr>
          <w:rFonts w:eastAsia="Calibri" w:cstheme="minorHAnsi"/>
          <w:kern w:val="0"/>
          <w:sz w:val="24"/>
          <w:szCs w:val="24"/>
          <w:lang w:eastAsia="nb-NO"/>
          <w14:ligatures w14:val="none"/>
        </w:rPr>
        <w:t>iotek</w:t>
      </w:r>
      <w:r w:rsidR="0012727D" w:rsidRPr="001119E5">
        <w:rPr>
          <w:rFonts w:eastAsia="Calibri" w:cstheme="minorHAnsi"/>
          <w:kern w:val="0"/>
          <w:sz w:val="24"/>
          <w:szCs w:val="24"/>
          <w:lang w:eastAsia="nb-NO"/>
          <w14:ligatures w14:val="none"/>
        </w:rPr>
        <w:t>, folkebibl</w:t>
      </w:r>
      <w:r w:rsidR="007E064A" w:rsidRPr="001119E5">
        <w:rPr>
          <w:rFonts w:eastAsia="Calibri" w:cstheme="minorHAnsi"/>
          <w:kern w:val="0"/>
          <w:sz w:val="24"/>
          <w:szCs w:val="24"/>
          <w:lang w:eastAsia="nb-NO"/>
          <w14:ligatures w14:val="none"/>
        </w:rPr>
        <w:t>iotek</w:t>
      </w:r>
      <w:r w:rsidR="0012727D" w:rsidRPr="001119E5">
        <w:rPr>
          <w:rFonts w:eastAsia="Calibri" w:cstheme="minorHAnsi"/>
          <w:kern w:val="0"/>
          <w:sz w:val="24"/>
          <w:szCs w:val="24"/>
          <w:lang w:eastAsia="nb-NO"/>
          <w14:ligatures w14:val="none"/>
        </w:rPr>
        <w:t xml:space="preserve"> og fylkesbibl</w:t>
      </w:r>
      <w:r w:rsidR="007E064A" w:rsidRPr="001119E5">
        <w:rPr>
          <w:rFonts w:eastAsia="Calibri" w:cstheme="minorHAnsi"/>
          <w:kern w:val="0"/>
          <w:sz w:val="24"/>
          <w:szCs w:val="24"/>
          <w:lang w:eastAsia="nb-NO"/>
          <w14:ligatures w14:val="none"/>
        </w:rPr>
        <w:t>iotek</w:t>
      </w:r>
      <w:r w:rsidR="0012727D" w:rsidRPr="001119E5">
        <w:rPr>
          <w:rFonts w:eastAsia="Calibri" w:cstheme="minorHAnsi"/>
          <w:kern w:val="0"/>
          <w:sz w:val="24"/>
          <w:szCs w:val="24"/>
          <w:lang w:eastAsia="nb-NO"/>
          <w14:ligatures w14:val="none"/>
        </w:rPr>
        <w:t xml:space="preserve"> </w:t>
      </w:r>
      <w:r w:rsidR="00B267B7" w:rsidRPr="001119E5">
        <w:rPr>
          <w:rFonts w:eastAsia="Calibri" w:cstheme="minorHAnsi"/>
          <w:kern w:val="0"/>
          <w:sz w:val="24"/>
          <w:szCs w:val="24"/>
          <w:lang w:eastAsia="nb-NO"/>
          <w14:ligatures w14:val="none"/>
        </w:rPr>
        <w:t xml:space="preserve">på feltet studenter, </w:t>
      </w:r>
      <w:r w:rsidR="00FA628A" w:rsidRPr="001119E5">
        <w:rPr>
          <w:rFonts w:eastAsia="Calibri" w:cstheme="minorHAnsi"/>
          <w:kern w:val="0"/>
          <w:sz w:val="24"/>
          <w:szCs w:val="24"/>
          <w:lang w:eastAsia="nb-NO"/>
          <w14:ligatures w14:val="none"/>
        </w:rPr>
        <w:t xml:space="preserve">er avgjørende for kvalitet, tilgjengelighet og mest mulig likeverdige tjenester. </w:t>
      </w:r>
      <w:r w:rsidR="003B3293" w:rsidRPr="001119E5">
        <w:rPr>
          <w:rFonts w:eastAsia="Calibri" w:cstheme="minorHAnsi"/>
          <w:kern w:val="0"/>
          <w:sz w:val="24"/>
          <w:szCs w:val="24"/>
          <w:lang w:eastAsia="nb-NO"/>
          <w14:ligatures w14:val="none"/>
        </w:rPr>
        <w:t xml:space="preserve">Likevel har det </w:t>
      </w:r>
      <w:r w:rsidR="00507A5C" w:rsidRPr="001119E5">
        <w:rPr>
          <w:rFonts w:eastAsia="Calibri" w:cstheme="minorHAnsi"/>
          <w:kern w:val="0"/>
          <w:sz w:val="24"/>
          <w:szCs w:val="24"/>
          <w:lang w:eastAsia="nb-NO"/>
          <w14:ligatures w14:val="none"/>
        </w:rPr>
        <w:t xml:space="preserve">fram </w:t>
      </w:r>
      <w:r w:rsidR="005946A6" w:rsidRPr="001119E5">
        <w:rPr>
          <w:rFonts w:eastAsia="Calibri" w:cstheme="minorHAnsi"/>
          <w:kern w:val="0"/>
          <w:sz w:val="24"/>
          <w:szCs w:val="24"/>
          <w:lang w:eastAsia="nb-NO"/>
          <w14:ligatures w14:val="none"/>
        </w:rPr>
        <w:t xml:space="preserve">til nå ikke </w:t>
      </w:r>
      <w:r w:rsidR="00B61919" w:rsidRPr="001119E5">
        <w:rPr>
          <w:rFonts w:eastAsia="Calibri" w:cstheme="minorHAnsi"/>
          <w:kern w:val="0"/>
          <w:sz w:val="24"/>
          <w:szCs w:val="24"/>
          <w:lang w:eastAsia="nb-NO"/>
          <w14:ligatures w14:val="none"/>
        </w:rPr>
        <w:t xml:space="preserve">eksistert noen guide </w:t>
      </w:r>
      <w:r w:rsidR="003B3293" w:rsidRPr="001119E5">
        <w:rPr>
          <w:rFonts w:eastAsia="Calibri" w:cstheme="minorHAnsi"/>
          <w:kern w:val="0"/>
          <w:sz w:val="24"/>
          <w:szCs w:val="24"/>
          <w:lang w:eastAsia="nb-NO"/>
          <w14:ligatures w14:val="none"/>
        </w:rPr>
        <w:t>for slikt samarbei</w:t>
      </w:r>
      <w:r w:rsidR="00AB6F78" w:rsidRPr="001119E5">
        <w:rPr>
          <w:rFonts w:eastAsia="Calibri" w:cstheme="minorHAnsi"/>
          <w:kern w:val="0"/>
          <w:sz w:val="24"/>
          <w:szCs w:val="24"/>
          <w:lang w:eastAsia="nb-NO"/>
          <w14:ligatures w14:val="none"/>
        </w:rPr>
        <w:t>d</w:t>
      </w:r>
      <w:r w:rsidR="00507A5C" w:rsidRPr="001119E5">
        <w:rPr>
          <w:rFonts w:eastAsia="Calibri" w:cstheme="minorHAnsi"/>
          <w:kern w:val="0"/>
          <w:sz w:val="24"/>
          <w:szCs w:val="24"/>
          <w:lang w:eastAsia="nb-NO"/>
          <w14:ligatures w14:val="none"/>
        </w:rPr>
        <w:t>, så vidt vi vet</w:t>
      </w:r>
      <w:r w:rsidR="00AB6F78" w:rsidRPr="001119E5">
        <w:rPr>
          <w:rFonts w:eastAsia="Calibri" w:cstheme="minorHAnsi"/>
          <w:kern w:val="0"/>
          <w:sz w:val="24"/>
          <w:szCs w:val="24"/>
          <w:lang w:eastAsia="nb-NO"/>
          <w14:ligatures w14:val="none"/>
        </w:rPr>
        <w:t xml:space="preserve">. </w:t>
      </w:r>
      <w:r w:rsidR="009B6E24" w:rsidRPr="001119E5">
        <w:rPr>
          <w:rFonts w:eastAsia="Calibri" w:cstheme="minorHAnsi"/>
          <w:kern w:val="0"/>
          <w:sz w:val="24"/>
          <w:szCs w:val="24"/>
          <w:lang w:eastAsia="nb-NO"/>
          <w14:ligatures w14:val="none"/>
        </w:rPr>
        <w:t xml:space="preserve">Det var viktig i prosjektet å </w:t>
      </w:r>
      <w:r w:rsidR="00994DF6" w:rsidRPr="001119E5">
        <w:rPr>
          <w:rFonts w:eastAsia="Calibri" w:cstheme="minorHAnsi"/>
          <w:kern w:val="0"/>
          <w:sz w:val="24"/>
          <w:szCs w:val="24"/>
          <w:lang w:eastAsia="nb-NO"/>
          <w14:ligatures w14:val="none"/>
        </w:rPr>
        <w:t xml:space="preserve">utvikle en veileder der </w:t>
      </w:r>
      <w:r w:rsidR="000B3C3D" w:rsidRPr="001119E5">
        <w:rPr>
          <w:rFonts w:eastAsia="Calibri" w:cstheme="minorHAnsi"/>
          <w:kern w:val="0"/>
          <w:sz w:val="24"/>
          <w:szCs w:val="24"/>
          <w:lang w:eastAsia="nb-NO"/>
          <w14:ligatures w14:val="none"/>
        </w:rPr>
        <w:t xml:space="preserve">de ulike </w:t>
      </w:r>
      <w:r w:rsidR="00994DF6" w:rsidRPr="001119E5">
        <w:rPr>
          <w:rFonts w:eastAsia="Calibri" w:cstheme="minorHAnsi"/>
          <w:kern w:val="0"/>
          <w:sz w:val="24"/>
          <w:szCs w:val="24"/>
          <w:lang w:eastAsia="nb-NO"/>
          <w14:ligatures w14:val="none"/>
        </w:rPr>
        <w:t xml:space="preserve">rollene og oppgavene til de tre bibliotektypene er </w:t>
      </w:r>
      <w:r w:rsidR="00CD600E" w:rsidRPr="001119E5">
        <w:rPr>
          <w:rFonts w:eastAsia="Calibri" w:cstheme="minorHAnsi"/>
          <w:kern w:val="0"/>
          <w:sz w:val="24"/>
          <w:szCs w:val="24"/>
          <w:lang w:eastAsia="nb-NO"/>
          <w14:ligatures w14:val="none"/>
        </w:rPr>
        <w:t xml:space="preserve">klarlagt. </w:t>
      </w:r>
      <w:hyperlink r:id="rId24" w:history="1">
        <w:r w:rsidR="000B3C3D" w:rsidRPr="001119E5">
          <w:rPr>
            <w:rStyle w:val="Hyperkobling"/>
            <w:rFonts w:eastAsia="Calibri" w:cstheme="minorHAnsi"/>
            <w:kern w:val="0"/>
            <w:sz w:val="24"/>
            <w:szCs w:val="24"/>
            <w:lang w:eastAsia="nb-NO"/>
            <w14:ligatures w14:val="none"/>
          </w:rPr>
          <w:t>Veilederen</w:t>
        </w:r>
      </w:hyperlink>
      <w:r w:rsidR="000B3C3D" w:rsidRPr="001119E5">
        <w:rPr>
          <w:rFonts w:eastAsia="Calibri" w:cstheme="minorHAnsi"/>
          <w:kern w:val="0"/>
          <w:sz w:val="24"/>
          <w:szCs w:val="24"/>
          <w:lang w:eastAsia="nb-NO"/>
          <w14:ligatures w14:val="none"/>
        </w:rPr>
        <w:t xml:space="preserve"> er en praktisk oversikt </w:t>
      </w:r>
      <w:r w:rsidR="004B60F5" w:rsidRPr="001119E5">
        <w:rPr>
          <w:rFonts w:eastAsia="Calibri" w:cstheme="minorHAnsi"/>
          <w:kern w:val="0"/>
          <w:sz w:val="24"/>
          <w:szCs w:val="24"/>
          <w:lang w:eastAsia="nb-NO"/>
          <w14:ligatures w14:val="none"/>
        </w:rPr>
        <w:t xml:space="preserve">av </w:t>
      </w:r>
      <w:r w:rsidR="000B3C3D" w:rsidRPr="001119E5">
        <w:rPr>
          <w:rFonts w:eastAsia="Calibri" w:cstheme="minorHAnsi"/>
          <w:kern w:val="0"/>
          <w:sz w:val="24"/>
          <w:szCs w:val="24"/>
          <w:lang w:eastAsia="nb-NO"/>
          <w14:ligatures w14:val="none"/>
        </w:rPr>
        <w:t xml:space="preserve">stor nytteverdi og </w:t>
      </w:r>
      <w:r w:rsidR="004B60F5" w:rsidRPr="001119E5">
        <w:rPr>
          <w:rFonts w:eastAsia="Calibri" w:cstheme="minorHAnsi"/>
          <w:kern w:val="0"/>
          <w:sz w:val="24"/>
          <w:szCs w:val="24"/>
          <w:lang w:eastAsia="nb-NO"/>
          <w14:ligatures w14:val="none"/>
        </w:rPr>
        <w:t xml:space="preserve">kan med </w:t>
      </w:r>
      <w:r w:rsidR="00FD6063" w:rsidRPr="001119E5">
        <w:rPr>
          <w:rFonts w:eastAsia="Calibri" w:cstheme="minorHAnsi"/>
          <w:kern w:val="0"/>
          <w:sz w:val="24"/>
          <w:szCs w:val="24"/>
          <w:lang w:eastAsia="nb-NO"/>
          <w14:ligatures w14:val="none"/>
        </w:rPr>
        <w:t xml:space="preserve">visse </w:t>
      </w:r>
      <w:r w:rsidR="004B60F5" w:rsidRPr="001119E5">
        <w:rPr>
          <w:rFonts w:eastAsia="Calibri" w:cstheme="minorHAnsi"/>
          <w:kern w:val="0"/>
          <w:sz w:val="24"/>
          <w:szCs w:val="24"/>
          <w:lang w:eastAsia="nb-NO"/>
          <w14:ligatures w14:val="none"/>
        </w:rPr>
        <w:t xml:space="preserve">tilpasninger tas i bruk i andre </w:t>
      </w:r>
      <w:r w:rsidR="001639B9" w:rsidRPr="001119E5">
        <w:rPr>
          <w:rFonts w:eastAsia="Calibri" w:cstheme="minorHAnsi"/>
          <w:kern w:val="0"/>
          <w:sz w:val="24"/>
          <w:szCs w:val="24"/>
          <w:lang w:eastAsia="nb-NO"/>
          <w14:ligatures w14:val="none"/>
        </w:rPr>
        <w:t>deler av landet</w:t>
      </w:r>
      <w:r w:rsidR="004B60F5" w:rsidRPr="001119E5">
        <w:rPr>
          <w:rFonts w:eastAsia="Calibri" w:cstheme="minorHAnsi"/>
          <w:kern w:val="0"/>
          <w:sz w:val="24"/>
          <w:szCs w:val="24"/>
          <w:lang w:eastAsia="nb-NO"/>
          <w14:ligatures w14:val="none"/>
        </w:rPr>
        <w:t xml:space="preserve">. </w:t>
      </w:r>
      <w:r w:rsidR="00FF6413" w:rsidRPr="001119E5">
        <w:rPr>
          <w:rFonts w:eastAsia="Calibri" w:cstheme="minorHAnsi"/>
          <w:kern w:val="0"/>
          <w:sz w:val="24"/>
          <w:szCs w:val="24"/>
          <w:lang w:eastAsia="nb-NO"/>
          <w14:ligatures w14:val="none"/>
        </w:rPr>
        <w:t xml:space="preserve"> </w:t>
      </w:r>
    </w:p>
    <w:p w14:paraId="33B52A80" w14:textId="77777777" w:rsidR="00970136" w:rsidRPr="001119E5" w:rsidRDefault="00970136" w:rsidP="005A0391">
      <w:pPr>
        <w:spacing w:after="0" w:line="240" w:lineRule="auto"/>
        <w:rPr>
          <w:rFonts w:eastAsia="Calibri" w:cstheme="minorHAnsi"/>
          <w:kern w:val="0"/>
          <w:sz w:val="24"/>
          <w:szCs w:val="24"/>
          <w:lang w:eastAsia="nb-NO"/>
          <w14:ligatures w14:val="none"/>
        </w:rPr>
      </w:pPr>
    </w:p>
    <w:p w14:paraId="78A8AA64" w14:textId="0FF14169" w:rsidR="00EB39BE" w:rsidRPr="001119E5" w:rsidRDefault="00EB39BE" w:rsidP="00CA42DC">
      <w:pPr>
        <w:pStyle w:val="Overskrift3"/>
        <w:rPr>
          <w:rFonts w:eastAsia="Calibri"/>
          <w:lang w:eastAsia="nb-NO"/>
        </w:rPr>
      </w:pPr>
      <w:bookmarkStart w:id="28" w:name="_Toc183001837"/>
      <w:proofErr w:type="spellStart"/>
      <w:r w:rsidRPr="001119E5">
        <w:rPr>
          <w:rFonts w:eastAsia="Calibri"/>
          <w:lang w:eastAsia="nb-NO"/>
        </w:rPr>
        <w:t>Årshjul</w:t>
      </w:r>
      <w:proofErr w:type="spellEnd"/>
      <w:r w:rsidRPr="001119E5">
        <w:rPr>
          <w:rFonts w:eastAsia="Calibri"/>
          <w:lang w:eastAsia="nb-NO"/>
        </w:rPr>
        <w:t xml:space="preserve"> for samarbeid </w:t>
      </w:r>
      <w:r w:rsidR="001F1CE0" w:rsidRPr="001119E5">
        <w:rPr>
          <w:rFonts w:eastAsia="Calibri"/>
          <w:lang w:eastAsia="nb-NO"/>
        </w:rPr>
        <w:t>og koordinering med UiT</w:t>
      </w:r>
      <w:bookmarkEnd w:id="28"/>
    </w:p>
    <w:p w14:paraId="41566F50" w14:textId="61B742F4" w:rsidR="00B46F1F" w:rsidRPr="001119E5" w:rsidRDefault="009D52DC"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Prosjektet har </w:t>
      </w:r>
      <w:r w:rsidR="00AA28D1">
        <w:rPr>
          <w:rFonts w:eastAsia="Calibri" w:cstheme="minorHAnsi"/>
          <w:kern w:val="0"/>
          <w:sz w:val="24"/>
          <w:szCs w:val="24"/>
          <w:lang w:eastAsia="nb-NO"/>
          <w14:ligatures w14:val="none"/>
        </w:rPr>
        <w:t xml:space="preserve">som nevnt </w:t>
      </w:r>
      <w:r w:rsidR="001F3BD2" w:rsidRPr="00AA28D1">
        <w:rPr>
          <w:rFonts w:eastAsia="Calibri" w:cstheme="minorHAnsi"/>
          <w:kern w:val="0"/>
          <w:sz w:val="24"/>
          <w:szCs w:val="24"/>
          <w:lang w:eastAsia="nb-NO"/>
          <w14:ligatures w14:val="none"/>
        </w:rPr>
        <w:t xml:space="preserve">utarbeida </w:t>
      </w:r>
      <w:r w:rsidRPr="00AA28D1">
        <w:rPr>
          <w:rFonts w:eastAsia="Calibri" w:cstheme="minorHAnsi"/>
          <w:kern w:val="0"/>
          <w:sz w:val="24"/>
          <w:szCs w:val="24"/>
          <w:lang w:eastAsia="nb-NO"/>
          <w14:ligatures w14:val="none"/>
        </w:rPr>
        <w:t xml:space="preserve">et </w:t>
      </w:r>
      <w:proofErr w:type="spellStart"/>
      <w:r w:rsidRPr="00AA28D1">
        <w:rPr>
          <w:rFonts w:eastAsia="Calibri" w:cstheme="minorHAnsi"/>
          <w:kern w:val="0"/>
          <w:sz w:val="24"/>
          <w:szCs w:val="24"/>
          <w:lang w:eastAsia="nb-NO"/>
          <w14:ligatures w14:val="none"/>
        </w:rPr>
        <w:t>årshjul</w:t>
      </w:r>
      <w:proofErr w:type="spellEnd"/>
      <w:r w:rsidRPr="00AA28D1">
        <w:rPr>
          <w:rFonts w:eastAsia="Calibri" w:cstheme="minorHAnsi"/>
          <w:kern w:val="0"/>
          <w:sz w:val="24"/>
          <w:szCs w:val="24"/>
          <w:lang w:eastAsia="nb-NO"/>
          <w14:ligatures w14:val="none"/>
        </w:rPr>
        <w:t xml:space="preserve"> som </w:t>
      </w:r>
      <w:r w:rsidRPr="001119E5">
        <w:rPr>
          <w:rFonts w:eastAsia="Calibri" w:cstheme="minorHAnsi"/>
          <w:kern w:val="0"/>
          <w:sz w:val="24"/>
          <w:szCs w:val="24"/>
          <w:lang w:eastAsia="nb-NO"/>
          <w14:ligatures w14:val="none"/>
        </w:rPr>
        <w:t>s</w:t>
      </w:r>
      <w:r w:rsidR="00B00AED" w:rsidRPr="001119E5">
        <w:rPr>
          <w:rFonts w:eastAsia="Calibri" w:cstheme="minorHAnsi"/>
          <w:kern w:val="0"/>
          <w:sz w:val="24"/>
          <w:szCs w:val="24"/>
          <w:lang w:eastAsia="nb-NO"/>
          <w14:ligatures w14:val="none"/>
        </w:rPr>
        <w:t xml:space="preserve">ikrer kontinuitet </w:t>
      </w:r>
      <w:r w:rsidR="0045442F" w:rsidRPr="001119E5">
        <w:rPr>
          <w:rFonts w:eastAsia="Calibri" w:cstheme="minorHAnsi"/>
          <w:kern w:val="0"/>
          <w:sz w:val="24"/>
          <w:szCs w:val="24"/>
          <w:lang w:eastAsia="nb-NO"/>
          <w14:ligatures w14:val="none"/>
        </w:rPr>
        <w:t xml:space="preserve">i samarbeidet med </w:t>
      </w:r>
      <w:r w:rsidR="005561DA" w:rsidRPr="001119E5">
        <w:rPr>
          <w:rFonts w:eastAsia="Calibri" w:cstheme="minorHAnsi"/>
          <w:kern w:val="0"/>
          <w:sz w:val="24"/>
          <w:szCs w:val="24"/>
          <w:lang w:eastAsia="nb-NO"/>
          <w14:ligatures w14:val="none"/>
        </w:rPr>
        <w:t>UiT-ansatte lærere som u</w:t>
      </w:r>
      <w:r w:rsidR="00793A50" w:rsidRPr="001119E5">
        <w:rPr>
          <w:rFonts w:eastAsia="Calibri" w:cstheme="minorHAnsi"/>
          <w:kern w:val="0"/>
          <w:sz w:val="24"/>
          <w:szCs w:val="24"/>
          <w:lang w:eastAsia="nb-NO"/>
          <w14:ligatures w14:val="none"/>
        </w:rPr>
        <w:t xml:space="preserve">nderviser </w:t>
      </w:r>
      <w:r w:rsidR="008F6A4A" w:rsidRPr="001119E5">
        <w:rPr>
          <w:rFonts w:eastAsia="Calibri" w:cstheme="minorHAnsi"/>
          <w:kern w:val="0"/>
          <w:sz w:val="24"/>
          <w:szCs w:val="24"/>
          <w:lang w:eastAsia="nb-NO"/>
          <w14:ligatures w14:val="none"/>
        </w:rPr>
        <w:t xml:space="preserve">her. </w:t>
      </w:r>
      <w:r w:rsidR="00B46F1F" w:rsidRPr="001119E5">
        <w:rPr>
          <w:rFonts w:eastAsia="Calibri" w:cstheme="minorHAnsi"/>
          <w:kern w:val="0"/>
          <w:sz w:val="24"/>
          <w:szCs w:val="24"/>
          <w:lang w:eastAsia="nb-NO"/>
          <w14:ligatures w14:val="none"/>
        </w:rPr>
        <w:t xml:space="preserve">Vi </w:t>
      </w:r>
      <w:r w:rsidR="0062434B" w:rsidRPr="001119E5">
        <w:rPr>
          <w:rFonts w:eastAsia="Calibri" w:cstheme="minorHAnsi"/>
          <w:kern w:val="0"/>
          <w:sz w:val="24"/>
          <w:szCs w:val="24"/>
          <w:lang w:eastAsia="nb-NO"/>
          <w14:ligatures w14:val="none"/>
        </w:rPr>
        <w:t xml:space="preserve">ser store muligheter i </w:t>
      </w:r>
      <w:r w:rsidR="00211674" w:rsidRPr="001119E5">
        <w:rPr>
          <w:rFonts w:eastAsia="Calibri" w:cstheme="minorHAnsi"/>
          <w:kern w:val="0"/>
          <w:sz w:val="24"/>
          <w:szCs w:val="24"/>
          <w:lang w:eastAsia="nb-NO"/>
          <w14:ligatures w14:val="none"/>
        </w:rPr>
        <w:t xml:space="preserve">et </w:t>
      </w:r>
      <w:r w:rsidR="008B072D" w:rsidRPr="001119E5">
        <w:rPr>
          <w:rFonts w:eastAsia="Calibri" w:cstheme="minorHAnsi"/>
          <w:kern w:val="0"/>
          <w:sz w:val="24"/>
          <w:szCs w:val="24"/>
          <w:lang w:eastAsia="nb-NO"/>
          <w14:ligatures w14:val="none"/>
        </w:rPr>
        <w:t xml:space="preserve">samarbeid </w:t>
      </w:r>
      <w:r w:rsidR="00211674" w:rsidRPr="001119E5">
        <w:rPr>
          <w:rFonts w:eastAsia="Calibri" w:cstheme="minorHAnsi"/>
          <w:kern w:val="0"/>
          <w:sz w:val="24"/>
          <w:szCs w:val="24"/>
          <w:lang w:eastAsia="nb-NO"/>
          <w14:ligatures w14:val="none"/>
        </w:rPr>
        <w:t xml:space="preserve">som </w:t>
      </w:r>
      <w:r w:rsidR="0062434B" w:rsidRPr="001119E5">
        <w:rPr>
          <w:rFonts w:eastAsia="Calibri" w:cstheme="minorHAnsi"/>
          <w:kern w:val="0"/>
          <w:sz w:val="24"/>
          <w:szCs w:val="24"/>
          <w:lang w:eastAsia="nb-NO"/>
          <w14:ligatures w14:val="none"/>
        </w:rPr>
        <w:t>ikke er personavhengig</w:t>
      </w:r>
      <w:r w:rsidR="00FA5931" w:rsidRPr="001119E5">
        <w:rPr>
          <w:rFonts w:eastAsia="Calibri" w:cstheme="minorHAnsi"/>
          <w:kern w:val="0"/>
          <w:sz w:val="24"/>
          <w:szCs w:val="24"/>
          <w:lang w:eastAsia="nb-NO"/>
          <w14:ligatures w14:val="none"/>
        </w:rPr>
        <w:t xml:space="preserve">. </w:t>
      </w:r>
      <w:r w:rsidR="004F2A68" w:rsidRPr="001119E5">
        <w:rPr>
          <w:rFonts w:eastAsia="Calibri" w:cstheme="minorHAnsi"/>
          <w:kern w:val="0"/>
          <w:sz w:val="24"/>
          <w:szCs w:val="24"/>
          <w:lang w:eastAsia="nb-NO"/>
          <w14:ligatures w14:val="none"/>
        </w:rPr>
        <w:t>Samarbeide</w:t>
      </w:r>
      <w:r w:rsidR="00797475" w:rsidRPr="001119E5">
        <w:rPr>
          <w:rFonts w:eastAsia="Calibri" w:cstheme="minorHAnsi"/>
          <w:kern w:val="0"/>
          <w:sz w:val="24"/>
          <w:szCs w:val="24"/>
          <w:lang w:eastAsia="nb-NO"/>
          <w14:ligatures w14:val="none"/>
        </w:rPr>
        <w:t>t</w:t>
      </w:r>
      <w:r w:rsidR="004F2A68" w:rsidRPr="001119E5">
        <w:rPr>
          <w:rFonts w:eastAsia="Calibri" w:cstheme="minorHAnsi"/>
          <w:kern w:val="0"/>
          <w:sz w:val="24"/>
          <w:szCs w:val="24"/>
          <w:lang w:eastAsia="nb-NO"/>
          <w14:ligatures w14:val="none"/>
        </w:rPr>
        <w:t xml:space="preserve"> vi legger opp til</w:t>
      </w:r>
      <w:r w:rsidR="00797475" w:rsidRPr="001119E5">
        <w:rPr>
          <w:rFonts w:eastAsia="Calibri" w:cstheme="minorHAnsi"/>
          <w:kern w:val="0"/>
          <w:sz w:val="24"/>
          <w:szCs w:val="24"/>
          <w:lang w:eastAsia="nb-NO"/>
          <w14:ligatures w14:val="none"/>
        </w:rPr>
        <w:t>,</w:t>
      </w:r>
      <w:r w:rsidR="004F2A68" w:rsidRPr="001119E5">
        <w:rPr>
          <w:rFonts w:eastAsia="Calibri" w:cstheme="minorHAnsi"/>
          <w:kern w:val="0"/>
          <w:sz w:val="24"/>
          <w:szCs w:val="24"/>
          <w:lang w:eastAsia="nb-NO"/>
          <w14:ligatures w14:val="none"/>
        </w:rPr>
        <w:t xml:space="preserve"> </w:t>
      </w:r>
      <w:r w:rsidR="00976C15" w:rsidRPr="001119E5">
        <w:rPr>
          <w:rFonts w:eastAsia="Calibri" w:cstheme="minorHAnsi"/>
          <w:kern w:val="0"/>
          <w:sz w:val="24"/>
          <w:szCs w:val="24"/>
          <w:lang w:eastAsia="nb-NO"/>
          <w14:ligatures w14:val="none"/>
        </w:rPr>
        <w:t xml:space="preserve">er </w:t>
      </w:r>
      <w:r w:rsidR="00E905BF" w:rsidRPr="001119E5">
        <w:rPr>
          <w:rFonts w:eastAsia="Calibri" w:cstheme="minorHAnsi"/>
          <w:kern w:val="0"/>
          <w:sz w:val="24"/>
          <w:szCs w:val="24"/>
          <w:lang w:eastAsia="nb-NO"/>
          <w14:ligatures w14:val="none"/>
        </w:rPr>
        <w:t xml:space="preserve">tettere enn det lærerne er vant med </w:t>
      </w:r>
      <w:r w:rsidR="00B438C0" w:rsidRPr="001119E5">
        <w:rPr>
          <w:rFonts w:eastAsia="Calibri" w:cstheme="minorHAnsi"/>
          <w:kern w:val="0"/>
          <w:sz w:val="24"/>
          <w:szCs w:val="24"/>
          <w:lang w:eastAsia="nb-NO"/>
          <w14:ligatures w14:val="none"/>
        </w:rPr>
        <w:t xml:space="preserve">i </w:t>
      </w:r>
      <w:r w:rsidR="00E905BF" w:rsidRPr="001119E5">
        <w:rPr>
          <w:rFonts w:eastAsia="Calibri" w:cstheme="minorHAnsi"/>
          <w:kern w:val="0"/>
          <w:sz w:val="24"/>
          <w:szCs w:val="24"/>
          <w:lang w:eastAsia="nb-NO"/>
          <w14:ligatures w14:val="none"/>
        </w:rPr>
        <w:t>campusbasert undervisning</w:t>
      </w:r>
      <w:r w:rsidR="00086184" w:rsidRPr="001119E5">
        <w:rPr>
          <w:rFonts w:eastAsia="Calibri" w:cstheme="minorHAnsi"/>
          <w:kern w:val="0"/>
          <w:sz w:val="24"/>
          <w:szCs w:val="24"/>
          <w:lang w:eastAsia="nb-NO"/>
          <w14:ligatures w14:val="none"/>
        </w:rPr>
        <w:t xml:space="preserve">. </w:t>
      </w:r>
      <w:r w:rsidR="00B438C0" w:rsidRPr="001119E5">
        <w:rPr>
          <w:rFonts w:eastAsia="Calibri" w:cstheme="minorHAnsi"/>
          <w:kern w:val="0"/>
          <w:sz w:val="24"/>
          <w:szCs w:val="24"/>
          <w:lang w:eastAsia="nb-NO"/>
          <w14:ligatures w14:val="none"/>
        </w:rPr>
        <w:t xml:space="preserve">Vårt </w:t>
      </w:r>
      <w:r w:rsidR="00211674" w:rsidRPr="001119E5">
        <w:rPr>
          <w:rFonts w:eastAsia="Calibri" w:cstheme="minorHAnsi"/>
          <w:kern w:val="0"/>
          <w:sz w:val="24"/>
          <w:szCs w:val="24"/>
          <w:lang w:eastAsia="nb-NO"/>
          <w14:ligatures w14:val="none"/>
        </w:rPr>
        <w:t xml:space="preserve">mantra er «sånn gjør vi det her». </w:t>
      </w:r>
      <w:r w:rsidR="00086184" w:rsidRPr="001119E5">
        <w:rPr>
          <w:rFonts w:eastAsia="Calibri" w:cstheme="minorHAnsi"/>
          <w:kern w:val="0"/>
          <w:sz w:val="24"/>
          <w:szCs w:val="24"/>
          <w:lang w:eastAsia="nb-NO"/>
          <w14:ligatures w14:val="none"/>
        </w:rPr>
        <w:t>Godt planlagt samarbeid</w:t>
      </w:r>
      <w:r w:rsidR="002D3FC5" w:rsidRPr="001119E5">
        <w:rPr>
          <w:rFonts w:eastAsia="Calibri" w:cstheme="minorHAnsi"/>
          <w:kern w:val="0"/>
          <w:sz w:val="24"/>
          <w:szCs w:val="24"/>
          <w:lang w:eastAsia="nb-NO"/>
          <w14:ligatures w14:val="none"/>
        </w:rPr>
        <w:t xml:space="preserve"> gir god kvalitet. Når </w:t>
      </w:r>
      <w:r w:rsidR="00CE4FD4" w:rsidRPr="001119E5">
        <w:rPr>
          <w:rFonts w:eastAsia="Calibri" w:cstheme="minorHAnsi"/>
          <w:kern w:val="0"/>
          <w:sz w:val="24"/>
          <w:szCs w:val="24"/>
          <w:lang w:eastAsia="nb-NO"/>
          <w14:ligatures w14:val="none"/>
        </w:rPr>
        <w:t>veiledninger i litteratursøk</w:t>
      </w:r>
      <w:r w:rsidR="005B2B63" w:rsidRPr="001119E5">
        <w:rPr>
          <w:rFonts w:eastAsia="Calibri" w:cstheme="minorHAnsi"/>
          <w:kern w:val="0"/>
          <w:sz w:val="24"/>
          <w:szCs w:val="24"/>
          <w:lang w:eastAsia="nb-NO"/>
          <w14:ligatures w14:val="none"/>
        </w:rPr>
        <w:t>, refe</w:t>
      </w:r>
      <w:r w:rsidR="00800B66" w:rsidRPr="001119E5">
        <w:rPr>
          <w:rFonts w:eastAsia="Calibri" w:cstheme="minorHAnsi"/>
          <w:kern w:val="0"/>
          <w:sz w:val="24"/>
          <w:szCs w:val="24"/>
          <w:lang w:eastAsia="nb-NO"/>
          <w14:ligatures w14:val="none"/>
        </w:rPr>
        <w:t>r</w:t>
      </w:r>
      <w:r w:rsidR="005B2B63" w:rsidRPr="001119E5">
        <w:rPr>
          <w:rFonts w:eastAsia="Calibri" w:cstheme="minorHAnsi"/>
          <w:kern w:val="0"/>
          <w:sz w:val="24"/>
          <w:szCs w:val="24"/>
          <w:lang w:eastAsia="nb-NO"/>
          <w14:ligatures w14:val="none"/>
        </w:rPr>
        <w:t xml:space="preserve">ansehåndtering </w:t>
      </w:r>
      <w:r w:rsidR="00CB1B10" w:rsidRPr="001119E5">
        <w:rPr>
          <w:rFonts w:eastAsia="Calibri" w:cstheme="minorHAnsi"/>
          <w:kern w:val="0"/>
          <w:sz w:val="24"/>
          <w:szCs w:val="24"/>
          <w:lang w:eastAsia="nb-NO"/>
          <w14:ligatures w14:val="none"/>
        </w:rPr>
        <w:t xml:space="preserve">og </w:t>
      </w:r>
      <w:r w:rsidR="00780C4E" w:rsidRPr="001119E5">
        <w:rPr>
          <w:rFonts w:eastAsia="Calibri" w:cstheme="minorHAnsi"/>
          <w:kern w:val="0"/>
          <w:sz w:val="24"/>
          <w:szCs w:val="24"/>
          <w:lang w:eastAsia="nb-NO"/>
          <w14:ligatures w14:val="none"/>
        </w:rPr>
        <w:t xml:space="preserve">siteringsteknikk, </w:t>
      </w:r>
      <w:r w:rsidR="00484769" w:rsidRPr="001119E5">
        <w:rPr>
          <w:rFonts w:eastAsia="Calibri" w:cstheme="minorHAnsi"/>
          <w:kern w:val="0"/>
          <w:sz w:val="24"/>
          <w:szCs w:val="24"/>
          <w:lang w:eastAsia="nb-NO"/>
          <w14:ligatures w14:val="none"/>
        </w:rPr>
        <w:t xml:space="preserve">samt utstillinger, er satt opp til rett tid i forhold til </w:t>
      </w:r>
      <w:r w:rsidR="002D3FC5" w:rsidRPr="001119E5">
        <w:rPr>
          <w:rFonts w:eastAsia="Calibri" w:cstheme="minorHAnsi"/>
          <w:kern w:val="0"/>
          <w:sz w:val="24"/>
          <w:szCs w:val="24"/>
          <w:lang w:eastAsia="nb-NO"/>
          <w14:ligatures w14:val="none"/>
        </w:rPr>
        <w:t xml:space="preserve">arbeidskrav og oppgaveskriving, </w:t>
      </w:r>
      <w:r w:rsidR="00A42357" w:rsidRPr="001119E5">
        <w:rPr>
          <w:rFonts w:eastAsia="Calibri" w:cstheme="minorHAnsi"/>
          <w:kern w:val="0"/>
          <w:sz w:val="24"/>
          <w:szCs w:val="24"/>
          <w:lang w:eastAsia="nb-NO"/>
          <w14:ligatures w14:val="none"/>
        </w:rPr>
        <w:t xml:space="preserve">er </w:t>
      </w:r>
      <w:r w:rsidR="001F1CE0" w:rsidRPr="001119E5">
        <w:rPr>
          <w:rFonts w:eastAsia="Calibri" w:cstheme="minorHAnsi"/>
          <w:kern w:val="0"/>
          <w:sz w:val="24"/>
          <w:szCs w:val="24"/>
          <w:lang w:eastAsia="nb-NO"/>
          <w14:ligatures w14:val="none"/>
        </w:rPr>
        <w:t>læringsutbyttet</w:t>
      </w:r>
      <w:r w:rsidR="00A42357" w:rsidRPr="001119E5">
        <w:rPr>
          <w:rFonts w:eastAsia="Calibri" w:cstheme="minorHAnsi"/>
          <w:kern w:val="0"/>
          <w:sz w:val="24"/>
          <w:szCs w:val="24"/>
          <w:lang w:eastAsia="nb-NO"/>
          <w14:ligatures w14:val="none"/>
        </w:rPr>
        <w:t xml:space="preserve"> stort</w:t>
      </w:r>
      <w:r w:rsidR="009A3D49" w:rsidRPr="001119E5">
        <w:rPr>
          <w:rFonts w:eastAsia="Calibri" w:cstheme="minorHAnsi"/>
          <w:kern w:val="0"/>
          <w:sz w:val="24"/>
          <w:szCs w:val="24"/>
          <w:lang w:eastAsia="nb-NO"/>
          <w14:ligatures w14:val="none"/>
        </w:rPr>
        <w:t xml:space="preserve">. Vi får </w:t>
      </w:r>
      <w:r w:rsidR="00EC6D69" w:rsidRPr="001119E5">
        <w:rPr>
          <w:rFonts w:eastAsia="Calibri" w:cstheme="minorHAnsi"/>
          <w:kern w:val="0"/>
          <w:sz w:val="24"/>
          <w:szCs w:val="24"/>
          <w:lang w:eastAsia="nb-NO"/>
          <w14:ligatures w14:val="none"/>
        </w:rPr>
        <w:t xml:space="preserve">entydige </w:t>
      </w:r>
      <w:r w:rsidR="0015546B" w:rsidRPr="001119E5">
        <w:rPr>
          <w:rFonts w:eastAsia="Calibri" w:cstheme="minorHAnsi"/>
          <w:kern w:val="0"/>
          <w:sz w:val="24"/>
          <w:szCs w:val="24"/>
          <w:lang w:eastAsia="nb-NO"/>
          <w14:ligatures w14:val="none"/>
        </w:rPr>
        <w:t>tilbakemelding</w:t>
      </w:r>
      <w:r w:rsidR="00EC6D69" w:rsidRPr="001119E5">
        <w:rPr>
          <w:rFonts w:eastAsia="Calibri" w:cstheme="minorHAnsi"/>
          <w:kern w:val="0"/>
          <w:sz w:val="24"/>
          <w:szCs w:val="24"/>
          <w:lang w:eastAsia="nb-NO"/>
          <w14:ligatures w14:val="none"/>
        </w:rPr>
        <w:t xml:space="preserve">er om </w:t>
      </w:r>
      <w:r w:rsidR="005079EA" w:rsidRPr="001119E5">
        <w:rPr>
          <w:rFonts w:eastAsia="Calibri" w:cstheme="minorHAnsi"/>
          <w:kern w:val="0"/>
          <w:sz w:val="24"/>
          <w:szCs w:val="24"/>
          <w:lang w:eastAsia="nb-NO"/>
          <w14:ligatures w14:val="none"/>
        </w:rPr>
        <w:t xml:space="preserve">at det bidrar til høyere kvalitet på studentarbeidet. </w:t>
      </w:r>
      <w:r w:rsidR="00EC6D69" w:rsidRPr="001119E5">
        <w:rPr>
          <w:rFonts w:eastAsia="Calibri" w:cstheme="minorHAnsi"/>
          <w:kern w:val="0"/>
          <w:sz w:val="24"/>
          <w:szCs w:val="24"/>
          <w:lang w:eastAsia="nb-NO"/>
          <w14:ligatures w14:val="none"/>
        </w:rPr>
        <w:t xml:space="preserve"> </w:t>
      </w:r>
      <w:r w:rsidR="00606C33" w:rsidRPr="001119E5">
        <w:rPr>
          <w:rFonts w:eastAsia="Calibri" w:cstheme="minorHAnsi"/>
          <w:kern w:val="0"/>
          <w:sz w:val="24"/>
          <w:szCs w:val="24"/>
          <w:lang w:eastAsia="nb-NO"/>
          <w14:ligatures w14:val="none"/>
        </w:rPr>
        <w:t xml:space="preserve"> </w:t>
      </w:r>
    </w:p>
    <w:p w14:paraId="655BA01A" w14:textId="67982928" w:rsidR="00DC0D1F" w:rsidRPr="001119E5" w:rsidRDefault="00DC0D1F" w:rsidP="005A0391">
      <w:pPr>
        <w:spacing w:after="0" w:line="240" w:lineRule="auto"/>
        <w:rPr>
          <w:rFonts w:eastAsia="Calibri" w:cstheme="minorHAnsi"/>
          <w:kern w:val="0"/>
          <w:sz w:val="24"/>
          <w:szCs w:val="24"/>
          <w:lang w:eastAsia="nb-NO"/>
          <w14:ligatures w14:val="none"/>
        </w:rPr>
      </w:pPr>
    </w:p>
    <w:p w14:paraId="02F7BE61" w14:textId="2ABA86D7" w:rsidR="00B26EBF" w:rsidRPr="001119E5" w:rsidRDefault="004C3B34" w:rsidP="00CA42DC">
      <w:pPr>
        <w:pStyle w:val="Overskrift3"/>
        <w:rPr>
          <w:rFonts w:eastAsia="Calibri"/>
          <w:lang w:eastAsia="nb-NO"/>
        </w:rPr>
      </w:pPr>
      <w:bookmarkStart w:id="29" w:name="_Toc183001838"/>
      <w:r w:rsidRPr="001119E5">
        <w:rPr>
          <w:rFonts w:eastAsia="Calibri"/>
          <w:lang w:eastAsia="nb-NO"/>
        </w:rPr>
        <w:t>Fysiske fasiliteter</w:t>
      </w:r>
      <w:bookmarkEnd w:id="29"/>
      <w:r w:rsidRPr="001119E5">
        <w:rPr>
          <w:rFonts w:eastAsia="Calibri"/>
          <w:lang w:eastAsia="nb-NO"/>
        </w:rPr>
        <w:t xml:space="preserve"> </w:t>
      </w:r>
    </w:p>
    <w:p w14:paraId="1DBAA8A4" w14:textId="638FB34E" w:rsidR="00A8288B" w:rsidRPr="001119E5" w:rsidRDefault="00A8288B" w:rsidP="00A8288B">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Kartlegging</w:t>
      </w:r>
      <w:r w:rsidR="00EC6D69" w:rsidRPr="001119E5">
        <w:rPr>
          <w:rFonts w:eastAsia="Calibri" w:cstheme="minorHAnsi"/>
          <w:kern w:val="0"/>
          <w:sz w:val="24"/>
          <w:szCs w:val="24"/>
          <w:lang w:eastAsia="nb-NO"/>
          <w14:ligatures w14:val="none"/>
        </w:rPr>
        <w:t>a</w:t>
      </w:r>
      <w:r w:rsidRPr="001119E5">
        <w:rPr>
          <w:rFonts w:eastAsia="Calibri" w:cstheme="minorHAnsi"/>
          <w:kern w:val="0"/>
          <w:sz w:val="24"/>
          <w:szCs w:val="24"/>
          <w:lang w:eastAsia="nb-NO"/>
          <w14:ligatures w14:val="none"/>
        </w:rPr>
        <w:t xml:space="preserve"> viste at tilgang til et skjermet arbeidssted, sto øverst på ønskelista til studentene. Tilgangen bør være 24/7 fordi studentene lever travle liv, ofte med jobb og familie i tillegg til studier. De er avhengige av å studere på kveldstid og i helger. Selv om en del har tilgang til kontorplass som del av jobben, trenger </w:t>
      </w:r>
      <w:r w:rsidR="00574726" w:rsidRPr="001119E5">
        <w:rPr>
          <w:rFonts w:eastAsia="Calibri" w:cstheme="minorHAnsi"/>
          <w:kern w:val="0"/>
          <w:sz w:val="24"/>
          <w:szCs w:val="24"/>
          <w:lang w:eastAsia="nb-NO"/>
          <w14:ligatures w14:val="none"/>
        </w:rPr>
        <w:t xml:space="preserve">de </w:t>
      </w:r>
      <w:r w:rsidRPr="001119E5">
        <w:rPr>
          <w:rFonts w:eastAsia="Calibri" w:cstheme="minorHAnsi"/>
          <w:kern w:val="0"/>
          <w:sz w:val="24"/>
          <w:szCs w:val="24"/>
          <w:lang w:eastAsia="nb-NO"/>
          <w14:ligatures w14:val="none"/>
        </w:rPr>
        <w:t xml:space="preserve">et sted uten forstyrrelser. Et sted der studentrollen er eneste fokus.  </w:t>
      </w:r>
    </w:p>
    <w:p w14:paraId="2F4EF526" w14:textId="66DFB92F" w:rsidR="00BF6733" w:rsidRPr="001119E5" w:rsidRDefault="00071B8F" w:rsidP="00A8288B">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Ved hovedbiblioteket på Finnsnes </w:t>
      </w:r>
      <w:r w:rsidR="00F77C07" w:rsidRPr="001119E5">
        <w:rPr>
          <w:rFonts w:eastAsia="Calibri" w:cstheme="minorHAnsi"/>
          <w:kern w:val="0"/>
          <w:sz w:val="24"/>
          <w:szCs w:val="24"/>
          <w:lang w:eastAsia="nb-NO"/>
          <w14:ligatures w14:val="none"/>
        </w:rPr>
        <w:t xml:space="preserve">har studenter tilgang </w:t>
      </w:r>
      <w:r w:rsidR="001741F4" w:rsidRPr="001119E5">
        <w:rPr>
          <w:rFonts w:eastAsia="Calibri" w:cstheme="minorHAnsi"/>
          <w:kern w:val="0"/>
          <w:sz w:val="24"/>
          <w:szCs w:val="24"/>
          <w:lang w:eastAsia="nb-NO"/>
          <w14:ligatures w14:val="none"/>
        </w:rPr>
        <w:t xml:space="preserve">hele døgnet </w:t>
      </w:r>
      <w:r w:rsidR="00F77C07" w:rsidRPr="001119E5">
        <w:rPr>
          <w:rFonts w:eastAsia="Calibri" w:cstheme="minorHAnsi"/>
          <w:kern w:val="0"/>
          <w:sz w:val="24"/>
          <w:szCs w:val="24"/>
          <w:lang w:eastAsia="nb-NO"/>
          <w14:ligatures w14:val="none"/>
        </w:rPr>
        <w:t xml:space="preserve">til dedikert areal, kalt Studiebiblioteket, </w:t>
      </w:r>
      <w:r w:rsidR="00DC025B" w:rsidRPr="001119E5">
        <w:rPr>
          <w:rFonts w:eastAsia="Calibri" w:cstheme="minorHAnsi"/>
          <w:kern w:val="0"/>
          <w:sz w:val="24"/>
          <w:szCs w:val="24"/>
          <w:lang w:eastAsia="nb-NO"/>
          <w14:ligatures w14:val="none"/>
        </w:rPr>
        <w:t>ved å skrive kontrakt med S</w:t>
      </w:r>
      <w:r w:rsidR="000051A2" w:rsidRPr="001119E5">
        <w:rPr>
          <w:rFonts w:eastAsia="Calibri" w:cstheme="minorHAnsi"/>
          <w:kern w:val="0"/>
          <w:sz w:val="24"/>
          <w:szCs w:val="24"/>
          <w:lang w:eastAsia="nb-NO"/>
          <w14:ligatures w14:val="none"/>
        </w:rPr>
        <w:t>tudiesenteret</w:t>
      </w:r>
      <w:r w:rsidR="00DC025B" w:rsidRPr="001119E5">
        <w:rPr>
          <w:rFonts w:eastAsia="Calibri" w:cstheme="minorHAnsi"/>
          <w:kern w:val="0"/>
          <w:sz w:val="24"/>
          <w:szCs w:val="24"/>
          <w:lang w:eastAsia="nb-NO"/>
          <w14:ligatures w14:val="none"/>
        </w:rPr>
        <w:t xml:space="preserve">. </w:t>
      </w:r>
      <w:r w:rsidR="00A9638A" w:rsidRPr="001119E5">
        <w:rPr>
          <w:rFonts w:eastAsia="Calibri" w:cstheme="minorHAnsi"/>
          <w:kern w:val="0"/>
          <w:sz w:val="24"/>
          <w:szCs w:val="24"/>
          <w:lang w:eastAsia="nb-NO"/>
          <w14:ligatures w14:val="none"/>
        </w:rPr>
        <w:t xml:space="preserve">Slik er det ikke ved bibliotekets underavdelinger. </w:t>
      </w:r>
    </w:p>
    <w:p w14:paraId="63624658" w14:textId="5309C527" w:rsidR="00EE5D51" w:rsidRPr="001119E5" w:rsidRDefault="00BF6733" w:rsidP="00A8288B">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Det var et </w:t>
      </w:r>
      <w:r w:rsidR="00606B6B" w:rsidRPr="001119E5">
        <w:rPr>
          <w:rFonts w:eastAsia="Calibri" w:cstheme="minorHAnsi"/>
          <w:kern w:val="0"/>
          <w:sz w:val="24"/>
          <w:szCs w:val="24"/>
          <w:lang w:eastAsia="nb-NO"/>
          <w14:ligatures w14:val="none"/>
        </w:rPr>
        <w:t xml:space="preserve">ønske </w:t>
      </w:r>
      <w:r w:rsidR="00EF2696" w:rsidRPr="001119E5">
        <w:rPr>
          <w:rFonts w:eastAsia="Calibri" w:cstheme="minorHAnsi"/>
          <w:kern w:val="0"/>
          <w:sz w:val="24"/>
          <w:szCs w:val="24"/>
          <w:lang w:eastAsia="nb-NO"/>
          <w14:ligatures w14:val="none"/>
        </w:rPr>
        <w:t>å etablere gode Stu</w:t>
      </w:r>
      <w:r w:rsidR="002F0749" w:rsidRPr="001119E5">
        <w:rPr>
          <w:rFonts w:eastAsia="Calibri" w:cstheme="minorHAnsi"/>
          <w:kern w:val="0"/>
          <w:sz w:val="24"/>
          <w:szCs w:val="24"/>
          <w:lang w:eastAsia="nb-NO"/>
          <w14:ligatures w14:val="none"/>
        </w:rPr>
        <w:t>die</w:t>
      </w:r>
      <w:r w:rsidR="00EF2696" w:rsidRPr="001119E5">
        <w:rPr>
          <w:rFonts w:eastAsia="Calibri" w:cstheme="minorHAnsi"/>
          <w:kern w:val="0"/>
          <w:sz w:val="24"/>
          <w:szCs w:val="24"/>
          <w:lang w:eastAsia="nb-NO"/>
          <w14:ligatures w14:val="none"/>
        </w:rPr>
        <w:t xml:space="preserve">bibliotek ved </w:t>
      </w:r>
      <w:r w:rsidR="00E60647" w:rsidRPr="001119E5">
        <w:rPr>
          <w:rFonts w:eastAsia="Calibri" w:cstheme="minorHAnsi"/>
          <w:kern w:val="0"/>
          <w:sz w:val="24"/>
          <w:szCs w:val="24"/>
          <w:lang w:eastAsia="nb-NO"/>
          <w14:ligatures w14:val="none"/>
        </w:rPr>
        <w:t xml:space="preserve">alle </w:t>
      </w:r>
      <w:r w:rsidR="00EF2696" w:rsidRPr="001119E5">
        <w:rPr>
          <w:rFonts w:eastAsia="Calibri" w:cstheme="minorHAnsi"/>
          <w:kern w:val="0"/>
          <w:sz w:val="24"/>
          <w:szCs w:val="24"/>
          <w:lang w:eastAsia="nb-NO"/>
          <w14:ligatures w14:val="none"/>
        </w:rPr>
        <w:t>avdelinge</w:t>
      </w:r>
      <w:r w:rsidR="00FA3787" w:rsidRPr="001119E5">
        <w:rPr>
          <w:rFonts w:eastAsia="Calibri" w:cstheme="minorHAnsi"/>
          <w:kern w:val="0"/>
          <w:sz w:val="24"/>
          <w:szCs w:val="24"/>
          <w:lang w:eastAsia="nb-NO"/>
          <w14:ligatures w14:val="none"/>
        </w:rPr>
        <w:t xml:space="preserve">r </w:t>
      </w:r>
      <w:r w:rsidR="009B7529" w:rsidRPr="001119E5">
        <w:rPr>
          <w:rFonts w:eastAsia="Calibri" w:cstheme="minorHAnsi"/>
          <w:kern w:val="0"/>
          <w:sz w:val="24"/>
          <w:szCs w:val="24"/>
          <w:lang w:eastAsia="nb-NO"/>
          <w14:ligatures w14:val="none"/>
        </w:rPr>
        <w:t xml:space="preserve">i løpet av prosjekttida, men det lyktes vi ikke med. </w:t>
      </w:r>
      <w:r w:rsidR="00DA343A" w:rsidRPr="001119E5">
        <w:rPr>
          <w:rFonts w:eastAsia="Calibri" w:cstheme="minorHAnsi"/>
          <w:kern w:val="0"/>
          <w:sz w:val="24"/>
          <w:szCs w:val="24"/>
          <w:lang w:eastAsia="nb-NO"/>
          <w14:ligatures w14:val="none"/>
        </w:rPr>
        <w:t>Årsake</w:t>
      </w:r>
      <w:r w:rsidR="00D04259" w:rsidRPr="001119E5">
        <w:rPr>
          <w:rFonts w:eastAsia="Calibri" w:cstheme="minorHAnsi"/>
          <w:kern w:val="0"/>
          <w:sz w:val="24"/>
          <w:szCs w:val="24"/>
          <w:lang w:eastAsia="nb-NO"/>
          <w14:ligatures w14:val="none"/>
        </w:rPr>
        <w:t>n</w:t>
      </w:r>
      <w:r w:rsidR="00DA343A" w:rsidRPr="001119E5">
        <w:rPr>
          <w:rFonts w:eastAsia="Calibri" w:cstheme="minorHAnsi"/>
          <w:kern w:val="0"/>
          <w:sz w:val="24"/>
          <w:szCs w:val="24"/>
          <w:lang w:eastAsia="nb-NO"/>
          <w14:ligatures w14:val="none"/>
        </w:rPr>
        <w:t xml:space="preserve"> er at slik tilpassing forutsetter midler utover det biblioteket har i eget budsjett. </w:t>
      </w:r>
      <w:r w:rsidR="004605C4" w:rsidRPr="001119E5">
        <w:rPr>
          <w:rFonts w:eastAsia="Calibri" w:cstheme="minorHAnsi"/>
          <w:kern w:val="0"/>
          <w:sz w:val="24"/>
          <w:szCs w:val="24"/>
          <w:lang w:eastAsia="nb-NO"/>
          <w14:ligatures w14:val="none"/>
        </w:rPr>
        <w:t>Lokalene må dels renoveres</w:t>
      </w:r>
      <w:r w:rsidR="0057654A" w:rsidRPr="001119E5">
        <w:rPr>
          <w:rFonts w:eastAsia="Calibri" w:cstheme="minorHAnsi"/>
          <w:kern w:val="0"/>
          <w:sz w:val="24"/>
          <w:szCs w:val="24"/>
          <w:lang w:eastAsia="nb-NO"/>
          <w14:ligatures w14:val="none"/>
        </w:rPr>
        <w:t xml:space="preserve"> og det må bygges egne innganger, slik at studentene kan ha tilgang utover bibliotekenes begrensa åpningstid. </w:t>
      </w:r>
      <w:r w:rsidR="00CC08CE" w:rsidRPr="001119E5">
        <w:rPr>
          <w:rFonts w:eastAsia="Calibri" w:cstheme="minorHAnsi"/>
          <w:kern w:val="0"/>
          <w:sz w:val="24"/>
          <w:szCs w:val="24"/>
          <w:lang w:eastAsia="nb-NO"/>
          <w14:ligatures w14:val="none"/>
        </w:rPr>
        <w:t xml:space="preserve">Å gi tilgang med egen nøkkel er i dag ikke aktuelt fordi man da </w:t>
      </w:r>
      <w:r w:rsidR="00613CC0" w:rsidRPr="001119E5">
        <w:rPr>
          <w:rFonts w:eastAsia="Calibri" w:cstheme="minorHAnsi"/>
          <w:kern w:val="0"/>
          <w:sz w:val="24"/>
          <w:szCs w:val="24"/>
          <w:lang w:eastAsia="nb-NO"/>
          <w14:ligatures w14:val="none"/>
        </w:rPr>
        <w:t xml:space="preserve">(med unntak </w:t>
      </w:r>
      <w:r w:rsidR="00EE5D51" w:rsidRPr="001119E5">
        <w:rPr>
          <w:rFonts w:eastAsia="Calibri" w:cstheme="minorHAnsi"/>
          <w:kern w:val="0"/>
          <w:sz w:val="24"/>
          <w:szCs w:val="24"/>
          <w:lang w:eastAsia="nb-NO"/>
          <w14:ligatures w14:val="none"/>
        </w:rPr>
        <w:t xml:space="preserve">av dagens Gryllefjord bibliotek) </w:t>
      </w:r>
      <w:r w:rsidR="009B7529" w:rsidRPr="001119E5">
        <w:rPr>
          <w:rFonts w:eastAsia="Calibri" w:cstheme="minorHAnsi"/>
          <w:kern w:val="0"/>
          <w:sz w:val="24"/>
          <w:szCs w:val="24"/>
          <w:lang w:eastAsia="nb-NO"/>
          <w14:ligatures w14:val="none"/>
        </w:rPr>
        <w:t xml:space="preserve">også får </w:t>
      </w:r>
      <w:r w:rsidR="00CC08CE" w:rsidRPr="001119E5">
        <w:rPr>
          <w:rFonts w:eastAsia="Calibri" w:cstheme="minorHAnsi"/>
          <w:kern w:val="0"/>
          <w:sz w:val="24"/>
          <w:szCs w:val="24"/>
          <w:lang w:eastAsia="nb-NO"/>
          <w14:ligatures w14:val="none"/>
        </w:rPr>
        <w:t xml:space="preserve">tilgang </w:t>
      </w:r>
      <w:r w:rsidR="00F76F57" w:rsidRPr="001119E5">
        <w:rPr>
          <w:rFonts w:eastAsia="Calibri" w:cstheme="minorHAnsi"/>
          <w:kern w:val="0"/>
          <w:sz w:val="24"/>
          <w:szCs w:val="24"/>
          <w:lang w:eastAsia="nb-NO"/>
          <w14:ligatures w14:val="none"/>
        </w:rPr>
        <w:t>til skole</w:t>
      </w:r>
      <w:r w:rsidR="009B7529" w:rsidRPr="001119E5">
        <w:rPr>
          <w:rFonts w:eastAsia="Calibri" w:cstheme="minorHAnsi"/>
          <w:kern w:val="0"/>
          <w:sz w:val="24"/>
          <w:szCs w:val="24"/>
          <w:lang w:eastAsia="nb-NO"/>
          <w14:ligatures w14:val="none"/>
        </w:rPr>
        <w:t xml:space="preserve">byggene </w:t>
      </w:r>
      <w:r w:rsidR="00F76F57" w:rsidRPr="001119E5">
        <w:rPr>
          <w:rFonts w:eastAsia="Calibri" w:cstheme="minorHAnsi"/>
          <w:kern w:val="0"/>
          <w:sz w:val="24"/>
          <w:szCs w:val="24"/>
          <w:lang w:eastAsia="nb-NO"/>
          <w14:ligatures w14:val="none"/>
        </w:rPr>
        <w:t>som bibliotekene er samlokalisert</w:t>
      </w:r>
      <w:r w:rsidR="009B7529" w:rsidRPr="001119E5">
        <w:rPr>
          <w:rFonts w:eastAsia="Calibri" w:cstheme="minorHAnsi"/>
          <w:kern w:val="0"/>
          <w:sz w:val="24"/>
          <w:szCs w:val="24"/>
          <w:lang w:eastAsia="nb-NO"/>
          <w14:ligatures w14:val="none"/>
        </w:rPr>
        <w:t>e</w:t>
      </w:r>
      <w:r w:rsidR="00F76F57" w:rsidRPr="001119E5">
        <w:rPr>
          <w:rFonts w:eastAsia="Calibri" w:cstheme="minorHAnsi"/>
          <w:kern w:val="0"/>
          <w:sz w:val="24"/>
          <w:szCs w:val="24"/>
          <w:lang w:eastAsia="nb-NO"/>
          <w14:ligatures w14:val="none"/>
        </w:rPr>
        <w:t xml:space="preserve"> med. </w:t>
      </w:r>
    </w:p>
    <w:p w14:paraId="3714891E" w14:textId="77777777" w:rsidR="006D0445" w:rsidRPr="001119E5" w:rsidRDefault="0036671C"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I utgangspunktet var det tenkt å lage en minimumsstandard for avdelingenes studie</w:t>
      </w:r>
      <w:r w:rsidR="000609D9" w:rsidRPr="001119E5">
        <w:rPr>
          <w:rFonts w:eastAsia="Calibri" w:cstheme="minorHAnsi"/>
          <w:kern w:val="0"/>
          <w:sz w:val="24"/>
          <w:szCs w:val="24"/>
          <w:lang w:eastAsia="nb-NO"/>
          <w14:ligatures w14:val="none"/>
        </w:rPr>
        <w:t xml:space="preserve">bibliotektilbud. Underveis gikk vi heller for å lage en </w:t>
      </w:r>
      <w:r w:rsidR="00D04259" w:rsidRPr="001119E5">
        <w:rPr>
          <w:rFonts w:eastAsia="Calibri" w:cstheme="minorHAnsi"/>
          <w:kern w:val="0"/>
          <w:sz w:val="24"/>
          <w:szCs w:val="24"/>
          <w:lang w:eastAsia="nb-NO"/>
          <w14:ligatures w14:val="none"/>
        </w:rPr>
        <w:t xml:space="preserve">utviklingsplan </w:t>
      </w:r>
      <w:r w:rsidR="00F1356C" w:rsidRPr="001119E5">
        <w:rPr>
          <w:rFonts w:eastAsia="Calibri" w:cstheme="minorHAnsi"/>
          <w:kern w:val="0"/>
          <w:sz w:val="24"/>
          <w:szCs w:val="24"/>
          <w:lang w:eastAsia="nb-NO"/>
          <w14:ligatures w14:val="none"/>
        </w:rPr>
        <w:t xml:space="preserve">som gjelder tre av de fem </w:t>
      </w:r>
      <w:r w:rsidR="007D2B19" w:rsidRPr="001119E5">
        <w:rPr>
          <w:rFonts w:eastAsia="Calibri" w:cstheme="minorHAnsi"/>
          <w:kern w:val="0"/>
          <w:sz w:val="24"/>
          <w:szCs w:val="24"/>
          <w:lang w:eastAsia="nb-NO"/>
          <w14:ligatures w14:val="none"/>
        </w:rPr>
        <w:t>avdelingene</w:t>
      </w:r>
      <w:r w:rsidR="00594874" w:rsidRPr="001119E5">
        <w:rPr>
          <w:rFonts w:eastAsia="Calibri" w:cstheme="minorHAnsi"/>
          <w:kern w:val="0"/>
          <w:sz w:val="24"/>
          <w:szCs w:val="24"/>
          <w:lang w:eastAsia="nb-NO"/>
          <w14:ligatures w14:val="none"/>
        </w:rPr>
        <w:t xml:space="preserve"> i distriktet. </w:t>
      </w:r>
      <w:r w:rsidR="00CE3E1D" w:rsidRPr="001119E5">
        <w:rPr>
          <w:rFonts w:eastAsia="Calibri" w:cstheme="minorHAnsi"/>
          <w:kern w:val="0"/>
          <w:sz w:val="24"/>
          <w:szCs w:val="24"/>
          <w:lang w:eastAsia="nb-NO"/>
          <w14:ligatures w14:val="none"/>
        </w:rPr>
        <w:t>Vi</w:t>
      </w:r>
      <w:r w:rsidR="00594874" w:rsidRPr="001119E5">
        <w:rPr>
          <w:rFonts w:eastAsia="Calibri" w:cstheme="minorHAnsi"/>
          <w:kern w:val="0"/>
          <w:sz w:val="24"/>
          <w:szCs w:val="24"/>
          <w:lang w:eastAsia="nb-NO"/>
          <w14:ligatures w14:val="none"/>
        </w:rPr>
        <w:t xml:space="preserve"> innser at det vil ta noe tid å skaffe midler</w:t>
      </w:r>
      <w:r w:rsidR="00D95CE6" w:rsidRPr="001119E5">
        <w:rPr>
          <w:rFonts w:eastAsia="Calibri" w:cstheme="minorHAnsi"/>
          <w:kern w:val="0"/>
          <w:sz w:val="24"/>
          <w:szCs w:val="24"/>
          <w:lang w:eastAsia="nb-NO"/>
          <w14:ligatures w14:val="none"/>
        </w:rPr>
        <w:t>,</w:t>
      </w:r>
      <w:r w:rsidR="003D5178" w:rsidRPr="001119E5">
        <w:rPr>
          <w:rFonts w:eastAsia="Calibri" w:cstheme="minorHAnsi"/>
          <w:kern w:val="0"/>
          <w:sz w:val="24"/>
          <w:szCs w:val="24"/>
          <w:lang w:eastAsia="nb-NO"/>
          <w14:ligatures w14:val="none"/>
        </w:rPr>
        <w:t xml:space="preserve"> og det er ikke realistisk pr nå å oppgradere alle fem avdelinger under ett. De tre </w:t>
      </w:r>
      <w:r w:rsidR="00103297" w:rsidRPr="001119E5">
        <w:rPr>
          <w:rFonts w:eastAsia="Calibri" w:cstheme="minorHAnsi"/>
          <w:kern w:val="0"/>
          <w:sz w:val="24"/>
          <w:szCs w:val="24"/>
          <w:lang w:eastAsia="nb-NO"/>
          <w14:ligatures w14:val="none"/>
        </w:rPr>
        <w:t xml:space="preserve">valgte avdelingene ligger lengst unna </w:t>
      </w:r>
      <w:r w:rsidR="00ED266C" w:rsidRPr="001119E5">
        <w:rPr>
          <w:rFonts w:eastAsia="Calibri" w:cstheme="minorHAnsi"/>
          <w:kern w:val="0"/>
          <w:sz w:val="24"/>
          <w:szCs w:val="24"/>
          <w:lang w:eastAsia="nb-NO"/>
          <w14:ligatures w14:val="none"/>
        </w:rPr>
        <w:t xml:space="preserve">hovedbiblioteket </w:t>
      </w:r>
      <w:r w:rsidR="006D0445" w:rsidRPr="001119E5">
        <w:rPr>
          <w:rFonts w:eastAsia="Calibri" w:cstheme="minorHAnsi"/>
          <w:kern w:val="0"/>
          <w:sz w:val="24"/>
          <w:szCs w:val="24"/>
          <w:lang w:eastAsia="nb-NO"/>
          <w14:ligatures w14:val="none"/>
        </w:rPr>
        <w:t xml:space="preserve">og har </w:t>
      </w:r>
      <w:r w:rsidR="00ED266C" w:rsidRPr="001119E5">
        <w:rPr>
          <w:rFonts w:eastAsia="Calibri" w:cstheme="minorHAnsi"/>
          <w:kern w:val="0"/>
          <w:sz w:val="24"/>
          <w:szCs w:val="24"/>
          <w:lang w:eastAsia="nb-NO"/>
          <w14:ligatures w14:val="none"/>
        </w:rPr>
        <w:t>stør</w:t>
      </w:r>
      <w:r w:rsidR="006D0445" w:rsidRPr="001119E5">
        <w:rPr>
          <w:rFonts w:eastAsia="Calibri" w:cstheme="minorHAnsi"/>
          <w:kern w:val="0"/>
          <w:sz w:val="24"/>
          <w:szCs w:val="24"/>
          <w:lang w:eastAsia="nb-NO"/>
          <w14:ligatures w14:val="none"/>
        </w:rPr>
        <w:t>s</w:t>
      </w:r>
      <w:r w:rsidR="00ED266C" w:rsidRPr="001119E5">
        <w:rPr>
          <w:rFonts w:eastAsia="Calibri" w:cstheme="minorHAnsi"/>
          <w:kern w:val="0"/>
          <w:sz w:val="24"/>
          <w:szCs w:val="24"/>
          <w:lang w:eastAsia="nb-NO"/>
          <w14:ligatures w14:val="none"/>
        </w:rPr>
        <w:t>t stil</w:t>
      </w:r>
      <w:r w:rsidR="006D0445" w:rsidRPr="001119E5">
        <w:rPr>
          <w:rFonts w:eastAsia="Calibri" w:cstheme="minorHAnsi"/>
          <w:kern w:val="0"/>
          <w:sz w:val="24"/>
          <w:szCs w:val="24"/>
          <w:lang w:eastAsia="nb-NO"/>
          <w14:ligatures w14:val="none"/>
        </w:rPr>
        <w:t>l</w:t>
      </w:r>
      <w:r w:rsidR="00ED266C" w:rsidRPr="001119E5">
        <w:rPr>
          <w:rFonts w:eastAsia="Calibri" w:cstheme="minorHAnsi"/>
          <w:kern w:val="0"/>
          <w:sz w:val="24"/>
          <w:szCs w:val="24"/>
          <w:lang w:eastAsia="nb-NO"/>
          <w14:ligatures w14:val="none"/>
        </w:rPr>
        <w:t>ings</w:t>
      </w:r>
      <w:r w:rsidR="006D0445" w:rsidRPr="001119E5">
        <w:rPr>
          <w:rFonts w:eastAsia="Calibri" w:cstheme="minorHAnsi"/>
          <w:kern w:val="0"/>
          <w:sz w:val="24"/>
          <w:szCs w:val="24"/>
          <w:lang w:eastAsia="nb-NO"/>
          <w14:ligatures w14:val="none"/>
        </w:rPr>
        <w:t xml:space="preserve">prosenter (hhv 20 og 50%). </w:t>
      </w:r>
    </w:p>
    <w:p w14:paraId="28FBE9A4" w14:textId="213463DD" w:rsidR="00B26EBF" w:rsidRPr="001119E5" w:rsidRDefault="006D0445"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Avdelingene </w:t>
      </w:r>
      <w:r w:rsidR="003D5178" w:rsidRPr="001119E5">
        <w:rPr>
          <w:rFonts w:eastAsia="Calibri" w:cstheme="minorHAnsi"/>
          <w:kern w:val="0"/>
          <w:sz w:val="24"/>
          <w:szCs w:val="24"/>
          <w:lang w:eastAsia="nb-NO"/>
          <w14:ligatures w14:val="none"/>
        </w:rPr>
        <w:t xml:space="preserve">skal tilby </w:t>
      </w:r>
      <w:r w:rsidR="00FD70E4" w:rsidRPr="001119E5">
        <w:rPr>
          <w:rFonts w:eastAsia="Calibri" w:cstheme="minorHAnsi"/>
          <w:kern w:val="0"/>
          <w:sz w:val="24"/>
          <w:szCs w:val="24"/>
          <w:lang w:eastAsia="nb-NO"/>
          <w14:ligatures w14:val="none"/>
        </w:rPr>
        <w:t>studentene gode arbeidsstasjoner i skjermede omgivelser, tilgang 24/7</w:t>
      </w:r>
      <w:r w:rsidR="00D95CE6" w:rsidRPr="001119E5">
        <w:rPr>
          <w:rFonts w:eastAsia="Calibri" w:cstheme="minorHAnsi"/>
          <w:kern w:val="0"/>
          <w:sz w:val="24"/>
          <w:szCs w:val="24"/>
          <w:lang w:eastAsia="nb-NO"/>
          <w14:ligatures w14:val="none"/>
        </w:rPr>
        <w:t xml:space="preserve">, nødvendig </w:t>
      </w:r>
      <w:r w:rsidR="006C211B" w:rsidRPr="001119E5">
        <w:rPr>
          <w:rFonts w:eastAsia="Calibri" w:cstheme="minorHAnsi"/>
          <w:kern w:val="0"/>
          <w:sz w:val="24"/>
          <w:szCs w:val="24"/>
          <w:lang w:eastAsia="nb-NO"/>
          <w14:ligatures w14:val="none"/>
        </w:rPr>
        <w:t xml:space="preserve">utstyr og en viss </w:t>
      </w:r>
      <w:r w:rsidR="0021178E" w:rsidRPr="001119E5">
        <w:rPr>
          <w:rFonts w:eastAsia="Calibri" w:cstheme="minorHAnsi"/>
          <w:kern w:val="0"/>
          <w:sz w:val="24"/>
          <w:szCs w:val="24"/>
          <w:lang w:eastAsia="nb-NO"/>
          <w14:ligatures w14:val="none"/>
        </w:rPr>
        <w:t>veiledningstjeneste</w:t>
      </w:r>
      <w:r w:rsidR="003F2CA3" w:rsidRPr="001119E5">
        <w:rPr>
          <w:rFonts w:eastAsia="Calibri" w:cstheme="minorHAnsi"/>
          <w:kern w:val="0"/>
          <w:sz w:val="24"/>
          <w:szCs w:val="24"/>
          <w:lang w:eastAsia="nb-NO"/>
          <w14:ligatures w14:val="none"/>
        </w:rPr>
        <w:t xml:space="preserve"> (som tid</w:t>
      </w:r>
      <w:r w:rsidR="0021178E" w:rsidRPr="001119E5">
        <w:rPr>
          <w:rFonts w:eastAsia="Calibri" w:cstheme="minorHAnsi"/>
          <w:kern w:val="0"/>
          <w:sz w:val="24"/>
          <w:szCs w:val="24"/>
          <w:lang w:eastAsia="nb-NO"/>
          <w14:ligatures w14:val="none"/>
        </w:rPr>
        <w:t>ligere beskrevet</w:t>
      </w:r>
      <w:r w:rsidR="003F2CA3" w:rsidRPr="001119E5">
        <w:rPr>
          <w:rFonts w:eastAsia="Calibri" w:cstheme="minorHAnsi"/>
          <w:kern w:val="0"/>
          <w:sz w:val="24"/>
          <w:szCs w:val="24"/>
          <w:lang w:eastAsia="nb-NO"/>
          <w14:ligatures w14:val="none"/>
        </w:rPr>
        <w:t>)</w:t>
      </w:r>
      <w:r w:rsidR="0021178E" w:rsidRPr="001119E5">
        <w:rPr>
          <w:rFonts w:eastAsia="Calibri" w:cstheme="minorHAnsi"/>
          <w:kern w:val="0"/>
          <w:sz w:val="24"/>
          <w:szCs w:val="24"/>
          <w:lang w:eastAsia="nb-NO"/>
          <w14:ligatures w14:val="none"/>
        </w:rPr>
        <w:t xml:space="preserve"> av lokal bibliotekar. </w:t>
      </w:r>
      <w:r w:rsidR="008A249A" w:rsidRPr="001119E5">
        <w:rPr>
          <w:rFonts w:eastAsia="Calibri" w:cstheme="minorHAnsi"/>
          <w:kern w:val="0"/>
          <w:sz w:val="24"/>
          <w:szCs w:val="24"/>
          <w:lang w:eastAsia="nb-NO"/>
          <w14:ligatures w14:val="none"/>
        </w:rPr>
        <w:t>Gryllefjord bibli</w:t>
      </w:r>
      <w:r w:rsidR="00D25CE3" w:rsidRPr="001119E5">
        <w:rPr>
          <w:rFonts w:eastAsia="Calibri" w:cstheme="minorHAnsi"/>
          <w:kern w:val="0"/>
          <w:sz w:val="24"/>
          <w:szCs w:val="24"/>
          <w:lang w:eastAsia="nb-NO"/>
          <w14:ligatures w14:val="none"/>
        </w:rPr>
        <w:t>otek</w:t>
      </w:r>
      <w:r w:rsidR="008A249A" w:rsidRPr="001119E5">
        <w:rPr>
          <w:rFonts w:eastAsia="Calibri" w:cstheme="minorHAnsi"/>
          <w:kern w:val="0"/>
          <w:sz w:val="24"/>
          <w:szCs w:val="24"/>
          <w:lang w:eastAsia="nb-NO"/>
          <w14:ligatures w14:val="none"/>
        </w:rPr>
        <w:t xml:space="preserve">avdeling er planlagt inn i </w:t>
      </w:r>
      <w:r w:rsidR="00D25CE3" w:rsidRPr="001119E5">
        <w:rPr>
          <w:rFonts w:eastAsia="Calibri" w:cstheme="minorHAnsi"/>
          <w:kern w:val="0"/>
          <w:sz w:val="24"/>
          <w:szCs w:val="24"/>
          <w:lang w:eastAsia="nb-NO"/>
          <w14:ligatures w14:val="none"/>
        </w:rPr>
        <w:t xml:space="preserve">nytt skole- og </w:t>
      </w:r>
      <w:proofErr w:type="spellStart"/>
      <w:r w:rsidR="00D25CE3" w:rsidRPr="001119E5">
        <w:rPr>
          <w:rFonts w:eastAsia="Calibri" w:cstheme="minorHAnsi"/>
          <w:kern w:val="0"/>
          <w:sz w:val="24"/>
          <w:szCs w:val="24"/>
          <w:lang w:eastAsia="nb-NO"/>
          <w14:ligatures w14:val="none"/>
        </w:rPr>
        <w:t>sambrukshus</w:t>
      </w:r>
      <w:proofErr w:type="spellEnd"/>
      <w:r w:rsidR="00D25CE3" w:rsidRPr="001119E5">
        <w:rPr>
          <w:rFonts w:eastAsia="Calibri" w:cstheme="minorHAnsi"/>
          <w:kern w:val="0"/>
          <w:sz w:val="24"/>
          <w:szCs w:val="24"/>
          <w:lang w:eastAsia="nb-NO"/>
          <w14:ligatures w14:val="none"/>
        </w:rPr>
        <w:t xml:space="preserve">.  Der vil disse </w:t>
      </w:r>
      <w:r w:rsidR="00CF4720" w:rsidRPr="001119E5">
        <w:rPr>
          <w:rFonts w:eastAsia="Calibri" w:cstheme="minorHAnsi"/>
          <w:kern w:val="0"/>
          <w:sz w:val="24"/>
          <w:szCs w:val="24"/>
          <w:lang w:eastAsia="nb-NO"/>
          <w14:ligatures w14:val="none"/>
        </w:rPr>
        <w:t xml:space="preserve">hensynene være ivaretatt. </w:t>
      </w:r>
      <w:proofErr w:type="spellStart"/>
      <w:r w:rsidR="00CF4720" w:rsidRPr="001119E5">
        <w:rPr>
          <w:rFonts w:eastAsia="Calibri" w:cstheme="minorHAnsi"/>
          <w:kern w:val="0"/>
          <w:sz w:val="24"/>
          <w:szCs w:val="24"/>
          <w:lang w:eastAsia="nb-NO"/>
          <w14:ligatures w14:val="none"/>
        </w:rPr>
        <w:t>Stonglandet</w:t>
      </w:r>
      <w:proofErr w:type="spellEnd"/>
      <w:r w:rsidR="00CF4720" w:rsidRPr="001119E5">
        <w:rPr>
          <w:rFonts w:eastAsia="Calibri" w:cstheme="minorHAnsi"/>
          <w:kern w:val="0"/>
          <w:sz w:val="24"/>
          <w:szCs w:val="24"/>
          <w:lang w:eastAsia="nb-NO"/>
          <w14:ligatures w14:val="none"/>
        </w:rPr>
        <w:t xml:space="preserve"> bibliotekavdeling </w:t>
      </w:r>
      <w:r w:rsidR="00656E97" w:rsidRPr="001119E5">
        <w:rPr>
          <w:rFonts w:eastAsia="Calibri" w:cstheme="minorHAnsi"/>
          <w:kern w:val="0"/>
          <w:sz w:val="24"/>
          <w:szCs w:val="24"/>
          <w:lang w:eastAsia="nb-NO"/>
          <w14:ligatures w14:val="none"/>
        </w:rPr>
        <w:t xml:space="preserve">trenger renovering, nytt inventar og egen inngang. Senjahopen avdeling </w:t>
      </w:r>
      <w:r w:rsidR="00D050FF" w:rsidRPr="001119E5">
        <w:rPr>
          <w:rFonts w:eastAsia="Calibri" w:cstheme="minorHAnsi"/>
          <w:kern w:val="0"/>
          <w:sz w:val="24"/>
          <w:szCs w:val="24"/>
          <w:lang w:eastAsia="nb-NO"/>
          <w14:ligatures w14:val="none"/>
        </w:rPr>
        <w:t xml:space="preserve">har et tilrettelagt </w:t>
      </w:r>
      <w:r w:rsidR="005D598A" w:rsidRPr="001119E5">
        <w:rPr>
          <w:rFonts w:eastAsia="Calibri" w:cstheme="minorHAnsi"/>
          <w:kern w:val="0"/>
          <w:sz w:val="24"/>
          <w:szCs w:val="24"/>
          <w:lang w:eastAsia="nb-NO"/>
          <w14:ligatures w14:val="none"/>
        </w:rPr>
        <w:t>«</w:t>
      </w:r>
      <w:r w:rsidR="00D050FF" w:rsidRPr="001119E5">
        <w:rPr>
          <w:rFonts w:eastAsia="Calibri" w:cstheme="minorHAnsi"/>
          <w:kern w:val="0"/>
          <w:sz w:val="24"/>
          <w:szCs w:val="24"/>
          <w:lang w:eastAsia="nb-NO"/>
          <w14:ligatures w14:val="none"/>
        </w:rPr>
        <w:t>studieloft</w:t>
      </w:r>
      <w:r w:rsidR="005D598A" w:rsidRPr="001119E5">
        <w:rPr>
          <w:rFonts w:eastAsia="Calibri" w:cstheme="minorHAnsi"/>
          <w:kern w:val="0"/>
          <w:sz w:val="24"/>
          <w:szCs w:val="24"/>
          <w:lang w:eastAsia="nb-NO"/>
          <w14:ligatures w14:val="none"/>
        </w:rPr>
        <w:t>»</w:t>
      </w:r>
      <w:r w:rsidR="00D050FF" w:rsidRPr="001119E5">
        <w:rPr>
          <w:rFonts w:eastAsia="Calibri" w:cstheme="minorHAnsi"/>
          <w:kern w:val="0"/>
          <w:sz w:val="24"/>
          <w:szCs w:val="24"/>
          <w:lang w:eastAsia="nb-NO"/>
          <w14:ligatures w14:val="none"/>
        </w:rPr>
        <w:t xml:space="preserve"> </w:t>
      </w:r>
      <w:r w:rsidR="009150C8" w:rsidRPr="001119E5">
        <w:rPr>
          <w:rFonts w:eastAsia="Calibri" w:cstheme="minorHAnsi"/>
          <w:kern w:val="0"/>
          <w:sz w:val="24"/>
          <w:szCs w:val="24"/>
          <w:lang w:eastAsia="nb-NO"/>
          <w14:ligatures w14:val="none"/>
        </w:rPr>
        <w:t xml:space="preserve">som del av </w:t>
      </w:r>
      <w:r w:rsidR="009150C8" w:rsidRPr="001119E5">
        <w:rPr>
          <w:rFonts w:eastAsia="Calibri" w:cstheme="minorHAnsi"/>
          <w:kern w:val="0"/>
          <w:sz w:val="24"/>
          <w:szCs w:val="24"/>
          <w:lang w:eastAsia="nb-NO"/>
          <w14:ligatures w14:val="none"/>
        </w:rPr>
        <w:lastRenderedPageBreak/>
        <w:t xml:space="preserve">biblioteket. </w:t>
      </w:r>
      <w:r w:rsidR="00156C4F" w:rsidRPr="001119E5">
        <w:rPr>
          <w:rFonts w:eastAsia="Calibri" w:cstheme="minorHAnsi"/>
          <w:kern w:val="0"/>
          <w:sz w:val="24"/>
          <w:szCs w:val="24"/>
          <w:lang w:eastAsia="nb-NO"/>
          <w14:ligatures w14:val="none"/>
        </w:rPr>
        <w:t xml:space="preserve">Loftet har ikke universell utforming og </w:t>
      </w:r>
      <w:r w:rsidR="005D598A" w:rsidRPr="001119E5">
        <w:rPr>
          <w:rFonts w:eastAsia="Calibri" w:cstheme="minorHAnsi"/>
          <w:kern w:val="0"/>
          <w:sz w:val="24"/>
          <w:szCs w:val="24"/>
          <w:lang w:eastAsia="nb-NO"/>
          <w14:ligatures w14:val="none"/>
        </w:rPr>
        <w:t xml:space="preserve">mangler </w:t>
      </w:r>
      <w:r w:rsidR="00287E19" w:rsidRPr="001119E5">
        <w:rPr>
          <w:rFonts w:eastAsia="Calibri" w:cstheme="minorHAnsi"/>
          <w:kern w:val="0"/>
          <w:sz w:val="24"/>
          <w:szCs w:val="24"/>
          <w:lang w:eastAsia="nb-NO"/>
          <w14:ligatures w14:val="none"/>
        </w:rPr>
        <w:t xml:space="preserve">egen </w:t>
      </w:r>
      <w:r w:rsidR="00D050FF" w:rsidRPr="001119E5">
        <w:rPr>
          <w:rFonts w:eastAsia="Calibri" w:cstheme="minorHAnsi"/>
          <w:kern w:val="0"/>
          <w:sz w:val="24"/>
          <w:szCs w:val="24"/>
          <w:lang w:eastAsia="nb-NO"/>
          <w14:ligatures w14:val="none"/>
        </w:rPr>
        <w:t>inngang</w:t>
      </w:r>
      <w:r w:rsidR="00CB58CB">
        <w:rPr>
          <w:rFonts w:eastAsia="Calibri" w:cstheme="minorHAnsi"/>
          <w:kern w:val="0"/>
          <w:sz w:val="24"/>
          <w:szCs w:val="24"/>
          <w:lang w:eastAsia="nb-NO"/>
          <w14:ligatures w14:val="none"/>
        </w:rPr>
        <w:t>, men er ellers et inviterende og godt etablert tilbud</w:t>
      </w:r>
      <w:r w:rsidR="00D050FF" w:rsidRPr="001119E5">
        <w:rPr>
          <w:rFonts w:eastAsia="Calibri" w:cstheme="minorHAnsi"/>
          <w:kern w:val="0"/>
          <w:sz w:val="24"/>
          <w:szCs w:val="24"/>
          <w:lang w:eastAsia="nb-NO"/>
          <w14:ligatures w14:val="none"/>
        </w:rPr>
        <w:t xml:space="preserve">. </w:t>
      </w:r>
    </w:p>
    <w:p w14:paraId="0228ED49" w14:textId="77777777" w:rsidR="00B26EBF" w:rsidRPr="001119E5" w:rsidRDefault="00B26EBF" w:rsidP="005A0391">
      <w:pPr>
        <w:spacing w:after="0" w:line="240" w:lineRule="auto"/>
        <w:rPr>
          <w:rFonts w:eastAsia="Calibri" w:cstheme="minorHAnsi"/>
          <w:kern w:val="0"/>
          <w:sz w:val="24"/>
          <w:szCs w:val="24"/>
          <w:lang w:eastAsia="nb-NO"/>
          <w14:ligatures w14:val="none"/>
        </w:rPr>
      </w:pPr>
    </w:p>
    <w:p w14:paraId="30167FD2" w14:textId="77777777" w:rsidR="00B26EBF" w:rsidRPr="001119E5" w:rsidRDefault="00B26EBF" w:rsidP="005A0391">
      <w:pPr>
        <w:spacing w:after="0" w:line="240" w:lineRule="auto"/>
        <w:rPr>
          <w:rFonts w:eastAsia="Calibri" w:cstheme="minorHAnsi"/>
          <w:kern w:val="0"/>
          <w:sz w:val="24"/>
          <w:szCs w:val="24"/>
          <w:lang w:eastAsia="nb-NO"/>
          <w14:ligatures w14:val="none"/>
        </w:rPr>
      </w:pPr>
    </w:p>
    <w:p w14:paraId="02F378C9" w14:textId="2219E96C" w:rsidR="007F2C45" w:rsidRPr="001119E5" w:rsidRDefault="00EC5C2D" w:rsidP="00CA42DC">
      <w:pPr>
        <w:pStyle w:val="Overskrift3"/>
        <w:rPr>
          <w:rFonts w:eastAsia="Calibri"/>
          <w:lang w:eastAsia="nb-NO"/>
        </w:rPr>
      </w:pPr>
      <w:bookmarkStart w:id="30" w:name="_Toc183001839"/>
      <w:r w:rsidRPr="001119E5">
        <w:rPr>
          <w:rFonts w:eastAsia="Calibri"/>
          <w:lang w:eastAsia="nb-NO"/>
        </w:rPr>
        <w:t>Litteratur</w:t>
      </w:r>
      <w:r w:rsidR="007F2C45" w:rsidRPr="001119E5">
        <w:rPr>
          <w:rFonts w:eastAsia="Calibri"/>
          <w:lang w:eastAsia="nb-NO"/>
        </w:rPr>
        <w:t>tilgang</w:t>
      </w:r>
      <w:bookmarkEnd w:id="30"/>
      <w:r w:rsidR="007F2C45" w:rsidRPr="001119E5">
        <w:rPr>
          <w:rFonts w:eastAsia="Calibri"/>
          <w:lang w:eastAsia="nb-NO"/>
        </w:rPr>
        <w:t xml:space="preserve"> </w:t>
      </w:r>
    </w:p>
    <w:p w14:paraId="54298AE4" w14:textId="53B95D4A" w:rsidR="0012522F" w:rsidRPr="001119E5" w:rsidRDefault="00343951"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Ingen kan studere uten rett </w:t>
      </w:r>
      <w:r w:rsidR="00733DA2" w:rsidRPr="001119E5">
        <w:rPr>
          <w:rFonts w:eastAsia="Calibri" w:cstheme="minorHAnsi"/>
          <w:kern w:val="0"/>
          <w:sz w:val="24"/>
          <w:szCs w:val="24"/>
          <w:lang w:eastAsia="nb-NO"/>
          <w14:ligatures w14:val="none"/>
        </w:rPr>
        <w:t>fag</w:t>
      </w:r>
      <w:r w:rsidRPr="001119E5">
        <w:rPr>
          <w:rFonts w:eastAsia="Calibri" w:cstheme="minorHAnsi"/>
          <w:kern w:val="0"/>
          <w:sz w:val="24"/>
          <w:szCs w:val="24"/>
          <w:lang w:eastAsia="nb-NO"/>
          <w14:ligatures w14:val="none"/>
        </w:rPr>
        <w:t>litteratur</w:t>
      </w:r>
      <w:r w:rsidR="0021157A" w:rsidRPr="001119E5">
        <w:rPr>
          <w:rFonts w:eastAsia="Calibri" w:cstheme="minorHAnsi"/>
          <w:kern w:val="0"/>
          <w:sz w:val="24"/>
          <w:szCs w:val="24"/>
          <w:lang w:eastAsia="nb-NO"/>
          <w14:ligatures w14:val="none"/>
        </w:rPr>
        <w:t xml:space="preserve">, </w:t>
      </w:r>
      <w:r w:rsidR="00333FFF" w:rsidRPr="001119E5">
        <w:rPr>
          <w:rFonts w:eastAsia="Calibri" w:cstheme="minorHAnsi"/>
          <w:kern w:val="0"/>
          <w:sz w:val="24"/>
          <w:szCs w:val="24"/>
          <w:lang w:eastAsia="nb-NO"/>
          <w14:ligatures w14:val="none"/>
        </w:rPr>
        <w:t>og s</w:t>
      </w:r>
      <w:r w:rsidR="0055385C" w:rsidRPr="001119E5">
        <w:rPr>
          <w:rFonts w:eastAsia="Calibri" w:cstheme="minorHAnsi"/>
          <w:kern w:val="0"/>
          <w:sz w:val="24"/>
          <w:szCs w:val="24"/>
          <w:lang w:eastAsia="nb-NO"/>
          <w14:ligatures w14:val="none"/>
        </w:rPr>
        <w:t xml:space="preserve">tudentene </w:t>
      </w:r>
      <w:r w:rsidR="003B7BC1" w:rsidRPr="001119E5">
        <w:rPr>
          <w:rFonts w:eastAsia="Calibri" w:cstheme="minorHAnsi"/>
          <w:kern w:val="0"/>
          <w:sz w:val="24"/>
          <w:szCs w:val="24"/>
          <w:lang w:eastAsia="nb-NO"/>
          <w14:ligatures w14:val="none"/>
        </w:rPr>
        <w:t>understek</w:t>
      </w:r>
      <w:r w:rsidR="00667D3C" w:rsidRPr="001119E5">
        <w:rPr>
          <w:rFonts w:eastAsia="Calibri" w:cstheme="minorHAnsi"/>
          <w:kern w:val="0"/>
          <w:sz w:val="24"/>
          <w:szCs w:val="24"/>
          <w:lang w:eastAsia="nb-NO"/>
          <w14:ligatures w14:val="none"/>
        </w:rPr>
        <w:t xml:space="preserve">er </w:t>
      </w:r>
      <w:r w:rsidR="00F2666E" w:rsidRPr="001119E5">
        <w:rPr>
          <w:rFonts w:eastAsia="Calibri" w:cstheme="minorHAnsi"/>
          <w:kern w:val="0"/>
          <w:sz w:val="24"/>
          <w:szCs w:val="24"/>
          <w:lang w:eastAsia="nb-NO"/>
          <w14:ligatures w14:val="none"/>
        </w:rPr>
        <w:t>b</w:t>
      </w:r>
      <w:r w:rsidR="00D12F43" w:rsidRPr="001119E5">
        <w:rPr>
          <w:rFonts w:eastAsia="Calibri" w:cstheme="minorHAnsi"/>
          <w:kern w:val="0"/>
          <w:sz w:val="24"/>
          <w:szCs w:val="24"/>
          <w:lang w:eastAsia="nb-NO"/>
          <w14:ligatures w14:val="none"/>
        </w:rPr>
        <w:t xml:space="preserve">etydninga av å få hjelp til å skaffe litteratur. </w:t>
      </w:r>
      <w:r w:rsidR="00DA413E" w:rsidRPr="001119E5">
        <w:rPr>
          <w:rFonts w:eastAsia="Calibri" w:cstheme="minorHAnsi"/>
          <w:kern w:val="0"/>
          <w:sz w:val="24"/>
          <w:szCs w:val="24"/>
          <w:lang w:eastAsia="nb-NO"/>
          <w14:ligatures w14:val="none"/>
        </w:rPr>
        <w:t xml:space="preserve">De ønsker </w:t>
      </w:r>
      <w:r w:rsidR="00BE23C3" w:rsidRPr="001119E5">
        <w:rPr>
          <w:rFonts w:eastAsia="Calibri" w:cstheme="minorHAnsi"/>
          <w:kern w:val="0"/>
          <w:sz w:val="24"/>
          <w:szCs w:val="24"/>
          <w:lang w:eastAsia="nb-NO"/>
          <w14:ligatures w14:val="none"/>
        </w:rPr>
        <w:t>e</w:t>
      </w:r>
      <w:r w:rsidR="00865DED" w:rsidRPr="001119E5">
        <w:rPr>
          <w:rFonts w:eastAsia="Calibri" w:cstheme="minorHAnsi"/>
          <w:kern w:val="0"/>
          <w:sz w:val="24"/>
          <w:szCs w:val="24"/>
          <w:lang w:eastAsia="nb-NO"/>
          <w14:ligatures w14:val="none"/>
        </w:rPr>
        <w:t>i</w:t>
      </w:r>
      <w:r w:rsidR="00BE23C3" w:rsidRPr="001119E5">
        <w:rPr>
          <w:rFonts w:eastAsia="Calibri" w:cstheme="minorHAnsi"/>
          <w:kern w:val="0"/>
          <w:sz w:val="24"/>
          <w:szCs w:val="24"/>
          <w:lang w:eastAsia="nb-NO"/>
          <w14:ligatures w14:val="none"/>
        </w:rPr>
        <w:t xml:space="preserve"> større samling av faglitteratur lokalt</w:t>
      </w:r>
      <w:r w:rsidR="00DA4B38" w:rsidRPr="001119E5">
        <w:rPr>
          <w:rFonts w:eastAsia="Calibri" w:cstheme="minorHAnsi"/>
          <w:kern w:val="0"/>
          <w:sz w:val="24"/>
          <w:szCs w:val="24"/>
          <w:lang w:eastAsia="nb-NO"/>
          <w14:ligatures w14:val="none"/>
        </w:rPr>
        <w:t xml:space="preserve">. </w:t>
      </w:r>
      <w:r w:rsidR="002F3FF0" w:rsidRPr="001119E5">
        <w:rPr>
          <w:rFonts w:eastAsia="Calibri" w:cstheme="minorHAnsi"/>
          <w:kern w:val="0"/>
          <w:sz w:val="24"/>
          <w:szCs w:val="24"/>
          <w:lang w:eastAsia="nb-NO"/>
          <w14:ligatures w14:val="none"/>
        </w:rPr>
        <w:t xml:space="preserve">Gjennom prosjektet har vi fått utvidet </w:t>
      </w:r>
      <w:r w:rsidR="000A39A5" w:rsidRPr="001119E5">
        <w:rPr>
          <w:rFonts w:eastAsia="Calibri" w:cstheme="minorHAnsi"/>
          <w:kern w:val="0"/>
          <w:sz w:val="24"/>
          <w:szCs w:val="24"/>
          <w:lang w:eastAsia="nb-NO"/>
          <w14:ligatures w14:val="none"/>
        </w:rPr>
        <w:t xml:space="preserve">tilbudet av </w:t>
      </w:r>
      <w:r w:rsidR="0012522F" w:rsidRPr="001119E5">
        <w:rPr>
          <w:rFonts w:eastAsia="Calibri" w:cstheme="minorHAnsi"/>
          <w:kern w:val="0"/>
          <w:sz w:val="24"/>
          <w:szCs w:val="24"/>
          <w:lang w:eastAsia="nb-NO"/>
          <w14:ligatures w14:val="none"/>
        </w:rPr>
        <w:t xml:space="preserve">faglitteraturdepoter, innkjøpt av universitetsbiblioteket, men fast stasjonert ved Studiebiblioteket. Det er ei rasjonell ordning siden vi her har et visst volum av studenter i forutsigbare utdanningsløp. Det avlaster innlånet av bøker betydelig, og bøkene er ikke lenger underveis i posten, men hos brukeren.  </w:t>
      </w:r>
    </w:p>
    <w:p w14:paraId="2F65B0D9" w14:textId="77777777" w:rsidR="0012522F" w:rsidRPr="001119E5" w:rsidRDefault="0012522F" w:rsidP="005A0391">
      <w:pPr>
        <w:spacing w:after="0" w:line="240" w:lineRule="auto"/>
        <w:rPr>
          <w:rFonts w:eastAsia="Calibri" w:cstheme="minorHAnsi"/>
          <w:kern w:val="0"/>
          <w:sz w:val="24"/>
          <w:szCs w:val="24"/>
          <w:lang w:eastAsia="nb-NO"/>
          <w14:ligatures w14:val="none"/>
        </w:rPr>
      </w:pPr>
    </w:p>
    <w:p w14:paraId="21096793" w14:textId="4365B3D4" w:rsidR="00DA4B38" w:rsidRPr="001119E5" w:rsidRDefault="0090090F"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Senja bibliotek vil </w:t>
      </w:r>
      <w:r w:rsidR="00C37C14" w:rsidRPr="001119E5">
        <w:rPr>
          <w:rFonts w:eastAsia="Calibri" w:cstheme="minorHAnsi"/>
          <w:kern w:val="0"/>
          <w:sz w:val="24"/>
          <w:szCs w:val="24"/>
          <w:lang w:eastAsia="nb-NO"/>
          <w14:ligatures w14:val="none"/>
        </w:rPr>
        <w:t xml:space="preserve">i tillegg </w:t>
      </w:r>
      <w:r w:rsidR="00A52D32" w:rsidRPr="001119E5">
        <w:rPr>
          <w:rFonts w:eastAsia="Calibri" w:cstheme="minorHAnsi"/>
          <w:kern w:val="0"/>
          <w:sz w:val="24"/>
          <w:szCs w:val="24"/>
          <w:lang w:eastAsia="nb-NO"/>
          <w14:ligatures w14:val="none"/>
        </w:rPr>
        <w:t>bruke en</w:t>
      </w:r>
      <w:r w:rsidR="0006351A" w:rsidRPr="001119E5">
        <w:rPr>
          <w:rFonts w:eastAsia="Calibri" w:cstheme="minorHAnsi"/>
          <w:kern w:val="0"/>
          <w:sz w:val="24"/>
          <w:szCs w:val="24"/>
          <w:lang w:eastAsia="nb-NO"/>
          <w14:ligatures w14:val="none"/>
        </w:rPr>
        <w:t xml:space="preserve"> </w:t>
      </w:r>
      <w:r w:rsidR="00A52D32" w:rsidRPr="001119E5">
        <w:rPr>
          <w:rFonts w:eastAsia="Calibri" w:cstheme="minorHAnsi"/>
          <w:kern w:val="0"/>
          <w:sz w:val="24"/>
          <w:szCs w:val="24"/>
          <w:lang w:eastAsia="nb-NO"/>
          <w14:ligatures w14:val="none"/>
        </w:rPr>
        <w:t xml:space="preserve">større andel av </w:t>
      </w:r>
      <w:r w:rsidR="007F337C" w:rsidRPr="001119E5">
        <w:rPr>
          <w:rFonts w:eastAsia="Calibri" w:cstheme="minorHAnsi"/>
          <w:kern w:val="0"/>
          <w:sz w:val="24"/>
          <w:szCs w:val="24"/>
          <w:lang w:eastAsia="nb-NO"/>
          <w14:ligatures w14:val="none"/>
        </w:rPr>
        <w:t>bok</w:t>
      </w:r>
      <w:r w:rsidR="00A52D32" w:rsidRPr="001119E5">
        <w:rPr>
          <w:rFonts w:eastAsia="Calibri" w:cstheme="minorHAnsi"/>
          <w:kern w:val="0"/>
          <w:sz w:val="24"/>
          <w:szCs w:val="24"/>
          <w:lang w:eastAsia="nb-NO"/>
          <w14:ligatures w14:val="none"/>
        </w:rPr>
        <w:t xml:space="preserve">budsjettet til studierelevant litteratur. </w:t>
      </w:r>
      <w:r w:rsidR="007624CE" w:rsidRPr="001119E5">
        <w:rPr>
          <w:rFonts w:eastAsia="Calibri" w:cstheme="minorHAnsi"/>
          <w:kern w:val="0"/>
          <w:sz w:val="24"/>
          <w:szCs w:val="24"/>
          <w:lang w:eastAsia="nb-NO"/>
          <w14:ligatures w14:val="none"/>
        </w:rPr>
        <w:t>Vi vil satse på metodebøker</w:t>
      </w:r>
      <w:r w:rsidR="00CC0A89" w:rsidRPr="001119E5">
        <w:rPr>
          <w:rFonts w:eastAsia="Calibri" w:cstheme="minorHAnsi"/>
          <w:kern w:val="0"/>
          <w:sz w:val="24"/>
          <w:szCs w:val="24"/>
          <w:lang w:eastAsia="nb-NO"/>
          <w14:ligatures w14:val="none"/>
        </w:rPr>
        <w:t xml:space="preserve">, </w:t>
      </w:r>
      <w:r w:rsidR="007624CE" w:rsidRPr="001119E5">
        <w:rPr>
          <w:rFonts w:eastAsia="Calibri" w:cstheme="minorHAnsi"/>
          <w:kern w:val="0"/>
          <w:sz w:val="24"/>
          <w:szCs w:val="24"/>
          <w:lang w:eastAsia="nb-NO"/>
          <w14:ligatures w14:val="none"/>
        </w:rPr>
        <w:t xml:space="preserve">bøker av tverrfaglig interesse og </w:t>
      </w:r>
      <w:r w:rsidR="00CC0A89" w:rsidRPr="001119E5">
        <w:rPr>
          <w:rFonts w:eastAsia="Calibri" w:cstheme="minorHAnsi"/>
          <w:kern w:val="0"/>
          <w:sz w:val="24"/>
          <w:szCs w:val="24"/>
          <w:lang w:eastAsia="nb-NO"/>
          <w14:ligatures w14:val="none"/>
        </w:rPr>
        <w:t xml:space="preserve">bøker som går igjen på pensumlistene over år. </w:t>
      </w:r>
      <w:r w:rsidR="00912BC3" w:rsidRPr="001119E5">
        <w:rPr>
          <w:rFonts w:eastAsia="Calibri" w:cstheme="minorHAnsi"/>
          <w:kern w:val="0"/>
          <w:sz w:val="24"/>
          <w:szCs w:val="24"/>
          <w:lang w:eastAsia="nb-NO"/>
          <w14:ligatures w14:val="none"/>
        </w:rPr>
        <w:t xml:space="preserve">Innkjøpet gjøres i dialog med </w:t>
      </w:r>
      <w:r w:rsidR="008F3B22" w:rsidRPr="001119E5">
        <w:rPr>
          <w:rFonts w:eastAsia="Calibri" w:cstheme="minorHAnsi"/>
          <w:kern w:val="0"/>
          <w:sz w:val="24"/>
          <w:szCs w:val="24"/>
          <w:lang w:eastAsia="nb-NO"/>
          <w14:ligatures w14:val="none"/>
        </w:rPr>
        <w:t xml:space="preserve">faglærerne og </w:t>
      </w:r>
      <w:r w:rsidR="00D54402" w:rsidRPr="001119E5">
        <w:rPr>
          <w:rFonts w:eastAsia="Calibri" w:cstheme="minorHAnsi"/>
          <w:kern w:val="0"/>
          <w:sz w:val="24"/>
          <w:szCs w:val="24"/>
          <w:lang w:eastAsia="nb-NO"/>
          <w14:ligatures w14:val="none"/>
        </w:rPr>
        <w:t>universitetsbiblioteket</w:t>
      </w:r>
      <w:r w:rsidR="005D598A" w:rsidRPr="001119E5">
        <w:rPr>
          <w:rFonts w:eastAsia="Calibri" w:cstheme="minorHAnsi"/>
          <w:kern w:val="0"/>
          <w:sz w:val="24"/>
          <w:szCs w:val="24"/>
          <w:lang w:eastAsia="nb-NO"/>
          <w14:ligatures w14:val="none"/>
        </w:rPr>
        <w:t xml:space="preserve"> ved Ui</w:t>
      </w:r>
      <w:r w:rsidR="00D54402" w:rsidRPr="001119E5">
        <w:rPr>
          <w:rFonts w:eastAsia="Calibri" w:cstheme="minorHAnsi"/>
          <w:kern w:val="0"/>
          <w:sz w:val="24"/>
          <w:szCs w:val="24"/>
          <w:lang w:eastAsia="nb-NO"/>
          <w14:ligatures w14:val="none"/>
        </w:rPr>
        <w:t xml:space="preserve">T. </w:t>
      </w:r>
      <w:r w:rsidR="008F3B22" w:rsidRPr="001119E5">
        <w:rPr>
          <w:rFonts w:eastAsia="Calibri" w:cstheme="minorHAnsi"/>
          <w:kern w:val="0"/>
          <w:sz w:val="24"/>
          <w:szCs w:val="24"/>
          <w:lang w:eastAsia="nb-NO"/>
          <w14:ligatures w14:val="none"/>
        </w:rPr>
        <w:t xml:space="preserve"> </w:t>
      </w:r>
    </w:p>
    <w:p w14:paraId="60AE35A0" w14:textId="77777777" w:rsidR="00002580" w:rsidRPr="001119E5" w:rsidRDefault="00002580" w:rsidP="005A0391">
      <w:pPr>
        <w:spacing w:after="0" w:line="240" w:lineRule="auto"/>
        <w:rPr>
          <w:rFonts w:eastAsia="Calibri" w:cstheme="minorHAnsi"/>
          <w:kern w:val="0"/>
          <w:sz w:val="24"/>
          <w:szCs w:val="24"/>
          <w:lang w:eastAsia="nb-NO"/>
          <w14:ligatures w14:val="none"/>
        </w:rPr>
      </w:pPr>
    </w:p>
    <w:p w14:paraId="72C65CDC" w14:textId="77777777" w:rsidR="00657E49" w:rsidRPr="001119E5" w:rsidRDefault="00443A2E"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Også </w:t>
      </w:r>
      <w:r w:rsidR="00333FFF" w:rsidRPr="001119E5">
        <w:rPr>
          <w:rFonts w:eastAsia="Calibri" w:cstheme="minorHAnsi"/>
          <w:kern w:val="0"/>
          <w:sz w:val="24"/>
          <w:szCs w:val="24"/>
          <w:lang w:eastAsia="nb-NO"/>
          <w14:ligatures w14:val="none"/>
        </w:rPr>
        <w:t>Troms fylkesbibliotek</w:t>
      </w:r>
      <w:r w:rsidRPr="001119E5">
        <w:rPr>
          <w:rFonts w:eastAsia="Calibri" w:cstheme="minorHAnsi"/>
          <w:kern w:val="0"/>
          <w:sz w:val="24"/>
          <w:szCs w:val="24"/>
          <w:lang w:eastAsia="nb-NO"/>
          <w14:ligatures w14:val="none"/>
        </w:rPr>
        <w:t xml:space="preserve"> vil </w:t>
      </w:r>
      <w:r w:rsidR="00E778C9" w:rsidRPr="001119E5">
        <w:rPr>
          <w:rFonts w:eastAsia="Calibri" w:cstheme="minorHAnsi"/>
          <w:kern w:val="0"/>
          <w:sz w:val="24"/>
          <w:szCs w:val="24"/>
          <w:lang w:eastAsia="nb-NO"/>
          <w14:ligatures w14:val="none"/>
        </w:rPr>
        <w:t>gå gjennom sin innkjøpspolitikk</w:t>
      </w:r>
      <w:r w:rsidR="00800395" w:rsidRPr="001119E5">
        <w:rPr>
          <w:rFonts w:eastAsia="Calibri" w:cstheme="minorHAnsi"/>
          <w:kern w:val="0"/>
          <w:sz w:val="24"/>
          <w:szCs w:val="24"/>
          <w:lang w:eastAsia="nb-NO"/>
          <w14:ligatures w14:val="none"/>
        </w:rPr>
        <w:t>.</w:t>
      </w:r>
      <w:r w:rsidR="001A5591" w:rsidRPr="001119E5">
        <w:rPr>
          <w:rFonts w:eastAsia="Calibri" w:cstheme="minorHAnsi"/>
          <w:kern w:val="0"/>
          <w:sz w:val="24"/>
          <w:szCs w:val="24"/>
          <w:lang w:eastAsia="nb-NO"/>
          <w14:ligatures w14:val="none"/>
        </w:rPr>
        <w:t xml:space="preserve"> </w:t>
      </w:r>
      <w:r w:rsidR="0022206F" w:rsidRPr="001119E5">
        <w:rPr>
          <w:rFonts w:eastAsia="Calibri" w:cstheme="minorHAnsi"/>
          <w:kern w:val="0"/>
          <w:sz w:val="24"/>
          <w:szCs w:val="24"/>
          <w:lang w:eastAsia="nb-NO"/>
          <w14:ligatures w14:val="none"/>
        </w:rPr>
        <w:t>Fylkesbiblioteket</w:t>
      </w:r>
      <w:r w:rsidR="004303DA" w:rsidRPr="001119E5">
        <w:rPr>
          <w:rFonts w:eastAsia="Calibri" w:cstheme="minorHAnsi"/>
          <w:kern w:val="0"/>
          <w:sz w:val="24"/>
          <w:szCs w:val="24"/>
          <w:lang w:eastAsia="nb-NO"/>
          <w14:ligatures w14:val="none"/>
        </w:rPr>
        <w:t xml:space="preserve">s samling </w:t>
      </w:r>
      <w:r w:rsidR="00321B10" w:rsidRPr="001119E5">
        <w:rPr>
          <w:rFonts w:eastAsia="Calibri" w:cstheme="minorHAnsi"/>
          <w:kern w:val="0"/>
          <w:sz w:val="24"/>
          <w:szCs w:val="24"/>
          <w:lang w:eastAsia="nb-NO"/>
          <w14:ligatures w14:val="none"/>
        </w:rPr>
        <w:t xml:space="preserve">av litteratur </w:t>
      </w:r>
      <w:r w:rsidR="0047517F" w:rsidRPr="001119E5">
        <w:rPr>
          <w:rFonts w:eastAsia="Calibri" w:cstheme="minorHAnsi"/>
          <w:kern w:val="0"/>
          <w:sz w:val="24"/>
          <w:szCs w:val="24"/>
          <w:lang w:eastAsia="nb-NO"/>
          <w14:ligatures w14:val="none"/>
        </w:rPr>
        <w:t xml:space="preserve">er </w:t>
      </w:r>
      <w:r w:rsidR="0022206F" w:rsidRPr="001119E5">
        <w:rPr>
          <w:rFonts w:eastAsia="Calibri" w:cstheme="minorHAnsi"/>
          <w:kern w:val="0"/>
          <w:sz w:val="24"/>
          <w:szCs w:val="24"/>
          <w:lang w:eastAsia="nb-NO"/>
          <w14:ligatures w14:val="none"/>
        </w:rPr>
        <w:t xml:space="preserve">allerede </w:t>
      </w:r>
      <w:r w:rsidR="004303DA" w:rsidRPr="001119E5">
        <w:rPr>
          <w:rFonts w:eastAsia="Calibri" w:cstheme="minorHAnsi"/>
          <w:kern w:val="0"/>
          <w:sz w:val="24"/>
          <w:szCs w:val="24"/>
          <w:lang w:eastAsia="nb-NO"/>
          <w14:ligatures w14:val="none"/>
        </w:rPr>
        <w:t xml:space="preserve">av </w:t>
      </w:r>
      <w:r w:rsidR="00321B10" w:rsidRPr="001119E5">
        <w:rPr>
          <w:rFonts w:eastAsia="Calibri" w:cstheme="minorHAnsi"/>
          <w:kern w:val="0"/>
          <w:sz w:val="24"/>
          <w:szCs w:val="24"/>
          <w:lang w:eastAsia="nb-NO"/>
          <w14:ligatures w14:val="none"/>
        </w:rPr>
        <w:t>svært stor b</w:t>
      </w:r>
      <w:r w:rsidR="004303DA" w:rsidRPr="001119E5">
        <w:rPr>
          <w:rFonts w:eastAsia="Calibri" w:cstheme="minorHAnsi"/>
          <w:kern w:val="0"/>
          <w:sz w:val="24"/>
          <w:szCs w:val="24"/>
          <w:lang w:eastAsia="nb-NO"/>
          <w14:ligatures w14:val="none"/>
        </w:rPr>
        <w:t>etydning</w:t>
      </w:r>
      <w:r w:rsidR="0047517F" w:rsidRPr="001119E5">
        <w:rPr>
          <w:rFonts w:eastAsia="Calibri" w:cstheme="minorHAnsi"/>
          <w:kern w:val="0"/>
          <w:sz w:val="24"/>
          <w:szCs w:val="24"/>
          <w:lang w:eastAsia="nb-NO"/>
          <w14:ligatures w14:val="none"/>
        </w:rPr>
        <w:t xml:space="preserve"> for alle folkebibliotek i </w:t>
      </w:r>
      <w:r w:rsidR="0022206F" w:rsidRPr="001119E5">
        <w:rPr>
          <w:rFonts w:eastAsia="Calibri" w:cstheme="minorHAnsi"/>
          <w:kern w:val="0"/>
          <w:sz w:val="24"/>
          <w:szCs w:val="24"/>
          <w:lang w:eastAsia="nb-NO"/>
          <w14:ligatures w14:val="none"/>
        </w:rPr>
        <w:t xml:space="preserve">Troms. </w:t>
      </w:r>
      <w:r w:rsidR="00B13918" w:rsidRPr="001119E5">
        <w:rPr>
          <w:rFonts w:eastAsia="Calibri" w:cstheme="minorHAnsi"/>
          <w:kern w:val="0"/>
          <w:sz w:val="24"/>
          <w:szCs w:val="24"/>
          <w:lang w:eastAsia="nb-NO"/>
          <w14:ligatures w14:val="none"/>
        </w:rPr>
        <w:t xml:space="preserve">Med </w:t>
      </w:r>
      <w:r w:rsidR="003E1AF8" w:rsidRPr="001119E5">
        <w:rPr>
          <w:rFonts w:eastAsia="Calibri" w:cstheme="minorHAnsi"/>
          <w:kern w:val="0"/>
          <w:sz w:val="24"/>
          <w:szCs w:val="24"/>
          <w:lang w:eastAsia="nb-NO"/>
          <w14:ligatures w14:val="none"/>
        </w:rPr>
        <w:t xml:space="preserve">økt innkjøp av </w:t>
      </w:r>
      <w:r w:rsidR="00B13918" w:rsidRPr="001119E5">
        <w:rPr>
          <w:rFonts w:eastAsia="Calibri" w:cstheme="minorHAnsi"/>
          <w:kern w:val="0"/>
          <w:sz w:val="24"/>
          <w:szCs w:val="24"/>
          <w:lang w:eastAsia="nb-NO"/>
          <w14:ligatures w14:val="none"/>
        </w:rPr>
        <w:t>aktuell faglitteratur</w:t>
      </w:r>
      <w:r w:rsidR="000C5F03" w:rsidRPr="001119E5">
        <w:rPr>
          <w:rFonts w:eastAsia="Calibri" w:cstheme="minorHAnsi"/>
          <w:kern w:val="0"/>
          <w:sz w:val="24"/>
          <w:szCs w:val="24"/>
          <w:lang w:eastAsia="nb-NO"/>
          <w14:ligatures w14:val="none"/>
        </w:rPr>
        <w:t xml:space="preserve">, vil man bedre oppnå målene både </w:t>
      </w:r>
      <w:r w:rsidR="00B10CC8" w:rsidRPr="001119E5">
        <w:rPr>
          <w:rFonts w:eastAsia="Calibri" w:cstheme="minorHAnsi"/>
          <w:kern w:val="0"/>
          <w:sz w:val="24"/>
          <w:szCs w:val="24"/>
          <w:lang w:eastAsia="nb-NO"/>
          <w14:ligatures w14:val="none"/>
        </w:rPr>
        <w:t>i dette pro</w:t>
      </w:r>
      <w:r w:rsidR="000C5F03" w:rsidRPr="001119E5">
        <w:rPr>
          <w:rFonts w:eastAsia="Calibri" w:cstheme="minorHAnsi"/>
          <w:kern w:val="0"/>
          <w:sz w:val="24"/>
          <w:szCs w:val="24"/>
          <w:lang w:eastAsia="nb-NO"/>
          <w14:ligatures w14:val="none"/>
        </w:rPr>
        <w:t xml:space="preserve">sjektet og i de to prosjektene som </w:t>
      </w:r>
      <w:r w:rsidR="002F3FF0" w:rsidRPr="001119E5">
        <w:rPr>
          <w:rFonts w:eastAsia="Calibri" w:cstheme="minorHAnsi"/>
          <w:kern w:val="0"/>
          <w:sz w:val="24"/>
          <w:szCs w:val="24"/>
          <w:lang w:eastAsia="nb-NO"/>
          <w14:ligatures w14:val="none"/>
        </w:rPr>
        <w:t>tidligere</w:t>
      </w:r>
      <w:r w:rsidR="000C5F03" w:rsidRPr="001119E5">
        <w:rPr>
          <w:rFonts w:eastAsia="Calibri" w:cstheme="minorHAnsi"/>
          <w:kern w:val="0"/>
          <w:sz w:val="24"/>
          <w:szCs w:val="24"/>
          <w:lang w:eastAsia="nb-NO"/>
          <w14:ligatures w14:val="none"/>
        </w:rPr>
        <w:t xml:space="preserve"> er kjørt i fylkesbibliotekets regi</w:t>
      </w:r>
      <w:r w:rsidR="00311CAF" w:rsidRPr="001119E5">
        <w:rPr>
          <w:rFonts w:eastAsia="Calibri" w:cstheme="minorHAnsi"/>
          <w:kern w:val="0"/>
          <w:sz w:val="24"/>
          <w:szCs w:val="24"/>
          <w:lang w:eastAsia="nb-NO"/>
          <w14:ligatures w14:val="none"/>
        </w:rPr>
        <w:t>; «Folkebibliotek som kunnskapsaktør» (Troms fylkesbibliotek 2018-2021) og «Folkebibliotek som kunnskapsaktør 2.0» (Troms og Finnmark fylkesbibliotek 2021-2022).</w:t>
      </w:r>
      <w:r w:rsidR="003E1AF8" w:rsidRPr="001119E5">
        <w:rPr>
          <w:rFonts w:eastAsia="Calibri" w:cstheme="minorHAnsi"/>
          <w:kern w:val="0"/>
          <w:sz w:val="24"/>
          <w:szCs w:val="24"/>
          <w:lang w:eastAsia="nb-NO"/>
          <w14:ligatures w14:val="none"/>
        </w:rPr>
        <w:t xml:space="preserve"> </w:t>
      </w:r>
    </w:p>
    <w:p w14:paraId="7D314021" w14:textId="77777777" w:rsidR="00657E49" w:rsidRPr="001119E5" w:rsidRDefault="00657E49" w:rsidP="005A0391">
      <w:pPr>
        <w:spacing w:after="0" w:line="240" w:lineRule="auto"/>
        <w:rPr>
          <w:rFonts w:eastAsia="Calibri" w:cstheme="minorHAnsi"/>
          <w:kern w:val="0"/>
          <w:sz w:val="24"/>
          <w:szCs w:val="24"/>
          <w:lang w:eastAsia="nb-NO"/>
          <w14:ligatures w14:val="none"/>
        </w:rPr>
      </w:pPr>
    </w:p>
    <w:p w14:paraId="2D71A6F4" w14:textId="30F60A50" w:rsidR="00B32F63" w:rsidRPr="001119E5" w:rsidRDefault="00BA378A" w:rsidP="00B32F63">
      <w:pPr>
        <w:spacing w:after="0" w:line="240" w:lineRule="auto"/>
        <w:rPr>
          <w:rFonts w:eastAsia="Calibri" w:cstheme="minorHAnsi"/>
          <w:color w:val="FF0000"/>
          <w:kern w:val="0"/>
          <w:sz w:val="24"/>
          <w:szCs w:val="24"/>
          <w:lang w:eastAsia="nb-NO"/>
          <w14:ligatures w14:val="none"/>
        </w:rPr>
      </w:pPr>
      <w:r w:rsidRPr="001119E5">
        <w:rPr>
          <w:rFonts w:eastAsia="Calibri" w:cstheme="minorHAnsi"/>
          <w:kern w:val="0"/>
          <w:sz w:val="24"/>
          <w:szCs w:val="24"/>
          <w:lang w:eastAsia="nb-NO"/>
          <w14:ligatures w14:val="none"/>
        </w:rPr>
        <w:t xml:space="preserve">Flere </w:t>
      </w:r>
      <w:r w:rsidR="00087D95" w:rsidRPr="001119E5">
        <w:rPr>
          <w:rFonts w:eastAsia="Calibri" w:cstheme="minorHAnsi"/>
          <w:kern w:val="0"/>
          <w:sz w:val="24"/>
          <w:szCs w:val="24"/>
          <w:lang w:eastAsia="nb-NO"/>
          <w14:ligatures w14:val="none"/>
        </w:rPr>
        <w:t>tilgjengelige</w:t>
      </w:r>
      <w:r w:rsidRPr="001119E5">
        <w:rPr>
          <w:rFonts w:eastAsia="Calibri" w:cstheme="minorHAnsi"/>
          <w:kern w:val="0"/>
          <w:sz w:val="24"/>
          <w:szCs w:val="24"/>
          <w:lang w:eastAsia="nb-NO"/>
          <w14:ligatures w14:val="none"/>
        </w:rPr>
        <w:t xml:space="preserve"> fagbøker </w:t>
      </w:r>
      <w:r w:rsidR="001F44AC" w:rsidRPr="001119E5">
        <w:rPr>
          <w:rFonts w:eastAsia="Calibri" w:cstheme="minorHAnsi"/>
          <w:kern w:val="0"/>
          <w:sz w:val="24"/>
          <w:szCs w:val="24"/>
          <w:lang w:eastAsia="nb-NO"/>
          <w14:ligatures w14:val="none"/>
        </w:rPr>
        <w:t xml:space="preserve">sikrer </w:t>
      </w:r>
      <w:proofErr w:type="gramStart"/>
      <w:r w:rsidR="00F23A21">
        <w:rPr>
          <w:rFonts w:eastAsia="Calibri" w:cstheme="minorHAnsi"/>
          <w:kern w:val="0"/>
          <w:sz w:val="24"/>
          <w:szCs w:val="24"/>
          <w:lang w:eastAsia="nb-NO"/>
          <w14:ligatures w14:val="none"/>
        </w:rPr>
        <w:t>for øvrig</w:t>
      </w:r>
      <w:proofErr w:type="gramEnd"/>
      <w:r w:rsidR="00F23A21">
        <w:rPr>
          <w:rFonts w:eastAsia="Calibri" w:cstheme="minorHAnsi"/>
          <w:kern w:val="0"/>
          <w:sz w:val="24"/>
          <w:szCs w:val="24"/>
          <w:lang w:eastAsia="nb-NO"/>
          <w14:ligatures w14:val="none"/>
        </w:rPr>
        <w:t xml:space="preserve"> </w:t>
      </w:r>
      <w:r w:rsidR="000420AF" w:rsidRPr="001119E5">
        <w:rPr>
          <w:rFonts w:eastAsia="Calibri" w:cstheme="minorHAnsi"/>
          <w:kern w:val="0"/>
          <w:sz w:val="24"/>
          <w:szCs w:val="24"/>
          <w:lang w:eastAsia="nb-NO"/>
          <w14:ligatures w14:val="none"/>
        </w:rPr>
        <w:t>ikke bare studenter</w:t>
      </w:r>
      <w:r w:rsidR="004B073B" w:rsidRPr="001119E5">
        <w:rPr>
          <w:rFonts w:eastAsia="Calibri" w:cstheme="minorHAnsi"/>
          <w:kern w:val="0"/>
          <w:sz w:val="24"/>
          <w:szCs w:val="24"/>
          <w:lang w:eastAsia="nb-NO"/>
          <w14:ligatures w14:val="none"/>
        </w:rPr>
        <w:t xml:space="preserve"> tilgang til oppdatert kunnskap, men </w:t>
      </w:r>
      <w:r w:rsidR="003A3FDC" w:rsidRPr="001119E5">
        <w:rPr>
          <w:rFonts w:eastAsia="Calibri" w:cstheme="minorHAnsi"/>
          <w:kern w:val="0"/>
          <w:sz w:val="24"/>
          <w:szCs w:val="24"/>
          <w:lang w:eastAsia="nb-NO"/>
          <w14:ligatures w14:val="none"/>
        </w:rPr>
        <w:t xml:space="preserve">vil ha </w:t>
      </w:r>
      <w:r w:rsidR="004B073B" w:rsidRPr="001119E5">
        <w:rPr>
          <w:rFonts w:eastAsia="Calibri" w:cstheme="minorHAnsi"/>
          <w:kern w:val="0"/>
          <w:sz w:val="24"/>
          <w:szCs w:val="24"/>
          <w:lang w:eastAsia="nb-NO"/>
          <w14:ligatures w14:val="none"/>
        </w:rPr>
        <w:t xml:space="preserve">betydning </w:t>
      </w:r>
      <w:r w:rsidR="00CE7CFB" w:rsidRPr="001119E5">
        <w:rPr>
          <w:rFonts w:eastAsia="Calibri" w:cstheme="minorHAnsi"/>
          <w:kern w:val="0"/>
          <w:sz w:val="24"/>
          <w:szCs w:val="24"/>
          <w:lang w:eastAsia="nb-NO"/>
          <w14:ligatures w14:val="none"/>
        </w:rPr>
        <w:t xml:space="preserve">for arbeidstakere, næringsliv og allmennheten generelt. </w:t>
      </w:r>
    </w:p>
    <w:p w14:paraId="30EFE242" w14:textId="77777777" w:rsidR="00F51EFB" w:rsidRPr="001119E5" w:rsidRDefault="00F51EFB" w:rsidP="005A0391">
      <w:pPr>
        <w:spacing w:after="0" w:line="240" w:lineRule="auto"/>
        <w:rPr>
          <w:rFonts w:eastAsia="Calibri" w:cstheme="minorHAnsi"/>
          <w:kern w:val="0"/>
          <w:sz w:val="24"/>
          <w:szCs w:val="24"/>
          <w:lang w:eastAsia="nb-NO"/>
          <w14:ligatures w14:val="none"/>
        </w:rPr>
      </w:pPr>
    </w:p>
    <w:p w14:paraId="65142193" w14:textId="1EF7E3E1" w:rsidR="00397EAC" w:rsidRPr="001119E5" w:rsidRDefault="0097288B"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Mulighetene til </w:t>
      </w:r>
      <w:r w:rsidR="00796F9F" w:rsidRPr="001119E5">
        <w:rPr>
          <w:rFonts w:eastAsia="Calibri" w:cstheme="minorHAnsi"/>
          <w:kern w:val="0"/>
          <w:sz w:val="24"/>
          <w:szCs w:val="24"/>
          <w:lang w:eastAsia="nb-NO"/>
          <w14:ligatures w14:val="none"/>
        </w:rPr>
        <w:t xml:space="preserve">å </w:t>
      </w:r>
      <w:r w:rsidR="00397EAC" w:rsidRPr="001119E5">
        <w:rPr>
          <w:rFonts w:eastAsia="Calibri" w:cstheme="minorHAnsi"/>
          <w:kern w:val="0"/>
          <w:sz w:val="24"/>
          <w:szCs w:val="24"/>
          <w:lang w:eastAsia="nb-NO"/>
          <w14:ligatures w14:val="none"/>
        </w:rPr>
        <w:t xml:space="preserve">låne </w:t>
      </w:r>
      <w:r w:rsidR="00AB64DD" w:rsidRPr="001119E5">
        <w:rPr>
          <w:rFonts w:eastAsia="Calibri" w:cstheme="minorHAnsi"/>
          <w:kern w:val="0"/>
          <w:sz w:val="24"/>
          <w:szCs w:val="24"/>
          <w:lang w:eastAsia="nb-NO"/>
          <w14:ligatures w14:val="none"/>
        </w:rPr>
        <w:t>bø</w:t>
      </w:r>
      <w:r w:rsidR="00BD5D42" w:rsidRPr="001119E5">
        <w:rPr>
          <w:rFonts w:eastAsia="Calibri" w:cstheme="minorHAnsi"/>
          <w:kern w:val="0"/>
          <w:sz w:val="24"/>
          <w:szCs w:val="24"/>
          <w:lang w:eastAsia="nb-NO"/>
          <w14:ligatures w14:val="none"/>
        </w:rPr>
        <w:t>ker</w:t>
      </w:r>
      <w:r w:rsidR="008C2356" w:rsidRPr="001119E5">
        <w:rPr>
          <w:rFonts w:eastAsia="Calibri" w:cstheme="minorHAnsi"/>
          <w:kern w:val="0"/>
          <w:sz w:val="24"/>
          <w:szCs w:val="24"/>
          <w:lang w:eastAsia="nb-NO"/>
          <w14:ligatures w14:val="none"/>
        </w:rPr>
        <w:t xml:space="preserve"> gratis </w:t>
      </w:r>
      <w:r w:rsidR="00BD5D42" w:rsidRPr="001119E5">
        <w:rPr>
          <w:rFonts w:eastAsia="Calibri" w:cstheme="minorHAnsi"/>
          <w:kern w:val="0"/>
          <w:sz w:val="24"/>
          <w:szCs w:val="24"/>
          <w:lang w:eastAsia="nb-NO"/>
          <w14:ligatures w14:val="none"/>
        </w:rPr>
        <w:t xml:space="preserve">fra lokal samling, </w:t>
      </w:r>
      <w:r w:rsidR="00875D5D" w:rsidRPr="001119E5">
        <w:rPr>
          <w:rFonts w:eastAsia="Calibri" w:cstheme="minorHAnsi"/>
          <w:kern w:val="0"/>
          <w:sz w:val="24"/>
          <w:szCs w:val="24"/>
          <w:lang w:eastAsia="nb-NO"/>
          <w14:ligatures w14:val="none"/>
        </w:rPr>
        <w:t>som fjernlån eller som direkte hjemlån via universitet</w:t>
      </w:r>
      <w:r w:rsidR="008C2356" w:rsidRPr="001119E5">
        <w:rPr>
          <w:rFonts w:eastAsia="Calibri" w:cstheme="minorHAnsi"/>
          <w:kern w:val="0"/>
          <w:sz w:val="24"/>
          <w:szCs w:val="24"/>
          <w:lang w:eastAsia="nb-NO"/>
          <w14:ligatures w14:val="none"/>
        </w:rPr>
        <w:t xml:space="preserve">ets nettside, samt å kunne </w:t>
      </w:r>
      <w:r w:rsidR="00397EAC" w:rsidRPr="001119E5">
        <w:rPr>
          <w:rFonts w:eastAsia="Calibri" w:cstheme="minorHAnsi"/>
          <w:kern w:val="0"/>
          <w:sz w:val="24"/>
          <w:szCs w:val="24"/>
          <w:lang w:eastAsia="nb-NO"/>
          <w14:ligatures w14:val="none"/>
        </w:rPr>
        <w:t>returnere litteratur gratis</w:t>
      </w:r>
      <w:r w:rsidR="00632582" w:rsidRPr="001119E5">
        <w:rPr>
          <w:rFonts w:eastAsia="Calibri" w:cstheme="minorHAnsi"/>
          <w:kern w:val="0"/>
          <w:sz w:val="24"/>
          <w:szCs w:val="24"/>
          <w:lang w:eastAsia="nb-NO"/>
          <w14:ligatures w14:val="none"/>
        </w:rPr>
        <w:t xml:space="preserve"> på bibliotekene</w:t>
      </w:r>
      <w:r w:rsidR="00397EAC" w:rsidRPr="001119E5">
        <w:rPr>
          <w:rFonts w:eastAsia="Calibri" w:cstheme="minorHAnsi"/>
          <w:kern w:val="0"/>
          <w:sz w:val="24"/>
          <w:szCs w:val="24"/>
          <w:lang w:eastAsia="nb-NO"/>
          <w14:ligatures w14:val="none"/>
        </w:rPr>
        <w:t xml:space="preserve">, har en viktig utjevnende sosial og økonomisk funksjon. Studentene oppgir at det betyr mye i en stram studentøkonomi.   </w:t>
      </w:r>
    </w:p>
    <w:p w14:paraId="555DFC81" w14:textId="77777777" w:rsidR="00010DBA" w:rsidRPr="001119E5" w:rsidRDefault="00010DBA" w:rsidP="005A0391">
      <w:pPr>
        <w:spacing w:after="0" w:line="240" w:lineRule="auto"/>
        <w:rPr>
          <w:rFonts w:eastAsia="Calibri" w:cstheme="minorHAnsi"/>
          <w:kern w:val="0"/>
          <w:sz w:val="24"/>
          <w:szCs w:val="24"/>
          <w:lang w:eastAsia="nb-NO"/>
          <w14:ligatures w14:val="none"/>
        </w:rPr>
      </w:pPr>
    </w:p>
    <w:p w14:paraId="33536C27" w14:textId="23724095" w:rsidR="008F3B22" w:rsidRPr="001119E5" w:rsidRDefault="00F67387"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Litteraturt</w:t>
      </w:r>
      <w:r w:rsidR="008D63BC" w:rsidRPr="001119E5">
        <w:rPr>
          <w:rFonts w:eastAsia="Calibri" w:cstheme="minorHAnsi"/>
          <w:kern w:val="0"/>
          <w:sz w:val="24"/>
          <w:szCs w:val="24"/>
          <w:lang w:eastAsia="nb-NO"/>
          <w14:ligatures w14:val="none"/>
        </w:rPr>
        <w:t xml:space="preserve">ilgang omfatter også </w:t>
      </w:r>
      <w:r w:rsidR="003347DB" w:rsidRPr="001119E5">
        <w:rPr>
          <w:rFonts w:eastAsia="Calibri" w:cstheme="minorHAnsi"/>
          <w:kern w:val="0"/>
          <w:sz w:val="24"/>
          <w:szCs w:val="24"/>
          <w:lang w:eastAsia="nb-NO"/>
          <w14:ligatures w14:val="none"/>
        </w:rPr>
        <w:t xml:space="preserve">tilgang til </w:t>
      </w:r>
      <w:r w:rsidR="00F26513" w:rsidRPr="001119E5">
        <w:rPr>
          <w:rFonts w:eastAsia="Calibri" w:cstheme="minorHAnsi"/>
          <w:kern w:val="0"/>
          <w:sz w:val="24"/>
          <w:szCs w:val="24"/>
          <w:lang w:eastAsia="nb-NO"/>
          <w14:ligatures w14:val="none"/>
        </w:rPr>
        <w:t xml:space="preserve">fysiske og </w:t>
      </w:r>
      <w:r w:rsidR="003347DB" w:rsidRPr="001119E5">
        <w:rPr>
          <w:rFonts w:eastAsia="Calibri" w:cstheme="minorHAnsi"/>
          <w:kern w:val="0"/>
          <w:sz w:val="24"/>
          <w:szCs w:val="24"/>
          <w:lang w:eastAsia="nb-NO"/>
          <w14:ligatures w14:val="none"/>
        </w:rPr>
        <w:t xml:space="preserve">digitale ressurser via </w:t>
      </w:r>
      <w:r w:rsidR="00D65C17" w:rsidRPr="001119E5">
        <w:rPr>
          <w:rFonts w:eastAsia="Calibri" w:cstheme="minorHAnsi"/>
          <w:kern w:val="0"/>
          <w:sz w:val="24"/>
          <w:szCs w:val="24"/>
          <w:lang w:eastAsia="nb-NO"/>
          <w14:ligatures w14:val="none"/>
        </w:rPr>
        <w:t xml:space="preserve">universitetsbibliotekets </w:t>
      </w:r>
      <w:r w:rsidR="003347DB" w:rsidRPr="001119E5">
        <w:rPr>
          <w:rFonts w:eastAsia="Calibri" w:cstheme="minorHAnsi"/>
          <w:kern w:val="0"/>
          <w:sz w:val="24"/>
          <w:szCs w:val="24"/>
          <w:lang w:eastAsia="nb-NO"/>
          <w14:ligatures w14:val="none"/>
        </w:rPr>
        <w:t xml:space="preserve">nettsider. </w:t>
      </w:r>
      <w:r w:rsidR="00C44037" w:rsidRPr="001119E5">
        <w:rPr>
          <w:rFonts w:eastAsia="Calibri" w:cstheme="minorHAnsi"/>
          <w:kern w:val="0"/>
          <w:sz w:val="24"/>
          <w:szCs w:val="24"/>
          <w:lang w:eastAsia="nb-NO"/>
          <w14:ligatures w14:val="none"/>
        </w:rPr>
        <w:t>Vi har gjennom prosjektet styrket</w:t>
      </w:r>
      <w:r w:rsidR="00F26513" w:rsidRPr="001119E5">
        <w:rPr>
          <w:rFonts w:eastAsia="Calibri" w:cstheme="minorHAnsi"/>
          <w:kern w:val="0"/>
          <w:sz w:val="24"/>
          <w:szCs w:val="24"/>
          <w:lang w:eastAsia="nb-NO"/>
          <w14:ligatures w14:val="none"/>
        </w:rPr>
        <w:t xml:space="preserve"> egen kompetanse i </w:t>
      </w:r>
      <w:r w:rsidR="00C46451" w:rsidRPr="001119E5">
        <w:rPr>
          <w:rFonts w:eastAsia="Calibri" w:cstheme="minorHAnsi"/>
          <w:kern w:val="0"/>
          <w:sz w:val="24"/>
          <w:szCs w:val="24"/>
          <w:lang w:eastAsia="nb-NO"/>
          <w14:ligatures w14:val="none"/>
        </w:rPr>
        <w:t xml:space="preserve">slik veiledning og blitt mer bevisst </w:t>
      </w:r>
      <w:r w:rsidR="00456A94" w:rsidRPr="001119E5">
        <w:rPr>
          <w:rFonts w:eastAsia="Calibri" w:cstheme="minorHAnsi"/>
          <w:kern w:val="0"/>
          <w:sz w:val="24"/>
          <w:szCs w:val="24"/>
          <w:lang w:eastAsia="nb-NO"/>
          <w14:ligatures w14:val="none"/>
        </w:rPr>
        <w:t xml:space="preserve">på </w:t>
      </w:r>
      <w:r w:rsidR="00ED69A7" w:rsidRPr="001119E5">
        <w:rPr>
          <w:rFonts w:eastAsia="Calibri" w:cstheme="minorHAnsi"/>
          <w:kern w:val="0"/>
          <w:sz w:val="24"/>
          <w:szCs w:val="24"/>
          <w:lang w:eastAsia="nb-NO"/>
          <w14:ligatures w14:val="none"/>
        </w:rPr>
        <w:t xml:space="preserve">at </w:t>
      </w:r>
      <w:r w:rsidR="00E848C1" w:rsidRPr="001119E5">
        <w:rPr>
          <w:rFonts w:eastAsia="Calibri" w:cstheme="minorHAnsi"/>
          <w:kern w:val="0"/>
          <w:sz w:val="24"/>
          <w:szCs w:val="24"/>
          <w:lang w:eastAsia="nb-NO"/>
          <w14:ligatures w14:val="none"/>
        </w:rPr>
        <w:t xml:space="preserve">hjelp-til-selvhjelp er </w:t>
      </w:r>
      <w:r w:rsidR="00F1104F" w:rsidRPr="001119E5">
        <w:rPr>
          <w:rFonts w:eastAsia="Calibri" w:cstheme="minorHAnsi"/>
          <w:kern w:val="0"/>
          <w:sz w:val="24"/>
          <w:szCs w:val="24"/>
          <w:lang w:eastAsia="nb-NO"/>
          <w14:ligatures w14:val="none"/>
        </w:rPr>
        <w:t xml:space="preserve">den </w:t>
      </w:r>
      <w:r w:rsidR="00ED69A7" w:rsidRPr="001119E5">
        <w:rPr>
          <w:rFonts w:eastAsia="Calibri" w:cstheme="minorHAnsi"/>
          <w:kern w:val="0"/>
          <w:sz w:val="24"/>
          <w:szCs w:val="24"/>
          <w:lang w:eastAsia="nb-NO"/>
          <w14:ligatures w14:val="none"/>
        </w:rPr>
        <w:t>beste</w:t>
      </w:r>
      <w:r w:rsidR="00E848C1" w:rsidRPr="001119E5">
        <w:rPr>
          <w:rFonts w:eastAsia="Calibri" w:cstheme="minorHAnsi"/>
          <w:kern w:val="0"/>
          <w:sz w:val="24"/>
          <w:szCs w:val="24"/>
          <w:lang w:eastAsia="nb-NO"/>
          <w14:ligatures w14:val="none"/>
        </w:rPr>
        <w:t xml:space="preserve"> </w:t>
      </w:r>
      <w:r w:rsidR="00F1104F" w:rsidRPr="001119E5">
        <w:rPr>
          <w:rFonts w:eastAsia="Calibri" w:cstheme="minorHAnsi"/>
          <w:kern w:val="0"/>
          <w:sz w:val="24"/>
          <w:szCs w:val="24"/>
          <w:lang w:eastAsia="nb-NO"/>
          <w14:ligatures w14:val="none"/>
        </w:rPr>
        <w:t xml:space="preserve">servicen vi kan yte. </w:t>
      </w:r>
      <w:r w:rsidR="00BE3FB0" w:rsidRPr="001119E5">
        <w:rPr>
          <w:rFonts w:eastAsia="Calibri" w:cstheme="minorHAnsi"/>
          <w:kern w:val="0"/>
          <w:sz w:val="24"/>
          <w:szCs w:val="24"/>
          <w:lang w:eastAsia="nb-NO"/>
          <w14:ligatures w14:val="none"/>
        </w:rPr>
        <w:t>Som folkebibliotekansatte har vi ikke tilgang til lukkede fagressurser</w:t>
      </w:r>
      <w:r w:rsidR="00456A94" w:rsidRPr="001119E5">
        <w:rPr>
          <w:rFonts w:eastAsia="Calibri" w:cstheme="minorHAnsi"/>
          <w:kern w:val="0"/>
          <w:sz w:val="24"/>
          <w:szCs w:val="24"/>
          <w:lang w:eastAsia="nb-NO"/>
          <w14:ligatures w14:val="none"/>
        </w:rPr>
        <w:t xml:space="preserve">. </w:t>
      </w:r>
      <w:r w:rsidR="00BE3FB0" w:rsidRPr="001119E5">
        <w:rPr>
          <w:rFonts w:eastAsia="Calibri" w:cstheme="minorHAnsi"/>
          <w:kern w:val="0"/>
          <w:sz w:val="24"/>
          <w:szCs w:val="24"/>
          <w:lang w:eastAsia="nb-NO"/>
          <w14:ligatures w14:val="none"/>
        </w:rPr>
        <w:t>Hadde vi hatt det kunne vi gitt enda bedre hjelp</w:t>
      </w:r>
      <w:r w:rsidR="009661D8" w:rsidRPr="001119E5">
        <w:rPr>
          <w:rFonts w:eastAsia="Calibri" w:cstheme="minorHAnsi"/>
          <w:kern w:val="0"/>
          <w:sz w:val="24"/>
          <w:szCs w:val="24"/>
          <w:lang w:eastAsia="nb-NO"/>
          <w14:ligatures w14:val="none"/>
        </w:rPr>
        <w:t>. Vi blir avhengige av å veilede gjennom studentens tilganger</w:t>
      </w:r>
      <w:r w:rsidR="00456A94" w:rsidRPr="001119E5">
        <w:rPr>
          <w:rFonts w:eastAsia="Calibri" w:cstheme="minorHAnsi"/>
          <w:kern w:val="0"/>
          <w:sz w:val="24"/>
          <w:szCs w:val="24"/>
          <w:lang w:eastAsia="nb-NO"/>
          <w14:ligatures w14:val="none"/>
        </w:rPr>
        <w:t>,</w:t>
      </w:r>
      <w:r w:rsidR="009661D8" w:rsidRPr="001119E5">
        <w:rPr>
          <w:rFonts w:eastAsia="Calibri" w:cstheme="minorHAnsi"/>
          <w:kern w:val="0"/>
          <w:sz w:val="24"/>
          <w:szCs w:val="24"/>
          <w:lang w:eastAsia="nb-NO"/>
          <w14:ligatures w14:val="none"/>
        </w:rPr>
        <w:t xml:space="preserve"> og </w:t>
      </w:r>
      <w:r w:rsidR="00571234" w:rsidRPr="001119E5">
        <w:rPr>
          <w:rFonts w:eastAsia="Calibri" w:cstheme="minorHAnsi"/>
          <w:kern w:val="0"/>
          <w:sz w:val="24"/>
          <w:szCs w:val="24"/>
          <w:lang w:eastAsia="nb-NO"/>
          <w14:ligatures w14:val="none"/>
        </w:rPr>
        <w:t xml:space="preserve">det gjør det </w:t>
      </w:r>
      <w:r w:rsidR="00456A94" w:rsidRPr="001119E5">
        <w:rPr>
          <w:rFonts w:eastAsia="Calibri" w:cstheme="minorHAnsi"/>
          <w:kern w:val="0"/>
          <w:sz w:val="24"/>
          <w:szCs w:val="24"/>
          <w:lang w:eastAsia="nb-NO"/>
          <w14:ligatures w14:val="none"/>
        </w:rPr>
        <w:t xml:space="preserve">mer utfordrende </w:t>
      </w:r>
      <w:r w:rsidR="00571234" w:rsidRPr="001119E5">
        <w:rPr>
          <w:rFonts w:eastAsia="Calibri" w:cstheme="minorHAnsi"/>
          <w:kern w:val="0"/>
          <w:sz w:val="24"/>
          <w:szCs w:val="24"/>
          <w:lang w:eastAsia="nb-NO"/>
          <w14:ligatures w14:val="none"/>
        </w:rPr>
        <w:t xml:space="preserve">å holde seg faglig </w:t>
      </w:r>
      <w:r w:rsidR="00456A94" w:rsidRPr="001119E5">
        <w:rPr>
          <w:rFonts w:eastAsia="Calibri" w:cstheme="minorHAnsi"/>
          <w:kern w:val="0"/>
          <w:sz w:val="24"/>
          <w:szCs w:val="24"/>
          <w:lang w:eastAsia="nb-NO"/>
          <w14:ligatures w14:val="none"/>
        </w:rPr>
        <w:t xml:space="preserve">oppdatert. </w:t>
      </w:r>
      <w:r w:rsidR="00F33193" w:rsidRPr="001119E5">
        <w:rPr>
          <w:rFonts w:eastAsia="Calibri" w:cstheme="minorHAnsi"/>
          <w:kern w:val="0"/>
          <w:sz w:val="24"/>
          <w:szCs w:val="24"/>
          <w:lang w:eastAsia="nb-NO"/>
          <w14:ligatures w14:val="none"/>
        </w:rPr>
        <w:t xml:space="preserve"> </w:t>
      </w:r>
    </w:p>
    <w:p w14:paraId="61171259" w14:textId="77777777" w:rsidR="009D4AD3" w:rsidRPr="001119E5" w:rsidRDefault="009D4AD3" w:rsidP="005A0391">
      <w:pPr>
        <w:spacing w:after="0" w:line="240" w:lineRule="auto"/>
        <w:rPr>
          <w:rFonts w:eastAsia="Calibri" w:cstheme="minorHAnsi"/>
          <w:kern w:val="0"/>
          <w:sz w:val="24"/>
          <w:szCs w:val="24"/>
          <w:lang w:eastAsia="nb-NO"/>
          <w14:ligatures w14:val="none"/>
        </w:rPr>
      </w:pPr>
    </w:p>
    <w:p w14:paraId="09266FC3" w14:textId="77777777" w:rsidR="009D4AD3" w:rsidRPr="001119E5" w:rsidRDefault="009D4AD3" w:rsidP="005A0391">
      <w:pPr>
        <w:spacing w:after="0" w:line="240" w:lineRule="auto"/>
        <w:rPr>
          <w:rFonts w:eastAsia="Calibri" w:cstheme="minorHAnsi"/>
          <w:kern w:val="0"/>
          <w:sz w:val="24"/>
          <w:szCs w:val="24"/>
          <w:lang w:eastAsia="nb-NO"/>
          <w14:ligatures w14:val="none"/>
        </w:rPr>
      </w:pPr>
    </w:p>
    <w:p w14:paraId="18B472AF" w14:textId="77777777" w:rsidR="00CB4E09" w:rsidRPr="001119E5" w:rsidRDefault="00CB4E09" w:rsidP="005A0391">
      <w:pPr>
        <w:spacing w:after="0" w:line="240" w:lineRule="auto"/>
        <w:rPr>
          <w:rFonts w:eastAsia="Calibri" w:cstheme="minorHAnsi"/>
          <w:kern w:val="0"/>
          <w:sz w:val="24"/>
          <w:szCs w:val="24"/>
          <w:lang w:eastAsia="nb-NO"/>
          <w14:ligatures w14:val="none"/>
        </w:rPr>
      </w:pPr>
    </w:p>
    <w:p w14:paraId="5C499143" w14:textId="2BAE0F32" w:rsidR="000923D3" w:rsidRPr="001119E5" w:rsidRDefault="00FE2C91" w:rsidP="00CA42DC">
      <w:pPr>
        <w:pStyle w:val="Overskrift3"/>
        <w:rPr>
          <w:rFonts w:eastAsia="Calibri"/>
          <w:lang w:eastAsia="nb-NO"/>
        </w:rPr>
      </w:pPr>
      <w:bookmarkStart w:id="31" w:name="_Toc183001840"/>
      <w:r w:rsidRPr="001119E5">
        <w:rPr>
          <w:rFonts w:eastAsia="Calibri"/>
          <w:lang w:eastAsia="nb-NO"/>
        </w:rPr>
        <w:t>Veiledninger</w:t>
      </w:r>
      <w:bookmarkEnd w:id="31"/>
    </w:p>
    <w:p w14:paraId="6170F89A" w14:textId="45BBB4C0" w:rsidR="00B90C91" w:rsidRPr="001119E5" w:rsidRDefault="000923D3" w:rsidP="00FE2C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Prosjektets mål om å øke antall </w:t>
      </w:r>
      <w:r w:rsidR="00FE2C91" w:rsidRPr="001119E5">
        <w:rPr>
          <w:rFonts w:eastAsia="Calibri" w:cstheme="minorHAnsi"/>
          <w:kern w:val="0"/>
          <w:sz w:val="24"/>
          <w:szCs w:val="24"/>
          <w:lang w:eastAsia="nb-NO"/>
          <w14:ligatures w14:val="none"/>
        </w:rPr>
        <w:t>veiledninger med 30 % i prosjektperioden</w:t>
      </w:r>
      <w:r w:rsidRPr="001119E5">
        <w:rPr>
          <w:rFonts w:eastAsia="Calibri" w:cstheme="minorHAnsi"/>
          <w:kern w:val="0"/>
          <w:sz w:val="24"/>
          <w:szCs w:val="24"/>
          <w:lang w:eastAsia="nb-NO"/>
          <w14:ligatures w14:val="none"/>
        </w:rPr>
        <w:t>, er oppnådd</w:t>
      </w:r>
      <w:r w:rsidR="00DB2521" w:rsidRPr="001119E5">
        <w:rPr>
          <w:rFonts w:eastAsia="Calibri" w:cstheme="minorHAnsi"/>
          <w:kern w:val="0"/>
          <w:sz w:val="24"/>
          <w:szCs w:val="24"/>
          <w:lang w:eastAsia="nb-NO"/>
          <w14:ligatures w14:val="none"/>
        </w:rPr>
        <w:t xml:space="preserve">. Dette var et </w:t>
      </w:r>
      <w:r w:rsidR="003C3E81" w:rsidRPr="001119E5">
        <w:rPr>
          <w:rFonts w:eastAsia="Calibri" w:cstheme="minorHAnsi"/>
          <w:kern w:val="0"/>
          <w:sz w:val="24"/>
          <w:szCs w:val="24"/>
          <w:lang w:eastAsia="nb-NO"/>
          <w14:ligatures w14:val="none"/>
        </w:rPr>
        <w:t xml:space="preserve">mål beskrevet i </w:t>
      </w:r>
      <w:r w:rsidR="00DB2521" w:rsidRPr="001119E5">
        <w:rPr>
          <w:rFonts w:eastAsia="Calibri" w:cstheme="minorHAnsi"/>
          <w:kern w:val="0"/>
          <w:sz w:val="24"/>
          <w:szCs w:val="24"/>
          <w:lang w:eastAsia="nb-NO"/>
          <w14:ligatures w14:val="none"/>
        </w:rPr>
        <w:t>søknaden til Troms Holding</w:t>
      </w:r>
      <w:r w:rsidRPr="001119E5">
        <w:rPr>
          <w:rFonts w:eastAsia="Calibri" w:cstheme="minorHAnsi"/>
          <w:kern w:val="0"/>
          <w:sz w:val="24"/>
          <w:szCs w:val="24"/>
          <w:lang w:eastAsia="nb-NO"/>
          <w14:ligatures w14:val="none"/>
        </w:rPr>
        <w:t xml:space="preserve">. </w:t>
      </w:r>
    </w:p>
    <w:p w14:paraId="4091A613" w14:textId="14C4C2B0" w:rsidR="005B4BD6" w:rsidRPr="001119E5" w:rsidRDefault="00FE2C91" w:rsidP="00FE2C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Med flere samlingsbaserte grupper på Studiesenteret øker antal</w:t>
      </w:r>
      <w:r w:rsidR="00B90C91" w:rsidRPr="001119E5">
        <w:rPr>
          <w:rFonts w:eastAsia="Calibri" w:cstheme="minorHAnsi"/>
          <w:kern w:val="0"/>
          <w:sz w:val="24"/>
          <w:szCs w:val="24"/>
          <w:lang w:eastAsia="nb-NO"/>
          <w14:ligatures w14:val="none"/>
        </w:rPr>
        <w:t>l</w:t>
      </w:r>
      <w:r w:rsidRPr="001119E5">
        <w:rPr>
          <w:rFonts w:eastAsia="Calibri" w:cstheme="minorHAnsi"/>
          <w:kern w:val="0"/>
          <w:sz w:val="24"/>
          <w:szCs w:val="24"/>
          <w:lang w:eastAsia="nb-NO"/>
          <w14:ligatures w14:val="none"/>
        </w:rPr>
        <w:t xml:space="preserve"> henvendelser fra studenter</w:t>
      </w:r>
      <w:r w:rsidR="00D37F4E" w:rsidRPr="001119E5">
        <w:rPr>
          <w:rFonts w:eastAsia="Calibri" w:cstheme="minorHAnsi"/>
          <w:kern w:val="0"/>
          <w:sz w:val="24"/>
          <w:szCs w:val="24"/>
          <w:lang w:eastAsia="nb-NO"/>
          <w14:ligatures w14:val="none"/>
        </w:rPr>
        <w:t xml:space="preserve"> </w:t>
      </w:r>
      <w:r w:rsidR="003D69C4" w:rsidRPr="001119E5">
        <w:rPr>
          <w:rFonts w:eastAsia="Calibri" w:cstheme="minorHAnsi"/>
          <w:kern w:val="0"/>
          <w:sz w:val="24"/>
          <w:szCs w:val="24"/>
          <w:lang w:eastAsia="nb-NO"/>
          <w14:ligatures w14:val="none"/>
        </w:rPr>
        <w:t xml:space="preserve">og med </w:t>
      </w:r>
      <w:r w:rsidR="00C22FC7" w:rsidRPr="001119E5">
        <w:rPr>
          <w:rFonts w:eastAsia="Calibri" w:cstheme="minorHAnsi"/>
          <w:kern w:val="0"/>
          <w:sz w:val="24"/>
          <w:szCs w:val="24"/>
          <w:lang w:eastAsia="nb-NO"/>
          <w14:ligatures w14:val="none"/>
        </w:rPr>
        <w:t xml:space="preserve">fornøyde studenter, </w:t>
      </w:r>
      <w:r w:rsidR="003D69C4" w:rsidRPr="001119E5">
        <w:rPr>
          <w:rFonts w:eastAsia="Calibri" w:cstheme="minorHAnsi"/>
          <w:kern w:val="0"/>
          <w:sz w:val="24"/>
          <w:szCs w:val="24"/>
          <w:lang w:eastAsia="nb-NO"/>
          <w14:ligatures w14:val="none"/>
        </w:rPr>
        <w:t>tettere</w:t>
      </w:r>
      <w:r w:rsidRPr="001119E5">
        <w:rPr>
          <w:rFonts w:eastAsia="Calibri" w:cstheme="minorHAnsi"/>
          <w:kern w:val="0"/>
          <w:sz w:val="24"/>
          <w:szCs w:val="24"/>
          <w:lang w:eastAsia="nb-NO"/>
          <w14:ligatures w14:val="none"/>
        </w:rPr>
        <w:t xml:space="preserve"> kontakt med fagmiljøene og mer aktiv promotering av studenttilbudet øker </w:t>
      </w:r>
      <w:r w:rsidR="00CB2C61" w:rsidRPr="001119E5">
        <w:rPr>
          <w:rFonts w:eastAsia="Calibri" w:cstheme="minorHAnsi"/>
          <w:kern w:val="0"/>
          <w:sz w:val="24"/>
          <w:szCs w:val="24"/>
          <w:lang w:eastAsia="nb-NO"/>
          <w14:ligatures w14:val="none"/>
        </w:rPr>
        <w:t>an</w:t>
      </w:r>
      <w:r w:rsidRPr="001119E5">
        <w:rPr>
          <w:rFonts w:eastAsia="Calibri" w:cstheme="minorHAnsi"/>
          <w:kern w:val="0"/>
          <w:sz w:val="24"/>
          <w:szCs w:val="24"/>
          <w:lang w:eastAsia="nb-NO"/>
          <w14:ligatures w14:val="none"/>
        </w:rPr>
        <w:t>tallet ytterligere.</w:t>
      </w:r>
      <w:r w:rsidR="00E12000" w:rsidRPr="001119E5">
        <w:rPr>
          <w:rFonts w:eastAsia="Calibri" w:cstheme="minorHAnsi"/>
          <w:kern w:val="0"/>
          <w:sz w:val="24"/>
          <w:szCs w:val="24"/>
          <w:lang w:eastAsia="nb-NO"/>
          <w14:ligatures w14:val="none"/>
        </w:rPr>
        <w:t xml:space="preserve"> D</w:t>
      </w:r>
      <w:r w:rsidRPr="001119E5">
        <w:rPr>
          <w:rFonts w:eastAsia="Calibri" w:cstheme="minorHAnsi"/>
          <w:kern w:val="0"/>
          <w:sz w:val="24"/>
          <w:szCs w:val="24"/>
          <w:lang w:eastAsia="nb-NO"/>
          <w14:ligatures w14:val="none"/>
        </w:rPr>
        <w:t xml:space="preserve">et kan være flere måter å kvantifisere denne </w:t>
      </w:r>
      <w:r w:rsidRPr="001119E5">
        <w:rPr>
          <w:rFonts w:eastAsia="Calibri" w:cstheme="minorHAnsi"/>
          <w:kern w:val="0"/>
          <w:sz w:val="24"/>
          <w:szCs w:val="24"/>
          <w:lang w:eastAsia="nb-NO"/>
          <w14:ligatures w14:val="none"/>
        </w:rPr>
        <w:lastRenderedPageBreak/>
        <w:t>tendensen på.  Om man teller opp korte</w:t>
      </w:r>
      <w:r w:rsidR="007C4C5E" w:rsidRPr="001119E5">
        <w:rPr>
          <w:rFonts w:eastAsia="Calibri" w:cstheme="minorHAnsi"/>
          <w:kern w:val="0"/>
          <w:sz w:val="24"/>
          <w:szCs w:val="24"/>
          <w:lang w:eastAsia="nb-NO"/>
          <w14:ligatures w14:val="none"/>
        </w:rPr>
        <w:t>re</w:t>
      </w:r>
      <w:r w:rsidRPr="001119E5">
        <w:rPr>
          <w:rFonts w:eastAsia="Calibri" w:cstheme="minorHAnsi"/>
          <w:kern w:val="0"/>
          <w:sz w:val="24"/>
          <w:szCs w:val="24"/>
          <w:lang w:eastAsia="nb-NO"/>
          <w14:ligatures w14:val="none"/>
        </w:rPr>
        <w:t xml:space="preserve"> henvendelser antas det at tallet har økt med </w:t>
      </w:r>
      <w:r w:rsidR="004622E6" w:rsidRPr="001119E5">
        <w:rPr>
          <w:rFonts w:eastAsia="Calibri" w:cstheme="minorHAnsi"/>
          <w:kern w:val="0"/>
          <w:sz w:val="24"/>
          <w:szCs w:val="24"/>
          <w:lang w:eastAsia="nb-NO"/>
          <w14:ligatures w14:val="none"/>
        </w:rPr>
        <w:t xml:space="preserve">opp mot </w:t>
      </w:r>
      <w:r w:rsidRPr="001119E5">
        <w:rPr>
          <w:rFonts w:eastAsia="Calibri" w:cstheme="minorHAnsi"/>
          <w:kern w:val="0"/>
          <w:sz w:val="24"/>
          <w:szCs w:val="24"/>
          <w:lang w:eastAsia="nb-NO"/>
          <w14:ligatures w14:val="none"/>
        </w:rPr>
        <w:t xml:space="preserve">50 prosent de siste </w:t>
      </w:r>
      <w:r w:rsidR="00E12000" w:rsidRPr="001119E5">
        <w:rPr>
          <w:rFonts w:eastAsia="Calibri" w:cstheme="minorHAnsi"/>
          <w:kern w:val="0"/>
          <w:sz w:val="24"/>
          <w:szCs w:val="24"/>
          <w:lang w:eastAsia="nb-NO"/>
          <w14:ligatures w14:val="none"/>
        </w:rPr>
        <w:t>to-tre åre</w:t>
      </w:r>
      <w:r w:rsidRPr="001119E5">
        <w:rPr>
          <w:rFonts w:eastAsia="Calibri" w:cstheme="minorHAnsi"/>
          <w:kern w:val="0"/>
          <w:sz w:val="24"/>
          <w:szCs w:val="24"/>
          <w:lang w:eastAsia="nb-NO"/>
          <w14:ligatures w14:val="none"/>
        </w:rPr>
        <w:t xml:space="preserve">ne. Dette er </w:t>
      </w:r>
      <w:r w:rsidR="0096337D" w:rsidRPr="001119E5">
        <w:rPr>
          <w:rFonts w:eastAsia="Calibri" w:cstheme="minorHAnsi"/>
          <w:kern w:val="0"/>
          <w:sz w:val="24"/>
          <w:szCs w:val="24"/>
          <w:lang w:eastAsia="nb-NO"/>
          <w14:ligatures w14:val="none"/>
        </w:rPr>
        <w:t xml:space="preserve">henvendelser om </w:t>
      </w:r>
      <w:r w:rsidRPr="001119E5">
        <w:rPr>
          <w:rFonts w:eastAsia="Calibri" w:cstheme="minorHAnsi"/>
          <w:kern w:val="0"/>
          <w:sz w:val="24"/>
          <w:szCs w:val="24"/>
          <w:lang w:eastAsia="nb-NO"/>
          <w14:ligatures w14:val="none"/>
        </w:rPr>
        <w:t xml:space="preserve">referansehåndtering </w:t>
      </w:r>
      <w:r w:rsidR="00CC1771" w:rsidRPr="001119E5">
        <w:rPr>
          <w:rFonts w:eastAsia="Calibri" w:cstheme="minorHAnsi"/>
          <w:kern w:val="0"/>
          <w:sz w:val="24"/>
          <w:szCs w:val="24"/>
          <w:lang w:eastAsia="nb-NO"/>
          <w14:ligatures w14:val="none"/>
        </w:rPr>
        <w:t xml:space="preserve">spesielt før </w:t>
      </w:r>
      <w:r w:rsidRPr="001119E5">
        <w:rPr>
          <w:rFonts w:eastAsia="Calibri" w:cstheme="minorHAnsi"/>
          <w:kern w:val="0"/>
          <w:sz w:val="24"/>
          <w:szCs w:val="24"/>
          <w:lang w:eastAsia="nb-NO"/>
          <w14:ligatures w14:val="none"/>
        </w:rPr>
        <w:t>eksamen</w:t>
      </w:r>
      <w:r w:rsidR="0096337D" w:rsidRPr="001119E5">
        <w:rPr>
          <w:rFonts w:eastAsia="Calibri" w:cstheme="minorHAnsi"/>
          <w:kern w:val="0"/>
          <w:sz w:val="24"/>
          <w:szCs w:val="24"/>
          <w:lang w:eastAsia="nb-NO"/>
          <w14:ligatures w14:val="none"/>
        </w:rPr>
        <w:t xml:space="preserve">, </w:t>
      </w:r>
      <w:r w:rsidRPr="001119E5">
        <w:rPr>
          <w:rFonts w:eastAsia="Calibri" w:cstheme="minorHAnsi"/>
          <w:kern w:val="0"/>
          <w:sz w:val="24"/>
          <w:szCs w:val="24"/>
          <w:lang w:eastAsia="nb-NO"/>
          <w14:ligatures w14:val="none"/>
        </w:rPr>
        <w:t>litteratursøk</w:t>
      </w:r>
      <w:r w:rsidR="0096337D" w:rsidRPr="001119E5">
        <w:rPr>
          <w:rFonts w:eastAsia="Calibri" w:cstheme="minorHAnsi"/>
          <w:kern w:val="0"/>
          <w:sz w:val="24"/>
          <w:szCs w:val="24"/>
          <w:lang w:eastAsia="nb-NO"/>
          <w14:ligatures w14:val="none"/>
        </w:rPr>
        <w:t>,</w:t>
      </w:r>
      <w:r w:rsidRPr="001119E5">
        <w:rPr>
          <w:rFonts w:eastAsia="Calibri" w:cstheme="minorHAnsi"/>
          <w:kern w:val="0"/>
          <w:sz w:val="24"/>
          <w:szCs w:val="24"/>
          <w:lang w:eastAsia="nb-NO"/>
          <w14:ligatures w14:val="none"/>
        </w:rPr>
        <w:t xml:space="preserve"> spørsmål rundt og hjelp med å skaffe pensumlitteratur</w:t>
      </w:r>
      <w:r w:rsidR="0096337D" w:rsidRPr="001119E5">
        <w:rPr>
          <w:rFonts w:eastAsia="Calibri" w:cstheme="minorHAnsi"/>
          <w:kern w:val="0"/>
          <w:sz w:val="24"/>
          <w:szCs w:val="24"/>
          <w:lang w:eastAsia="nb-NO"/>
          <w14:ligatures w14:val="none"/>
        </w:rPr>
        <w:t xml:space="preserve"> og </w:t>
      </w:r>
      <w:r w:rsidRPr="001119E5">
        <w:rPr>
          <w:rFonts w:eastAsia="Calibri" w:cstheme="minorHAnsi"/>
          <w:kern w:val="0"/>
          <w:sz w:val="24"/>
          <w:szCs w:val="24"/>
          <w:lang w:eastAsia="nb-NO"/>
          <w14:ligatures w14:val="none"/>
        </w:rPr>
        <w:t xml:space="preserve">tekstbehandling foran innlevering av skriftlige arbeider.  </w:t>
      </w:r>
      <w:r w:rsidR="001D13BF" w:rsidRPr="001119E5">
        <w:rPr>
          <w:rFonts w:eastAsia="Calibri" w:cstheme="minorHAnsi"/>
          <w:kern w:val="0"/>
          <w:sz w:val="24"/>
          <w:szCs w:val="24"/>
          <w:lang w:eastAsia="nb-NO"/>
          <w14:ligatures w14:val="none"/>
        </w:rPr>
        <w:t xml:space="preserve">Vi </w:t>
      </w:r>
      <w:r w:rsidR="00773B76" w:rsidRPr="001119E5">
        <w:rPr>
          <w:rFonts w:eastAsia="Calibri" w:cstheme="minorHAnsi"/>
          <w:kern w:val="0"/>
          <w:sz w:val="24"/>
          <w:szCs w:val="24"/>
          <w:lang w:eastAsia="nb-NO"/>
          <w14:ligatures w14:val="none"/>
        </w:rPr>
        <w:t xml:space="preserve">gir i større grad veiledning som </w:t>
      </w:r>
      <w:r w:rsidRPr="001119E5">
        <w:rPr>
          <w:rFonts w:eastAsia="Calibri" w:cstheme="minorHAnsi"/>
          <w:kern w:val="0"/>
          <w:sz w:val="24"/>
          <w:szCs w:val="24"/>
          <w:lang w:eastAsia="nb-NO"/>
          <w14:ligatures w14:val="none"/>
        </w:rPr>
        <w:t>hjelp</w:t>
      </w:r>
      <w:r w:rsidR="00773B76" w:rsidRPr="001119E5">
        <w:rPr>
          <w:rFonts w:eastAsia="Calibri" w:cstheme="minorHAnsi"/>
          <w:kern w:val="0"/>
          <w:sz w:val="24"/>
          <w:szCs w:val="24"/>
          <w:lang w:eastAsia="nb-NO"/>
          <w14:ligatures w14:val="none"/>
        </w:rPr>
        <w:t>-</w:t>
      </w:r>
      <w:r w:rsidRPr="001119E5">
        <w:rPr>
          <w:rFonts w:eastAsia="Calibri" w:cstheme="minorHAnsi"/>
          <w:kern w:val="0"/>
          <w:sz w:val="24"/>
          <w:szCs w:val="24"/>
          <w:lang w:eastAsia="nb-NO"/>
          <w14:ligatures w14:val="none"/>
        </w:rPr>
        <w:t>til</w:t>
      </w:r>
      <w:r w:rsidR="00773B76" w:rsidRPr="001119E5">
        <w:rPr>
          <w:rFonts w:eastAsia="Calibri" w:cstheme="minorHAnsi"/>
          <w:kern w:val="0"/>
          <w:sz w:val="24"/>
          <w:szCs w:val="24"/>
          <w:lang w:eastAsia="nb-NO"/>
          <w14:ligatures w14:val="none"/>
        </w:rPr>
        <w:t>-</w:t>
      </w:r>
      <w:r w:rsidRPr="001119E5">
        <w:rPr>
          <w:rFonts w:eastAsia="Calibri" w:cstheme="minorHAnsi"/>
          <w:kern w:val="0"/>
          <w:sz w:val="24"/>
          <w:szCs w:val="24"/>
          <w:lang w:eastAsia="nb-NO"/>
          <w14:ligatures w14:val="none"/>
        </w:rPr>
        <w:t xml:space="preserve">selvhjelp ved å vise studenter ressurser og kommunikasjonskanaler på </w:t>
      </w:r>
      <w:r w:rsidR="00F014C1" w:rsidRPr="001119E5">
        <w:rPr>
          <w:rFonts w:eastAsia="Calibri" w:cstheme="minorHAnsi"/>
          <w:kern w:val="0"/>
          <w:sz w:val="24"/>
          <w:szCs w:val="24"/>
          <w:lang w:eastAsia="nb-NO"/>
          <w14:ligatures w14:val="none"/>
        </w:rPr>
        <w:t xml:space="preserve">universitetsbibliotekets </w:t>
      </w:r>
      <w:r w:rsidRPr="001119E5">
        <w:rPr>
          <w:rFonts w:eastAsia="Calibri" w:cstheme="minorHAnsi"/>
          <w:kern w:val="0"/>
          <w:sz w:val="24"/>
          <w:szCs w:val="24"/>
          <w:lang w:eastAsia="nb-NO"/>
          <w14:ligatures w14:val="none"/>
        </w:rPr>
        <w:t xml:space="preserve">nettside. </w:t>
      </w:r>
    </w:p>
    <w:p w14:paraId="741C9762" w14:textId="241E7C42" w:rsidR="00FE2C91" w:rsidRPr="001119E5" w:rsidRDefault="00FE2C91" w:rsidP="00FE2C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Det har også vært en viss økning i mer tidkrevende oppdrag</w:t>
      </w:r>
      <w:r w:rsidR="006A3B12" w:rsidRPr="001119E5">
        <w:rPr>
          <w:rFonts w:eastAsia="Calibri" w:cstheme="minorHAnsi"/>
          <w:kern w:val="0"/>
          <w:sz w:val="24"/>
          <w:szCs w:val="24"/>
          <w:lang w:eastAsia="nb-NO"/>
          <w14:ligatures w14:val="none"/>
        </w:rPr>
        <w:t xml:space="preserve">, for eksempel </w:t>
      </w:r>
      <w:r w:rsidR="00BB0AF2" w:rsidRPr="001119E5">
        <w:rPr>
          <w:rFonts w:eastAsia="Calibri" w:cstheme="minorHAnsi"/>
          <w:kern w:val="0"/>
          <w:sz w:val="24"/>
          <w:szCs w:val="24"/>
          <w:lang w:eastAsia="nb-NO"/>
          <w14:ligatures w14:val="none"/>
        </w:rPr>
        <w:t xml:space="preserve">overfor </w:t>
      </w:r>
      <w:r w:rsidRPr="001119E5">
        <w:rPr>
          <w:rFonts w:eastAsia="Calibri" w:cstheme="minorHAnsi"/>
          <w:kern w:val="0"/>
          <w:sz w:val="24"/>
          <w:szCs w:val="24"/>
          <w:lang w:eastAsia="nb-NO"/>
          <w14:ligatures w14:val="none"/>
        </w:rPr>
        <w:t>masterstudenter</w:t>
      </w:r>
      <w:r w:rsidR="006A3B12" w:rsidRPr="001119E5">
        <w:rPr>
          <w:rFonts w:eastAsia="Calibri" w:cstheme="minorHAnsi"/>
          <w:kern w:val="0"/>
          <w:sz w:val="24"/>
          <w:szCs w:val="24"/>
          <w:lang w:eastAsia="nb-NO"/>
          <w14:ligatures w14:val="none"/>
        </w:rPr>
        <w:t xml:space="preserve">. </w:t>
      </w:r>
      <w:r w:rsidR="006248C6" w:rsidRPr="001119E5">
        <w:rPr>
          <w:rFonts w:eastAsia="Calibri" w:cstheme="minorHAnsi"/>
          <w:kern w:val="0"/>
          <w:sz w:val="24"/>
          <w:szCs w:val="24"/>
          <w:lang w:eastAsia="nb-NO"/>
          <w14:ligatures w14:val="none"/>
        </w:rPr>
        <w:t xml:space="preserve">Antallet </w:t>
      </w:r>
      <w:r w:rsidRPr="001119E5">
        <w:rPr>
          <w:rFonts w:eastAsia="Calibri" w:cstheme="minorHAnsi"/>
          <w:kern w:val="0"/>
          <w:sz w:val="24"/>
          <w:szCs w:val="24"/>
          <w:lang w:eastAsia="nb-NO"/>
          <w14:ligatures w14:val="none"/>
        </w:rPr>
        <w:t>organiserte økter med grupper som får hjelp med litteratursøking og informasjonskompetanse</w:t>
      </w:r>
      <w:r w:rsidR="00D81A2D" w:rsidRPr="001119E5">
        <w:rPr>
          <w:rFonts w:eastAsia="Calibri" w:cstheme="minorHAnsi"/>
          <w:kern w:val="0"/>
          <w:sz w:val="24"/>
          <w:szCs w:val="24"/>
          <w:lang w:eastAsia="nb-NO"/>
          <w14:ligatures w14:val="none"/>
        </w:rPr>
        <w:t xml:space="preserve"> har også økt på grunn av tettere kontakt med </w:t>
      </w:r>
      <w:r w:rsidR="003E39F3" w:rsidRPr="001119E5">
        <w:rPr>
          <w:rFonts w:eastAsia="Calibri" w:cstheme="minorHAnsi"/>
          <w:kern w:val="0"/>
          <w:sz w:val="24"/>
          <w:szCs w:val="24"/>
          <w:lang w:eastAsia="nb-NO"/>
          <w14:ligatures w14:val="none"/>
        </w:rPr>
        <w:t>fagmiljøene</w:t>
      </w:r>
      <w:r w:rsidRPr="001119E5">
        <w:rPr>
          <w:rFonts w:eastAsia="Calibri" w:cstheme="minorHAnsi"/>
          <w:kern w:val="0"/>
          <w:sz w:val="24"/>
          <w:szCs w:val="24"/>
          <w:lang w:eastAsia="nb-NO"/>
          <w14:ligatures w14:val="none"/>
        </w:rPr>
        <w:t xml:space="preserve">. </w:t>
      </w:r>
    </w:p>
    <w:p w14:paraId="089B8B74" w14:textId="15F583FF" w:rsidR="00C468C6" w:rsidRPr="001119E5" w:rsidRDefault="00FE2C91" w:rsidP="007C6214">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Det meste av hjelpen ytes til studenter på hovedbiblioteket på Finnsnes, men </w:t>
      </w:r>
      <w:r w:rsidR="009A6D8A" w:rsidRPr="001119E5">
        <w:rPr>
          <w:rFonts w:eastAsia="Calibri" w:cstheme="minorHAnsi"/>
          <w:kern w:val="0"/>
          <w:sz w:val="24"/>
          <w:szCs w:val="24"/>
          <w:lang w:eastAsia="nb-NO"/>
          <w14:ligatures w14:val="none"/>
        </w:rPr>
        <w:t xml:space="preserve">gjennom </w:t>
      </w:r>
      <w:r w:rsidR="00A63922" w:rsidRPr="001119E5">
        <w:rPr>
          <w:rFonts w:eastAsia="Calibri" w:cstheme="minorHAnsi"/>
          <w:kern w:val="0"/>
          <w:sz w:val="24"/>
          <w:szCs w:val="24"/>
          <w:lang w:eastAsia="nb-NO"/>
          <w14:ligatures w14:val="none"/>
        </w:rPr>
        <w:t xml:space="preserve">mer systematisk </w:t>
      </w:r>
      <w:r w:rsidR="000325E4" w:rsidRPr="001119E5">
        <w:rPr>
          <w:rFonts w:eastAsia="Calibri" w:cstheme="minorHAnsi"/>
          <w:kern w:val="0"/>
          <w:sz w:val="24"/>
          <w:szCs w:val="24"/>
          <w:lang w:eastAsia="nb-NO"/>
          <w14:ligatures w14:val="none"/>
        </w:rPr>
        <w:t>intern kompe</w:t>
      </w:r>
      <w:r w:rsidR="009A6D8A" w:rsidRPr="001119E5">
        <w:rPr>
          <w:rFonts w:eastAsia="Calibri" w:cstheme="minorHAnsi"/>
          <w:kern w:val="0"/>
          <w:sz w:val="24"/>
          <w:szCs w:val="24"/>
          <w:lang w:eastAsia="nb-NO"/>
          <w14:ligatures w14:val="none"/>
        </w:rPr>
        <w:t xml:space="preserve">tanseheving </w:t>
      </w:r>
      <w:r w:rsidR="00E21F25" w:rsidRPr="001119E5">
        <w:rPr>
          <w:rFonts w:eastAsia="Calibri" w:cstheme="minorHAnsi"/>
          <w:kern w:val="0"/>
          <w:sz w:val="24"/>
          <w:szCs w:val="24"/>
          <w:lang w:eastAsia="nb-NO"/>
          <w14:ligatures w14:val="none"/>
        </w:rPr>
        <w:t xml:space="preserve">og informasjon </w:t>
      </w:r>
      <w:r w:rsidR="000C7AD0" w:rsidRPr="001119E5">
        <w:rPr>
          <w:rFonts w:eastAsia="Calibri" w:cstheme="minorHAnsi"/>
          <w:kern w:val="0"/>
          <w:sz w:val="24"/>
          <w:szCs w:val="24"/>
          <w:lang w:eastAsia="nb-NO"/>
          <w14:ligatures w14:val="none"/>
        </w:rPr>
        <w:t xml:space="preserve">formidles flere henvendelser </w:t>
      </w:r>
      <w:r w:rsidRPr="001119E5">
        <w:rPr>
          <w:rFonts w:eastAsia="Calibri" w:cstheme="minorHAnsi"/>
          <w:kern w:val="0"/>
          <w:sz w:val="24"/>
          <w:szCs w:val="24"/>
          <w:lang w:eastAsia="nb-NO"/>
          <w14:ligatures w14:val="none"/>
        </w:rPr>
        <w:t>fra studenter som til daglig bruker Senja biblioteks avdeling i Senjahopen.</w:t>
      </w:r>
      <w:r w:rsidR="000325E4" w:rsidRPr="001119E5">
        <w:rPr>
          <w:rFonts w:eastAsia="Calibri" w:cstheme="minorHAnsi"/>
          <w:kern w:val="0"/>
          <w:sz w:val="24"/>
          <w:szCs w:val="24"/>
          <w:lang w:eastAsia="nb-NO"/>
          <w14:ligatures w14:val="none"/>
        </w:rPr>
        <w:t xml:space="preserve"> </w:t>
      </w:r>
      <w:r w:rsidR="00C468C6" w:rsidRPr="001119E5">
        <w:rPr>
          <w:rFonts w:eastAsia="Calibri" w:cstheme="minorHAnsi"/>
          <w:kern w:val="0"/>
          <w:sz w:val="24"/>
          <w:szCs w:val="24"/>
          <w:lang w:eastAsia="nb-NO"/>
          <w14:ligatures w14:val="none"/>
        </w:rPr>
        <w:t xml:space="preserve">Vi ser her sammenheng mellom </w:t>
      </w:r>
      <w:r w:rsidR="00834AE5" w:rsidRPr="001119E5">
        <w:rPr>
          <w:rFonts w:eastAsia="Calibri" w:cstheme="minorHAnsi"/>
          <w:kern w:val="0"/>
          <w:sz w:val="24"/>
          <w:szCs w:val="24"/>
          <w:lang w:eastAsia="nb-NO"/>
          <w14:ligatures w14:val="none"/>
        </w:rPr>
        <w:t xml:space="preserve">bibliotekavdelingenes </w:t>
      </w:r>
      <w:r w:rsidR="00C468C6" w:rsidRPr="001119E5">
        <w:rPr>
          <w:rFonts w:eastAsia="Calibri" w:cstheme="minorHAnsi"/>
          <w:kern w:val="0"/>
          <w:sz w:val="24"/>
          <w:szCs w:val="24"/>
          <w:lang w:eastAsia="nb-NO"/>
          <w14:ligatures w14:val="none"/>
        </w:rPr>
        <w:t>fasiliteter</w:t>
      </w:r>
      <w:r w:rsidR="005E6900" w:rsidRPr="001119E5">
        <w:rPr>
          <w:rFonts w:eastAsia="Calibri" w:cstheme="minorHAnsi"/>
          <w:kern w:val="0"/>
          <w:sz w:val="24"/>
          <w:szCs w:val="24"/>
          <w:lang w:eastAsia="nb-NO"/>
          <w14:ligatures w14:val="none"/>
        </w:rPr>
        <w:t xml:space="preserve"> og bibliotekarens </w:t>
      </w:r>
      <w:r w:rsidR="00C468C6" w:rsidRPr="001119E5">
        <w:rPr>
          <w:rFonts w:eastAsia="Calibri" w:cstheme="minorHAnsi"/>
          <w:kern w:val="0"/>
          <w:sz w:val="24"/>
          <w:szCs w:val="24"/>
          <w:lang w:eastAsia="nb-NO"/>
          <w14:ligatures w14:val="none"/>
        </w:rPr>
        <w:t xml:space="preserve">stillingsprosent </w:t>
      </w:r>
      <w:r w:rsidR="00875627" w:rsidRPr="001119E5">
        <w:rPr>
          <w:rFonts w:eastAsia="Calibri" w:cstheme="minorHAnsi"/>
          <w:kern w:val="0"/>
          <w:sz w:val="24"/>
          <w:szCs w:val="24"/>
          <w:lang w:eastAsia="nb-NO"/>
          <w14:ligatures w14:val="none"/>
        </w:rPr>
        <w:t xml:space="preserve">(som </w:t>
      </w:r>
      <w:r w:rsidR="00673981" w:rsidRPr="001119E5">
        <w:rPr>
          <w:rFonts w:eastAsia="Calibri" w:cstheme="minorHAnsi"/>
          <w:kern w:val="0"/>
          <w:sz w:val="24"/>
          <w:szCs w:val="24"/>
          <w:lang w:eastAsia="nb-NO"/>
          <w14:ligatures w14:val="none"/>
        </w:rPr>
        <w:t xml:space="preserve">blant annet gjør kompetanseheving mer mulig) </w:t>
      </w:r>
      <w:r w:rsidR="005E6900" w:rsidRPr="001119E5">
        <w:rPr>
          <w:rFonts w:eastAsia="Calibri" w:cstheme="minorHAnsi"/>
          <w:kern w:val="0"/>
          <w:sz w:val="24"/>
          <w:szCs w:val="24"/>
          <w:lang w:eastAsia="nb-NO"/>
          <w14:ligatures w14:val="none"/>
        </w:rPr>
        <w:t xml:space="preserve">på den ene siden </w:t>
      </w:r>
      <w:r w:rsidR="00C468C6" w:rsidRPr="001119E5">
        <w:rPr>
          <w:rFonts w:eastAsia="Calibri" w:cstheme="minorHAnsi"/>
          <w:kern w:val="0"/>
          <w:sz w:val="24"/>
          <w:szCs w:val="24"/>
          <w:lang w:eastAsia="nb-NO"/>
          <w14:ligatures w14:val="none"/>
        </w:rPr>
        <w:t xml:space="preserve">og </w:t>
      </w:r>
      <w:r w:rsidR="002527AC" w:rsidRPr="001119E5">
        <w:rPr>
          <w:rFonts w:eastAsia="Calibri" w:cstheme="minorHAnsi"/>
          <w:kern w:val="0"/>
          <w:sz w:val="24"/>
          <w:szCs w:val="24"/>
          <w:lang w:eastAsia="nb-NO"/>
          <w14:ligatures w14:val="none"/>
        </w:rPr>
        <w:t xml:space="preserve">aktivitet </w:t>
      </w:r>
      <w:r w:rsidR="005E6900" w:rsidRPr="001119E5">
        <w:rPr>
          <w:rFonts w:eastAsia="Calibri" w:cstheme="minorHAnsi"/>
          <w:kern w:val="0"/>
          <w:sz w:val="24"/>
          <w:szCs w:val="24"/>
          <w:lang w:eastAsia="nb-NO"/>
          <w14:ligatures w14:val="none"/>
        </w:rPr>
        <w:t xml:space="preserve">og antall studenter på den andre. </w:t>
      </w:r>
    </w:p>
    <w:p w14:paraId="38C9E4C1" w14:textId="77777777" w:rsidR="00C468C6" w:rsidRPr="001119E5" w:rsidRDefault="00C468C6" w:rsidP="007C6214">
      <w:pPr>
        <w:spacing w:after="0" w:line="240" w:lineRule="auto"/>
        <w:rPr>
          <w:rFonts w:eastAsia="Calibri" w:cstheme="minorHAnsi"/>
          <w:kern w:val="0"/>
          <w:sz w:val="24"/>
          <w:szCs w:val="24"/>
          <w:lang w:eastAsia="nb-NO"/>
          <w14:ligatures w14:val="none"/>
        </w:rPr>
      </w:pPr>
    </w:p>
    <w:p w14:paraId="68EA800C" w14:textId="77777777" w:rsidR="00C468C6" w:rsidRPr="001119E5" w:rsidRDefault="00C468C6" w:rsidP="007C6214">
      <w:pPr>
        <w:spacing w:after="0" w:line="240" w:lineRule="auto"/>
        <w:rPr>
          <w:rFonts w:eastAsia="Calibri" w:cstheme="minorHAnsi"/>
          <w:kern w:val="0"/>
          <w:sz w:val="24"/>
          <w:szCs w:val="24"/>
          <w:u w:val="single"/>
          <w:lang w:eastAsia="nb-NO"/>
          <w14:ligatures w14:val="none"/>
        </w:rPr>
      </w:pPr>
    </w:p>
    <w:p w14:paraId="266FE1E5" w14:textId="571C8ED4" w:rsidR="007C6214" w:rsidRPr="001119E5" w:rsidRDefault="007C6214" w:rsidP="00CA42DC">
      <w:pPr>
        <w:pStyle w:val="Overskrift3"/>
        <w:rPr>
          <w:rFonts w:eastAsia="Calibri"/>
          <w:lang w:eastAsia="nb-NO"/>
        </w:rPr>
      </w:pPr>
      <w:bookmarkStart w:id="32" w:name="_Toc183001841"/>
      <w:r w:rsidRPr="001119E5">
        <w:rPr>
          <w:rFonts w:eastAsia="Calibri"/>
          <w:lang w:eastAsia="nb-NO"/>
        </w:rPr>
        <w:t>Utprøving av nytt studenttilbud</w:t>
      </w:r>
      <w:bookmarkEnd w:id="32"/>
    </w:p>
    <w:p w14:paraId="60292D70" w14:textId="477D1BA2" w:rsidR="00AC3E87" w:rsidRPr="001119E5" w:rsidRDefault="005224CE" w:rsidP="007C6214">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Mer enn </w:t>
      </w:r>
      <w:r w:rsidR="00316082" w:rsidRPr="001119E5">
        <w:rPr>
          <w:rFonts w:eastAsia="Calibri" w:cstheme="minorHAnsi"/>
          <w:kern w:val="0"/>
          <w:sz w:val="24"/>
          <w:szCs w:val="24"/>
          <w:lang w:eastAsia="nb-NO"/>
          <w14:ligatures w14:val="none"/>
        </w:rPr>
        <w:t xml:space="preserve">å utvikle </w:t>
      </w:r>
      <w:r w:rsidRPr="001119E5">
        <w:rPr>
          <w:rFonts w:eastAsia="Calibri" w:cstheme="minorHAnsi"/>
          <w:kern w:val="0"/>
          <w:sz w:val="24"/>
          <w:szCs w:val="24"/>
          <w:lang w:eastAsia="nb-NO"/>
          <w14:ligatures w14:val="none"/>
        </w:rPr>
        <w:t xml:space="preserve">helt nye tilbud, har vi lagt krefter i å </w:t>
      </w:r>
      <w:r w:rsidR="008F6B10" w:rsidRPr="001119E5">
        <w:rPr>
          <w:rFonts w:eastAsia="Calibri" w:cstheme="minorHAnsi"/>
          <w:kern w:val="0"/>
          <w:sz w:val="24"/>
          <w:szCs w:val="24"/>
          <w:lang w:eastAsia="nb-NO"/>
          <w14:ligatures w14:val="none"/>
        </w:rPr>
        <w:t xml:space="preserve">sikre samhandling </w:t>
      </w:r>
      <w:r w:rsidR="0078608B" w:rsidRPr="001119E5">
        <w:rPr>
          <w:rFonts w:eastAsia="Calibri" w:cstheme="minorHAnsi"/>
          <w:kern w:val="0"/>
          <w:sz w:val="24"/>
          <w:szCs w:val="24"/>
          <w:lang w:eastAsia="nb-NO"/>
          <w14:ligatures w14:val="none"/>
        </w:rPr>
        <w:t xml:space="preserve">og avklare roller mellom </w:t>
      </w:r>
      <w:r w:rsidR="00ED52A0" w:rsidRPr="001119E5">
        <w:rPr>
          <w:rFonts w:eastAsia="Calibri" w:cstheme="minorHAnsi"/>
          <w:kern w:val="0"/>
          <w:sz w:val="24"/>
          <w:szCs w:val="24"/>
          <w:lang w:eastAsia="nb-NO"/>
          <w14:ligatures w14:val="none"/>
        </w:rPr>
        <w:t>universitetsbiblioteket</w:t>
      </w:r>
      <w:r w:rsidR="00576817" w:rsidRPr="001119E5">
        <w:rPr>
          <w:rFonts w:eastAsia="Calibri" w:cstheme="minorHAnsi"/>
          <w:kern w:val="0"/>
          <w:sz w:val="24"/>
          <w:szCs w:val="24"/>
          <w:lang w:eastAsia="nb-NO"/>
          <w14:ligatures w14:val="none"/>
        </w:rPr>
        <w:t xml:space="preserve"> ved UiT, Studiesenteret Midt-Troms</w:t>
      </w:r>
      <w:r w:rsidR="00264642" w:rsidRPr="001119E5">
        <w:rPr>
          <w:rFonts w:eastAsia="Calibri" w:cstheme="minorHAnsi"/>
          <w:kern w:val="0"/>
          <w:sz w:val="24"/>
          <w:szCs w:val="24"/>
          <w:lang w:eastAsia="nb-NO"/>
          <w14:ligatures w14:val="none"/>
        </w:rPr>
        <w:t>, Troms fylkesbibliotek</w:t>
      </w:r>
      <w:r w:rsidR="00576817" w:rsidRPr="001119E5">
        <w:rPr>
          <w:rFonts w:eastAsia="Calibri" w:cstheme="minorHAnsi"/>
          <w:kern w:val="0"/>
          <w:sz w:val="24"/>
          <w:szCs w:val="24"/>
          <w:lang w:eastAsia="nb-NO"/>
          <w14:ligatures w14:val="none"/>
        </w:rPr>
        <w:t xml:space="preserve"> og Senja bibliotek</w:t>
      </w:r>
      <w:r w:rsidR="00ED52A0" w:rsidRPr="001119E5">
        <w:rPr>
          <w:rFonts w:eastAsia="Calibri" w:cstheme="minorHAnsi"/>
          <w:kern w:val="0"/>
          <w:sz w:val="24"/>
          <w:szCs w:val="24"/>
          <w:lang w:eastAsia="nb-NO"/>
          <w14:ligatures w14:val="none"/>
        </w:rPr>
        <w:t xml:space="preserve"> med avdelinger</w:t>
      </w:r>
      <w:r w:rsidR="00FF32A7" w:rsidRPr="001119E5">
        <w:rPr>
          <w:rFonts w:eastAsia="Calibri" w:cstheme="minorHAnsi"/>
          <w:kern w:val="0"/>
          <w:sz w:val="24"/>
          <w:szCs w:val="24"/>
          <w:lang w:eastAsia="nb-NO"/>
          <w14:ligatures w14:val="none"/>
        </w:rPr>
        <w:t xml:space="preserve">, samt </w:t>
      </w:r>
      <w:r w:rsidR="00907A60" w:rsidRPr="001119E5">
        <w:rPr>
          <w:rFonts w:eastAsia="Calibri" w:cstheme="minorHAnsi"/>
          <w:kern w:val="0"/>
          <w:sz w:val="24"/>
          <w:szCs w:val="24"/>
          <w:lang w:eastAsia="nb-NO"/>
          <w14:ligatures w14:val="none"/>
        </w:rPr>
        <w:t>systematisere kompetanseheving av ansatte</w:t>
      </w:r>
      <w:r w:rsidR="00ED52A0" w:rsidRPr="001119E5">
        <w:rPr>
          <w:rFonts w:eastAsia="Calibri" w:cstheme="minorHAnsi"/>
          <w:kern w:val="0"/>
          <w:sz w:val="24"/>
          <w:szCs w:val="24"/>
          <w:lang w:eastAsia="nb-NO"/>
          <w14:ligatures w14:val="none"/>
        </w:rPr>
        <w:t xml:space="preserve">. </w:t>
      </w:r>
    </w:p>
    <w:p w14:paraId="47B22963" w14:textId="74579CD9" w:rsidR="00ED52A0" w:rsidRPr="001119E5" w:rsidRDefault="005C230A" w:rsidP="007C6214">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Begrunnelsen er at </w:t>
      </w:r>
      <w:r w:rsidR="00CF6C96" w:rsidRPr="001119E5">
        <w:rPr>
          <w:rFonts w:eastAsia="Calibri" w:cstheme="minorHAnsi"/>
          <w:kern w:val="0"/>
          <w:sz w:val="24"/>
          <w:szCs w:val="24"/>
          <w:lang w:eastAsia="nb-NO"/>
          <w14:ligatures w14:val="none"/>
        </w:rPr>
        <w:t xml:space="preserve">kartlegginga viste at det vi allerede gjorde, var </w:t>
      </w:r>
      <w:r w:rsidR="00D620C7" w:rsidRPr="001119E5">
        <w:rPr>
          <w:rFonts w:eastAsia="Calibri" w:cstheme="minorHAnsi"/>
          <w:kern w:val="0"/>
          <w:sz w:val="24"/>
          <w:szCs w:val="24"/>
          <w:lang w:eastAsia="nb-NO"/>
          <w14:ligatures w14:val="none"/>
        </w:rPr>
        <w:t xml:space="preserve">det studentene trengte – bare mer, bedre og i tettere sammenheng med studieplan og </w:t>
      </w:r>
      <w:r w:rsidR="00E9273A" w:rsidRPr="001119E5">
        <w:rPr>
          <w:rFonts w:eastAsia="Calibri" w:cstheme="minorHAnsi"/>
          <w:kern w:val="0"/>
          <w:sz w:val="24"/>
          <w:szCs w:val="24"/>
          <w:lang w:eastAsia="nb-NO"/>
          <w14:ligatures w14:val="none"/>
        </w:rPr>
        <w:t>tilbud fra universitetsbiblioteket.</w:t>
      </w:r>
    </w:p>
    <w:p w14:paraId="791C0AEE" w14:textId="08C111BE" w:rsidR="00602392" w:rsidRPr="001119E5" w:rsidRDefault="00B541DD" w:rsidP="007C6214">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Et helt nytt tilbud er </w:t>
      </w:r>
      <w:r w:rsidR="00AC371B" w:rsidRPr="001119E5">
        <w:rPr>
          <w:rFonts w:eastAsia="Calibri" w:cstheme="minorHAnsi"/>
          <w:kern w:val="0"/>
          <w:sz w:val="24"/>
          <w:szCs w:val="24"/>
          <w:lang w:eastAsia="nb-NO"/>
          <w14:ligatures w14:val="none"/>
        </w:rPr>
        <w:t xml:space="preserve">de </w:t>
      </w:r>
      <w:r w:rsidR="00AC371B" w:rsidRPr="00EA629E">
        <w:rPr>
          <w:rFonts w:eastAsia="Calibri" w:cstheme="minorHAnsi"/>
          <w:kern w:val="0"/>
          <w:sz w:val="24"/>
          <w:szCs w:val="24"/>
          <w:lang w:eastAsia="nb-NO"/>
          <w14:ligatures w14:val="none"/>
        </w:rPr>
        <w:t xml:space="preserve">planlagte </w:t>
      </w:r>
      <w:hyperlink r:id="rId25" w:history="1">
        <w:r w:rsidR="00EA629E" w:rsidRPr="00AE06C5">
          <w:rPr>
            <w:rStyle w:val="Hyperkobling"/>
            <w:rFonts w:eastAsia="Calibri" w:cstheme="minorHAnsi"/>
            <w:kern w:val="0"/>
            <w:sz w:val="24"/>
            <w:szCs w:val="24"/>
            <w:lang w:eastAsia="nb-NO"/>
            <w14:ligatures w14:val="none"/>
          </w:rPr>
          <w:t>studentkveldene</w:t>
        </w:r>
      </w:hyperlink>
      <w:r w:rsidR="00EA629E" w:rsidRPr="00EA629E">
        <w:rPr>
          <w:rFonts w:eastAsia="Calibri" w:cstheme="minorHAnsi"/>
          <w:color w:val="FF0000"/>
          <w:kern w:val="0"/>
          <w:sz w:val="24"/>
          <w:szCs w:val="24"/>
          <w:lang w:eastAsia="nb-NO"/>
          <w14:ligatures w14:val="none"/>
        </w:rPr>
        <w:t xml:space="preserve"> </w:t>
      </w:r>
      <w:r w:rsidR="00AC371B" w:rsidRPr="001119E5">
        <w:rPr>
          <w:rFonts w:eastAsia="Calibri" w:cstheme="minorHAnsi"/>
          <w:kern w:val="0"/>
          <w:sz w:val="24"/>
          <w:szCs w:val="24"/>
          <w:lang w:eastAsia="nb-NO"/>
          <w14:ligatures w14:val="none"/>
        </w:rPr>
        <w:t xml:space="preserve">vi vil </w:t>
      </w:r>
      <w:r w:rsidR="00FD0D01" w:rsidRPr="001119E5">
        <w:rPr>
          <w:rFonts w:eastAsia="Calibri" w:cstheme="minorHAnsi"/>
          <w:kern w:val="0"/>
          <w:sz w:val="24"/>
          <w:szCs w:val="24"/>
          <w:lang w:eastAsia="nb-NO"/>
          <w14:ligatures w14:val="none"/>
        </w:rPr>
        <w:t xml:space="preserve">arrangere </w:t>
      </w:r>
      <w:r w:rsidR="00A62D46" w:rsidRPr="001119E5">
        <w:rPr>
          <w:rFonts w:eastAsia="Calibri" w:cstheme="minorHAnsi"/>
          <w:kern w:val="0"/>
          <w:sz w:val="24"/>
          <w:szCs w:val="24"/>
          <w:lang w:eastAsia="nb-NO"/>
          <w14:ligatures w14:val="none"/>
        </w:rPr>
        <w:t xml:space="preserve">hvert semester, </w:t>
      </w:r>
      <w:r w:rsidR="00FD0D01" w:rsidRPr="001119E5">
        <w:rPr>
          <w:rFonts w:eastAsia="Calibri" w:cstheme="minorHAnsi"/>
          <w:kern w:val="0"/>
          <w:sz w:val="24"/>
          <w:szCs w:val="24"/>
          <w:lang w:eastAsia="nb-NO"/>
          <w14:ligatures w14:val="none"/>
        </w:rPr>
        <w:t xml:space="preserve">i samarbeid med </w:t>
      </w:r>
      <w:r w:rsidR="006268D0" w:rsidRPr="001119E5">
        <w:rPr>
          <w:rFonts w:eastAsia="Calibri" w:cstheme="minorHAnsi"/>
          <w:kern w:val="0"/>
          <w:sz w:val="24"/>
          <w:szCs w:val="24"/>
          <w:lang w:eastAsia="nb-NO"/>
          <w14:ligatures w14:val="none"/>
        </w:rPr>
        <w:t>universitetsbiblioteket ved UiT og Studi</w:t>
      </w:r>
      <w:r w:rsidR="00A33EA1" w:rsidRPr="001119E5">
        <w:rPr>
          <w:rFonts w:eastAsia="Calibri" w:cstheme="minorHAnsi"/>
          <w:kern w:val="0"/>
          <w:sz w:val="24"/>
          <w:szCs w:val="24"/>
          <w:lang w:eastAsia="nb-NO"/>
          <w14:ligatures w14:val="none"/>
        </w:rPr>
        <w:t>e</w:t>
      </w:r>
      <w:r w:rsidR="006268D0" w:rsidRPr="001119E5">
        <w:rPr>
          <w:rFonts w:eastAsia="Calibri" w:cstheme="minorHAnsi"/>
          <w:kern w:val="0"/>
          <w:sz w:val="24"/>
          <w:szCs w:val="24"/>
          <w:lang w:eastAsia="nb-NO"/>
          <w14:ligatures w14:val="none"/>
        </w:rPr>
        <w:t>senteret</w:t>
      </w:r>
      <w:r w:rsidR="00A62D46" w:rsidRPr="001119E5">
        <w:rPr>
          <w:rFonts w:eastAsia="Calibri" w:cstheme="minorHAnsi"/>
          <w:kern w:val="0"/>
          <w:sz w:val="24"/>
          <w:szCs w:val="24"/>
          <w:lang w:eastAsia="nb-NO"/>
          <w14:ligatures w14:val="none"/>
        </w:rPr>
        <w:t xml:space="preserve">. </w:t>
      </w:r>
    </w:p>
    <w:p w14:paraId="2F3B9502" w14:textId="318C9425" w:rsidR="00FD0D01" w:rsidRPr="001119E5" w:rsidRDefault="00FD0D01" w:rsidP="007C6214">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  </w:t>
      </w:r>
    </w:p>
    <w:p w14:paraId="46651A4D" w14:textId="77777777" w:rsidR="007C6214" w:rsidRPr="001119E5" w:rsidRDefault="007C6214" w:rsidP="005A0391">
      <w:pPr>
        <w:spacing w:after="0" w:line="240" w:lineRule="auto"/>
        <w:rPr>
          <w:rFonts w:eastAsia="Calibri" w:cstheme="minorHAnsi"/>
          <w:kern w:val="0"/>
          <w:sz w:val="24"/>
          <w:szCs w:val="24"/>
          <w:u w:val="single"/>
          <w:lang w:eastAsia="nb-NO"/>
          <w14:ligatures w14:val="none"/>
        </w:rPr>
      </w:pPr>
    </w:p>
    <w:p w14:paraId="75B2357F" w14:textId="5A7B3308" w:rsidR="000C7050" w:rsidRPr="001119E5" w:rsidRDefault="000C7050" w:rsidP="00CA42DC">
      <w:pPr>
        <w:pStyle w:val="Overskrift3"/>
        <w:rPr>
          <w:rFonts w:eastAsia="Calibri"/>
          <w:lang w:eastAsia="nb-NO"/>
        </w:rPr>
      </w:pPr>
      <w:bookmarkStart w:id="33" w:name="_Toc183001842"/>
      <w:r w:rsidRPr="001119E5">
        <w:rPr>
          <w:rFonts w:eastAsia="Calibri"/>
          <w:lang w:eastAsia="nb-NO"/>
        </w:rPr>
        <w:t>Synliggjør</w:t>
      </w:r>
      <w:r w:rsidR="00DB661B" w:rsidRPr="001119E5">
        <w:rPr>
          <w:rFonts w:eastAsia="Calibri"/>
          <w:lang w:eastAsia="nb-NO"/>
        </w:rPr>
        <w:t>ing</w:t>
      </w:r>
      <w:bookmarkEnd w:id="33"/>
      <w:r w:rsidR="00DB661B" w:rsidRPr="001119E5">
        <w:rPr>
          <w:rFonts w:eastAsia="Calibri"/>
          <w:lang w:eastAsia="nb-NO"/>
        </w:rPr>
        <w:t xml:space="preserve"> </w:t>
      </w:r>
    </w:p>
    <w:p w14:paraId="56F6F268" w14:textId="6E2F2268" w:rsidR="00A613F5" w:rsidRPr="001119E5" w:rsidRDefault="000F2324"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Å gjøre tilbudene og mulighetene ved bibliotekene kjent er både viktig og vanskelig.</w:t>
      </w:r>
      <w:r w:rsidR="00AD3BAA" w:rsidRPr="001119E5">
        <w:rPr>
          <w:rFonts w:eastAsia="Calibri" w:cstheme="minorHAnsi"/>
          <w:kern w:val="0"/>
          <w:sz w:val="24"/>
          <w:szCs w:val="24"/>
          <w:lang w:eastAsia="nb-NO"/>
          <w14:ligatures w14:val="none"/>
        </w:rPr>
        <w:t xml:space="preserve"> Bibliotektilbudene kan være så gode de bare vil - om de ikke er kjent for folk har de ingen verdi. </w:t>
      </w:r>
      <w:r w:rsidR="007F70CD" w:rsidRPr="001119E5">
        <w:rPr>
          <w:rFonts w:eastAsia="Calibri" w:cstheme="minorHAnsi"/>
          <w:kern w:val="0"/>
          <w:sz w:val="24"/>
          <w:szCs w:val="24"/>
          <w:lang w:eastAsia="nb-NO"/>
          <w14:ligatures w14:val="none"/>
        </w:rPr>
        <w:t>Til</w:t>
      </w:r>
      <w:r w:rsidR="00A613F5" w:rsidRPr="001119E5">
        <w:rPr>
          <w:rFonts w:eastAsia="Calibri" w:cstheme="minorHAnsi"/>
          <w:kern w:val="0"/>
          <w:sz w:val="24"/>
          <w:szCs w:val="24"/>
          <w:lang w:eastAsia="nb-NO"/>
          <w14:ligatures w14:val="none"/>
        </w:rPr>
        <w:t xml:space="preserve">budene </w:t>
      </w:r>
      <w:r w:rsidR="007F70CD" w:rsidRPr="001119E5">
        <w:rPr>
          <w:rFonts w:eastAsia="Calibri" w:cstheme="minorHAnsi"/>
          <w:kern w:val="0"/>
          <w:sz w:val="24"/>
          <w:szCs w:val="24"/>
          <w:lang w:eastAsia="nb-NO"/>
          <w14:ligatures w14:val="none"/>
        </w:rPr>
        <w:t xml:space="preserve">må gjøres </w:t>
      </w:r>
      <w:r w:rsidR="00A613F5" w:rsidRPr="001119E5">
        <w:rPr>
          <w:rFonts w:eastAsia="Calibri" w:cstheme="minorHAnsi"/>
          <w:kern w:val="0"/>
          <w:sz w:val="24"/>
          <w:szCs w:val="24"/>
          <w:lang w:eastAsia="nb-NO"/>
          <w14:ligatures w14:val="none"/>
        </w:rPr>
        <w:t>synlige overfor studenter, allmennheten</w:t>
      </w:r>
      <w:r w:rsidR="003F7D90" w:rsidRPr="001119E5">
        <w:rPr>
          <w:rFonts w:eastAsia="Calibri" w:cstheme="minorHAnsi"/>
          <w:kern w:val="0"/>
          <w:sz w:val="24"/>
          <w:szCs w:val="24"/>
          <w:lang w:eastAsia="nb-NO"/>
          <w14:ligatures w14:val="none"/>
        </w:rPr>
        <w:t xml:space="preserve">, samt </w:t>
      </w:r>
      <w:r w:rsidR="002B541F" w:rsidRPr="001119E5">
        <w:rPr>
          <w:rFonts w:eastAsia="Calibri" w:cstheme="minorHAnsi"/>
          <w:kern w:val="0"/>
          <w:sz w:val="24"/>
          <w:szCs w:val="24"/>
          <w:lang w:eastAsia="nb-NO"/>
          <w14:ligatures w14:val="none"/>
        </w:rPr>
        <w:t>administrativ og politisk ledelse</w:t>
      </w:r>
      <w:r w:rsidR="00C73DCE" w:rsidRPr="001119E5">
        <w:rPr>
          <w:rFonts w:eastAsia="Calibri" w:cstheme="minorHAnsi"/>
          <w:kern w:val="0"/>
          <w:sz w:val="24"/>
          <w:szCs w:val="24"/>
          <w:lang w:eastAsia="nb-NO"/>
          <w14:ligatures w14:val="none"/>
        </w:rPr>
        <w:t xml:space="preserve">. </w:t>
      </w:r>
    </w:p>
    <w:p w14:paraId="5640BD51" w14:textId="77777777" w:rsidR="00C823D7" w:rsidRPr="001119E5" w:rsidRDefault="00C823D7" w:rsidP="005A0391">
      <w:pPr>
        <w:spacing w:after="0" w:line="240" w:lineRule="auto"/>
        <w:rPr>
          <w:rFonts w:eastAsia="Calibri" w:cstheme="minorHAnsi"/>
          <w:kern w:val="0"/>
          <w:sz w:val="24"/>
          <w:szCs w:val="24"/>
          <w:lang w:eastAsia="nb-NO"/>
          <w14:ligatures w14:val="none"/>
        </w:rPr>
      </w:pPr>
    </w:p>
    <w:p w14:paraId="31AF3764" w14:textId="306FDC95" w:rsidR="00E66636" w:rsidRPr="001119E5" w:rsidRDefault="00EE573D"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V</w:t>
      </w:r>
      <w:r w:rsidR="004F746C" w:rsidRPr="001119E5">
        <w:rPr>
          <w:rFonts w:eastAsia="Calibri" w:cstheme="minorHAnsi"/>
          <w:kern w:val="0"/>
          <w:sz w:val="24"/>
          <w:szCs w:val="24"/>
          <w:lang w:eastAsia="nb-NO"/>
          <w14:ligatures w14:val="none"/>
        </w:rPr>
        <w:t xml:space="preserve">i erfarer at vi </w:t>
      </w:r>
      <w:r w:rsidR="00005AC8" w:rsidRPr="001119E5">
        <w:rPr>
          <w:rFonts w:eastAsia="Calibri" w:cstheme="minorHAnsi"/>
          <w:kern w:val="0"/>
          <w:sz w:val="24"/>
          <w:szCs w:val="24"/>
          <w:lang w:eastAsia="nb-NO"/>
          <w14:ligatures w14:val="none"/>
        </w:rPr>
        <w:t xml:space="preserve">når </w:t>
      </w:r>
      <w:r w:rsidR="007F07C7" w:rsidRPr="001119E5">
        <w:rPr>
          <w:rFonts w:eastAsia="Calibri" w:cstheme="minorHAnsi"/>
          <w:kern w:val="0"/>
          <w:sz w:val="24"/>
          <w:szCs w:val="24"/>
          <w:lang w:eastAsia="nb-NO"/>
          <w14:ligatures w14:val="none"/>
        </w:rPr>
        <w:t xml:space="preserve">best </w:t>
      </w:r>
      <w:r w:rsidRPr="001119E5">
        <w:rPr>
          <w:rFonts w:eastAsia="Calibri" w:cstheme="minorHAnsi"/>
          <w:kern w:val="0"/>
          <w:sz w:val="24"/>
          <w:szCs w:val="24"/>
          <w:lang w:eastAsia="nb-NO"/>
          <w14:ligatures w14:val="none"/>
        </w:rPr>
        <w:t xml:space="preserve">ut med informasjon </w:t>
      </w:r>
      <w:r w:rsidR="00FF013C" w:rsidRPr="001119E5">
        <w:rPr>
          <w:rFonts w:eastAsia="Calibri" w:cstheme="minorHAnsi"/>
          <w:kern w:val="0"/>
          <w:sz w:val="24"/>
          <w:szCs w:val="24"/>
          <w:lang w:eastAsia="nb-NO"/>
          <w14:ligatures w14:val="none"/>
        </w:rPr>
        <w:t xml:space="preserve">til studentene </w:t>
      </w:r>
      <w:r w:rsidR="000513FF" w:rsidRPr="001119E5">
        <w:rPr>
          <w:rFonts w:eastAsia="Calibri" w:cstheme="minorHAnsi"/>
          <w:kern w:val="0"/>
          <w:sz w:val="24"/>
          <w:szCs w:val="24"/>
          <w:lang w:eastAsia="nb-NO"/>
          <w14:ligatures w14:val="none"/>
        </w:rPr>
        <w:t>ved direkte kontakt</w:t>
      </w:r>
      <w:r w:rsidR="00F14E2D" w:rsidRPr="001119E5">
        <w:rPr>
          <w:rFonts w:eastAsia="Calibri" w:cstheme="minorHAnsi"/>
          <w:kern w:val="0"/>
          <w:sz w:val="24"/>
          <w:szCs w:val="24"/>
          <w:lang w:eastAsia="nb-NO"/>
          <w14:ligatures w14:val="none"/>
        </w:rPr>
        <w:t xml:space="preserve">, </w:t>
      </w:r>
      <w:r w:rsidR="00394DF8" w:rsidRPr="001119E5">
        <w:rPr>
          <w:rFonts w:eastAsia="Calibri" w:cstheme="minorHAnsi"/>
          <w:kern w:val="0"/>
          <w:sz w:val="24"/>
          <w:szCs w:val="24"/>
          <w:lang w:eastAsia="nb-NO"/>
          <w14:ligatures w14:val="none"/>
        </w:rPr>
        <w:t xml:space="preserve">via </w:t>
      </w:r>
      <w:r w:rsidR="00AC5390" w:rsidRPr="001119E5">
        <w:rPr>
          <w:rFonts w:eastAsia="Calibri" w:cstheme="minorHAnsi"/>
          <w:kern w:val="0"/>
          <w:sz w:val="24"/>
          <w:szCs w:val="24"/>
          <w:lang w:eastAsia="nb-NO"/>
          <w14:ligatures w14:val="none"/>
        </w:rPr>
        <w:t>deres faglærere</w:t>
      </w:r>
      <w:r w:rsidR="00252C38" w:rsidRPr="001119E5">
        <w:rPr>
          <w:rFonts w:eastAsia="Calibri" w:cstheme="minorHAnsi"/>
          <w:kern w:val="0"/>
          <w:sz w:val="24"/>
          <w:szCs w:val="24"/>
          <w:lang w:eastAsia="nb-NO"/>
          <w14:ligatures w14:val="none"/>
        </w:rPr>
        <w:t xml:space="preserve">, </w:t>
      </w:r>
      <w:r w:rsidR="00F14E2D" w:rsidRPr="001119E5">
        <w:rPr>
          <w:rFonts w:eastAsia="Calibri" w:cstheme="minorHAnsi"/>
          <w:kern w:val="0"/>
          <w:sz w:val="24"/>
          <w:szCs w:val="24"/>
          <w:lang w:eastAsia="nb-NO"/>
          <w14:ligatures w14:val="none"/>
        </w:rPr>
        <w:t xml:space="preserve">via </w:t>
      </w:r>
      <w:r w:rsidR="00005AC8" w:rsidRPr="001119E5">
        <w:rPr>
          <w:rFonts w:eastAsia="Calibri" w:cstheme="minorHAnsi"/>
          <w:kern w:val="0"/>
          <w:sz w:val="24"/>
          <w:szCs w:val="24"/>
          <w:lang w:eastAsia="nb-NO"/>
          <w14:ligatures w14:val="none"/>
        </w:rPr>
        <w:t>der</w:t>
      </w:r>
      <w:r w:rsidR="003655AB" w:rsidRPr="001119E5">
        <w:rPr>
          <w:rFonts w:eastAsia="Calibri" w:cstheme="minorHAnsi"/>
          <w:kern w:val="0"/>
          <w:sz w:val="24"/>
          <w:szCs w:val="24"/>
          <w:lang w:eastAsia="nb-NO"/>
          <w14:ligatures w14:val="none"/>
        </w:rPr>
        <w:t>es læringsplattform</w:t>
      </w:r>
      <w:r w:rsidR="00D32958" w:rsidRPr="001119E5">
        <w:rPr>
          <w:rFonts w:eastAsia="Calibri" w:cstheme="minorHAnsi"/>
          <w:kern w:val="0"/>
          <w:sz w:val="24"/>
          <w:szCs w:val="24"/>
          <w:lang w:eastAsia="nb-NO"/>
          <w14:ligatures w14:val="none"/>
        </w:rPr>
        <w:t xml:space="preserve"> (</w:t>
      </w:r>
      <w:r w:rsidR="00C23934" w:rsidRPr="001119E5">
        <w:rPr>
          <w:rFonts w:eastAsia="Calibri" w:cstheme="minorHAnsi"/>
          <w:kern w:val="0"/>
          <w:sz w:val="24"/>
          <w:szCs w:val="24"/>
          <w:lang w:eastAsia="nb-NO"/>
          <w14:ligatures w14:val="none"/>
        </w:rPr>
        <w:t>v</w:t>
      </w:r>
      <w:r w:rsidR="00D32958" w:rsidRPr="001119E5">
        <w:rPr>
          <w:rFonts w:eastAsia="Calibri" w:cstheme="minorHAnsi"/>
          <w:kern w:val="0"/>
          <w:sz w:val="24"/>
          <w:szCs w:val="24"/>
          <w:lang w:eastAsia="nb-NO"/>
          <w14:ligatures w14:val="none"/>
        </w:rPr>
        <w:t>ed UiT er det Canva</w:t>
      </w:r>
      <w:r w:rsidR="00444DF7" w:rsidRPr="001119E5">
        <w:rPr>
          <w:rFonts w:eastAsia="Calibri" w:cstheme="minorHAnsi"/>
          <w:kern w:val="0"/>
          <w:sz w:val="24"/>
          <w:szCs w:val="24"/>
          <w:lang w:eastAsia="nb-NO"/>
          <w14:ligatures w14:val="none"/>
        </w:rPr>
        <w:t>s</w:t>
      </w:r>
      <w:r w:rsidR="00D32958" w:rsidRPr="001119E5">
        <w:rPr>
          <w:rFonts w:eastAsia="Calibri" w:cstheme="minorHAnsi"/>
          <w:kern w:val="0"/>
          <w:sz w:val="24"/>
          <w:szCs w:val="24"/>
          <w:lang w:eastAsia="nb-NO"/>
          <w14:ligatures w14:val="none"/>
        </w:rPr>
        <w:t xml:space="preserve">) og </w:t>
      </w:r>
      <w:r w:rsidR="004B0247" w:rsidRPr="001119E5">
        <w:rPr>
          <w:rFonts w:eastAsia="Calibri" w:cstheme="minorHAnsi"/>
          <w:kern w:val="0"/>
          <w:sz w:val="24"/>
          <w:szCs w:val="24"/>
          <w:lang w:eastAsia="nb-NO"/>
          <w14:ligatures w14:val="none"/>
        </w:rPr>
        <w:t xml:space="preserve">gjennom studentgruppenes </w:t>
      </w:r>
      <w:r w:rsidR="00AD2898" w:rsidRPr="001119E5">
        <w:rPr>
          <w:rFonts w:eastAsia="Calibri" w:cstheme="minorHAnsi"/>
          <w:kern w:val="0"/>
          <w:sz w:val="24"/>
          <w:szCs w:val="24"/>
          <w:lang w:eastAsia="nb-NO"/>
          <w14:ligatures w14:val="none"/>
        </w:rPr>
        <w:t>eg</w:t>
      </w:r>
      <w:r w:rsidR="00304C82" w:rsidRPr="001119E5">
        <w:rPr>
          <w:rFonts w:eastAsia="Calibri" w:cstheme="minorHAnsi"/>
          <w:kern w:val="0"/>
          <w:sz w:val="24"/>
          <w:szCs w:val="24"/>
          <w:lang w:eastAsia="nb-NO"/>
          <w14:ligatures w14:val="none"/>
        </w:rPr>
        <w:t xml:space="preserve">ne </w:t>
      </w:r>
      <w:r w:rsidR="004B0247" w:rsidRPr="001119E5">
        <w:rPr>
          <w:rFonts w:eastAsia="Calibri" w:cstheme="minorHAnsi"/>
          <w:kern w:val="0"/>
          <w:sz w:val="24"/>
          <w:szCs w:val="24"/>
          <w:lang w:eastAsia="nb-NO"/>
          <w14:ligatures w14:val="none"/>
        </w:rPr>
        <w:t xml:space="preserve">Facebook-grupper. Det siste er </w:t>
      </w:r>
      <w:r w:rsidR="00C23934" w:rsidRPr="001119E5">
        <w:rPr>
          <w:rFonts w:eastAsia="Calibri" w:cstheme="minorHAnsi"/>
          <w:kern w:val="0"/>
          <w:sz w:val="24"/>
          <w:szCs w:val="24"/>
          <w:lang w:eastAsia="nb-NO"/>
          <w14:ligatures w14:val="none"/>
        </w:rPr>
        <w:t>svært effektivt</w:t>
      </w:r>
      <w:r w:rsidR="00A779C1" w:rsidRPr="001119E5">
        <w:rPr>
          <w:rFonts w:eastAsia="Calibri" w:cstheme="minorHAnsi"/>
          <w:kern w:val="0"/>
          <w:sz w:val="24"/>
          <w:szCs w:val="24"/>
          <w:lang w:eastAsia="nb-NO"/>
          <w14:ligatures w14:val="none"/>
        </w:rPr>
        <w:t xml:space="preserve">. </w:t>
      </w:r>
    </w:p>
    <w:p w14:paraId="40F85DF1" w14:textId="05B02FED" w:rsidR="00EE573D" w:rsidRPr="001119E5" w:rsidRDefault="002F63A9"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Det er ingen selvfølge å få lagt ut informasjon på læringsplattformen. Det er opp til den enkelte </w:t>
      </w:r>
      <w:r w:rsidR="0094129F" w:rsidRPr="001119E5">
        <w:rPr>
          <w:rFonts w:eastAsia="Calibri" w:cstheme="minorHAnsi"/>
          <w:kern w:val="0"/>
          <w:sz w:val="24"/>
          <w:szCs w:val="24"/>
          <w:lang w:eastAsia="nb-NO"/>
          <w14:ligatures w14:val="none"/>
        </w:rPr>
        <w:t>fagansvarlige</w:t>
      </w:r>
      <w:r w:rsidR="00304C82" w:rsidRPr="001119E5">
        <w:rPr>
          <w:rFonts w:eastAsia="Calibri" w:cstheme="minorHAnsi"/>
          <w:kern w:val="0"/>
          <w:sz w:val="24"/>
          <w:szCs w:val="24"/>
          <w:lang w:eastAsia="nb-NO"/>
          <w14:ligatures w14:val="none"/>
        </w:rPr>
        <w:t>/koordinator</w:t>
      </w:r>
      <w:r w:rsidR="00432876" w:rsidRPr="001119E5">
        <w:rPr>
          <w:rFonts w:eastAsia="Calibri" w:cstheme="minorHAnsi"/>
          <w:kern w:val="0"/>
          <w:sz w:val="24"/>
          <w:szCs w:val="24"/>
          <w:lang w:eastAsia="nb-NO"/>
          <w14:ligatures w14:val="none"/>
        </w:rPr>
        <w:t xml:space="preserve">. I samråd med </w:t>
      </w:r>
      <w:r w:rsidR="00B401C0" w:rsidRPr="001119E5">
        <w:rPr>
          <w:rFonts w:eastAsia="Calibri" w:cstheme="minorHAnsi"/>
          <w:kern w:val="0"/>
          <w:sz w:val="24"/>
          <w:szCs w:val="24"/>
          <w:lang w:eastAsia="nb-NO"/>
          <w14:ligatures w14:val="none"/>
        </w:rPr>
        <w:t xml:space="preserve">dem </w:t>
      </w:r>
      <w:r w:rsidR="00A24AE7" w:rsidRPr="001119E5">
        <w:rPr>
          <w:rFonts w:eastAsia="Calibri" w:cstheme="minorHAnsi"/>
          <w:kern w:val="0"/>
          <w:sz w:val="24"/>
          <w:szCs w:val="24"/>
          <w:lang w:eastAsia="nb-NO"/>
          <w14:ligatures w14:val="none"/>
        </w:rPr>
        <w:t xml:space="preserve">vi har fått avtale med, </w:t>
      </w:r>
      <w:r w:rsidR="00701E8D" w:rsidRPr="001119E5">
        <w:rPr>
          <w:rFonts w:eastAsia="Calibri" w:cstheme="minorHAnsi"/>
          <w:kern w:val="0"/>
          <w:sz w:val="24"/>
          <w:szCs w:val="24"/>
          <w:lang w:eastAsia="nb-NO"/>
          <w14:ligatures w14:val="none"/>
        </w:rPr>
        <w:t>ha</w:t>
      </w:r>
      <w:r w:rsidR="000F0167" w:rsidRPr="001119E5">
        <w:rPr>
          <w:rFonts w:eastAsia="Calibri" w:cstheme="minorHAnsi"/>
          <w:kern w:val="0"/>
          <w:sz w:val="24"/>
          <w:szCs w:val="24"/>
          <w:lang w:eastAsia="nb-NO"/>
          <w14:ligatures w14:val="none"/>
        </w:rPr>
        <w:t xml:space="preserve">r vi </w:t>
      </w:r>
      <w:r w:rsidR="009A7364" w:rsidRPr="001119E5">
        <w:rPr>
          <w:rFonts w:eastAsia="Calibri" w:cstheme="minorHAnsi"/>
          <w:kern w:val="0"/>
          <w:sz w:val="24"/>
          <w:szCs w:val="24"/>
          <w:lang w:eastAsia="nb-NO"/>
          <w14:ligatures w14:val="none"/>
        </w:rPr>
        <w:t xml:space="preserve">lagt </w:t>
      </w:r>
      <w:r w:rsidR="00A566F3" w:rsidRPr="001119E5">
        <w:rPr>
          <w:rFonts w:eastAsia="Calibri" w:cstheme="minorHAnsi"/>
          <w:kern w:val="0"/>
          <w:sz w:val="24"/>
          <w:szCs w:val="24"/>
          <w:lang w:eastAsia="nb-NO"/>
          <w14:ligatures w14:val="none"/>
        </w:rPr>
        <w:t xml:space="preserve">vekt på </w:t>
      </w:r>
      <w:r w:rsidR="00297A31" w:rsidRPr="001119E5">
        <w:rPr>
          <w:rFonts w:eastAsia="Calibri" w:cstheme="minorHAnsi"/>
          <w:kern w:val="0"/>
          <w:sz w:val="24"/>
          <w:szCs w:val="24"/>
          <w:lang w:eastAsia="nb-NO"/>
          <w14:ligatures w14:val="none"/>
        </w:rPr>
        <w:t xml:space="preserve">gode bilder og </w:t>
      </w:r>
      <w:r w:rsidR="00A566F3" w:rsidRPr="001119E5">
        <w:rPr>
          <w:rFonts w:eastAsia="Calibri" w:cstheme="minorHAnsi"/>
          <w:kern w:val="0"/>
          <w:sz w:val="24"/>
          <w:szCs w:val="24"/>
          <w:lang w:eastAsia="nb-NO"/>
          <w14:ligatures w14:val="none"/>
        </w:rPr>
        <w:t xml:space="preserve">lite </w:t>
      </w:r>
      <w:r w:rsidR="00E66636" w:rsidRPr="001119E5">
        <w:rPr>
          <w:rFonts w:eastAsia="Calibri" w:cstheme="minorHAnsi"/>
          <w:kern w:val="0"/>
          <w:sz w:val="24"/>
          <w:szCs w:val="24"/>
          <w:lang w:eastAsia="nb-NO"/>
          <w14:ligatures w14:val="none"/>
        </w:rPr>
        <w:t>tekst</w:t>
      </w:r>
      <w:r w:rsidR="00297A31" w:rsidRPr="001119E5">
        <w:rPr>
          <w:rFonts w:eastAsia="Calibri" w:cstheme="minorHAnsi"/>
          <w:kern w:val="0"/>
          <w:sz w:val="24"/>
          <w:szCs w:val="24"/>
          <w:lang w:eastAsia="nb-NO"/>
          <w14:ligatures w14:val="none"/>
        </w:rPr>
        <w:t xml:space="preserve">, </w:t>
      </w:r>
      <w:r w:rsidR="00701E8D" w:rsidRPr="001119E5">
        <w:rPr>
          <w:rFonts w:eastAsia="Calibri" w:cstheme="minorHAnsi"/>
          <w:kern w:val="0"/>
          <w:sz w:val="24"/>
          <w:szCs w:val="24"/>
          <w:lang w:eastAsia="nb-NO"/>
          <w14:ligatures w14:val="none"/>
        </w:rPr>
        <w:t xml:space="preserve">og </w:t>
      </w:r>
      <w:r w:rsidR="00530846" w:rsidRPr="001119E5">
        <w:rPr>
          <w:rFonts w:eastAsia="Calibri" w:cstheme="minorHAnsi"/>
          <w:kern w:val="0"/>
          <w:sz w:val="24"/>
          <w:szCs w:val="24"/>
          <w:lang w:eastAsia="nb-NO"/>
          <w14:ligatures w14:val="none"/>
        </w:rPr>
        <w:t>heller henvist til mer informasjon på nettsidene våre</w:t>
      </w:r>
      <w:r w:rsidR="00701E8D" w:rsidRPr="001119E5">
        <w:rPr>
          <w:rFonts w:eastAsia="Calibri" w:cstheme="minorHAnsi"/>
          <w:kern w:val="0"/>
          <w:sz w:val="24"/>
          <w:szCs w:val="24"/>
          <w:lang w:eastAsia="nb-NO"/>
          <w14:ligatures w14:val="none"/>
        </w:rPr>
        <w:t xml:space="preserve">. </w:t>
      </w:r>
      <w:r w:rsidR="00C823D7" w:rsidRPr="001119E5">
        <w:rPr>
          <w:rFonts w:eastAsia="Calibri" w:cstheme="minorHAnsi"/>
          <w:kern w:val="0"/>
          <w:sz w:val="24"/>
          <w:szCs w:val="24"/>
          <w:lang w:eastAsia="nb-NO"/>
          <w14:ligatures w14:val="none"/>
        </w:rPr>
        <w:t xml:space="preserve"> </w:t>
      </w:r>
      <w:r w:rsidR="00C23934" w:rsidRPr="001119E5">
        <w:rPr>
          <w:rFonts w:eastAsia="Calibri" w:cstheme="minorHAnsi"/>
          <w:kern w:val="0"/>
          <w:sz w:val="24"/>
          <w:szCs w:val="24"/>
          <w:lang w:eastAsia="nb-NO"/>
          <w14:ligatures w14:val="none"/>
        </w:rPr>
        <w:t xml:space="preserve"> </w:t>
      </w:r>
    </w:p>
    <w:p w14:paraId="15FB651E" w14:textId="64C00592" w:rsidR="00B24EE4" w:rsidRPr="001119E5" w:rsidRDefault="00962AEA"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Mer </w:t>
      </w:r>
      <w:r w:rsidR="00B24EE4" w:rsidRPr="001119E5">
        <w:rPr>
          <w:rFonts w:eastAsia="Calibri" w:cstheme="minorHAnsi"/>
          <w:kern w:val="0"/>
          <w:sz w:val="24"/>
          <w:szCs w:val="24"/>
          <w:lang w:eastAsia="nb-NO"/>
          <w14:ligatures w14:val="none"/>
        </w:rPr>
        <w:t>systematisk bruk</w:t>
      </w:r>
      <w:r w:rsidR="00287D99" w:rsidRPr="001119E5">
        <w:rPr>
          <w:rFonts w:eastAsia="Calibri" w:cstheme="minorHAnsi"/>
          <w:kern w:val="0"/>
          <w:sz w:val="24"/>
          <w:szCs w:val="24"/>
          <w:lang w:eastAsia="nb-NO"/>
          <w14:ligatures w14:val="none"/>
        </w:rPr>
        <w:t xml:space="preserve"> </w:t>
      </w:r>
      <w:r w:rsidRPr="001119E5">
        <w:rPr>
          <w:rFonts w:eastAsia="Calibri" w:cstheme="minorHAnsi"/>
          <w:kern w:val="0"/>
          <w:sz w:val="24"/>
          <w:szCs w:val="24"/>
          <w:lang w:eastAsia="nb-NO"/>
          <w14:ligatures w14:val="none"/>
        </w:rPr>
        <w:t xml:space="preserve">av </w:t>
      </w:r>
      <w:r w:rsidR="00287D99" w:rsidRPr="001119E5">
        <w:rPr>
          <w:rFonts w:eastAsia="Calibri" w:cstheme="minorHAnsi"/>
          <w:kern w:val="0"/>
          <w:sz w:val="24"/>
          <w:szCs w:val="24"/>
          <w:lang w:eastAsia="nb-NO"/>
          <w14:ligatures w14:val="none"/>
        </w:rPr>
        <w:t>eg</w:t>
      </w:r>
      <w:r w:rsidR="00E24F9A" w:rsidRPr="001119E5">
        <w:rPr>
          <w:rFonts w:eastAsia="Calibri" w:cstheme="minorHAnsi"/>
          <w:kern w:val="0"/>
          <w:sz w:val="24"/>
          <w:szCs w:val="24"/>
          <w:lang w:eastAsia="nb-NO"/>
          <w14:ligatures w14:val="none"/>
        </w:rPr>
        <w:t>ne</w:t>
      </w:r>
      <w:r w:rsidR="00287D99" w:rsidRPr="001119E5">
        <w:rPr>
          <w:rFonts w:eastAsia="Calibri" w:cstheme="minorHAnsi"/>
          <w:kern w:val="0"/>
          <w:sz w:val="24"/>
          <w:szCs w:val="24"/>
          <w:lang w:eastAsia="nb-NO"/>
          <w14:ligatures w14:val="none"/>
        </w:rPr>
        <w:t xml:space="preserve"> sosiale mediaplattformer</w:t>
      </w:r>
      <w:r w:rsidRPr="001119E5">
        <w:rPr>
          <w:rFonts w:eastAsia="Calibri" w:cstheme="minorHAnsi"/>
          <w:kern w:val="0"/>
          <w:sz w:val="24"/>
          <w:szCs w:val="24"/>
          <w:lang w:eastAsia="nb-NO"/>
          <w14:ligatures w14:val="none"/>
        </w:rPr>
        <w:t xml:space="preserve"> er planen framover. </w:t>
      </w:r>
      <w:r w:rsidR="00287D99" w:rsidRPr="001119E5">
        <w:rPr>
          <w:rFonts w:eastAsia="Calibri" w:cstheme="minorHAnsi"/>
          <w:kern w:val="0"/>
          <w:sz w:val="24"/>
          <w:szCs w:val="24"/>
          <w:lang w:eastAsia="nb-NO"/>
          <w14:ligatures w14:val="none"/>
        </w:rPr>
        <w:t xml:space="preserve"> Biblioteket er på Facebook og Instagram. Vi hadde et mål om å </w:t>
      </w:r>
      <w:r w:rsidR="004262B2" w:rsidRPr="001119E5">
        <w:rPr>
          <w:rFonts w:eastAsia="Calibri" w:cstheme="minorHAnsi"/>
          <w:kern w:val="0"/>
          <w:sz w:val="24"/>
          <w:szCs w:val="24"/>
          <w:lang w:eastAsia="nb-NO"/>
          <w14:ligatures w14:val="none"/>
        </w:rPr>
        <w:t>lage filmsnutter</w:t>
      </w:r>
      <w:r w:rsidR="0073782F" w:rsidRPr="001119E5">
        <w:rPr>
          <w:rFonts w:eastAsia="Calibri" w:cstheme="minorHAnsi"/>
          <w:kern w:val="0"/>
          <w:sz w:val="24"/>
          <w:szCs w:val="24"/>
          <w:lang w:eastAsia="nb-NO"/>
          <w14:ligatures w14:val="none"/>
        </w:rPr>
        <w:t xml:space="preserve"> som viser </w:t>
      </w:r>
      <w:r w:rsidR="00E24F9A" w:rsidRPr="001119E5">
        <w:rPr>
          <w:rFonts w:eastAsia="Calibri" w:cstheme="minorHAnsi"/>
          <w:kern w:val="0"/>
          <w:sz w:val="24"/>
          <w:szCs w:val="24"/>
          <w:lang w:eastAsia="nb-NO"/>
          <w14:ligatures w14:val="none"/>
        </w:rPr>
        <w:t xml:space="preserve">bredden av </w:t>
      </w:r>
      <w:r w:rsidR="0073782F" w:rsidRPr="001119E5">
        <w:rPr>
          <w:rFonts w:eastAsia="Calibri" w:cstheme="minorHAnsi"/>
          <w:kern w:val="0"/>
          <w:sz w:val="24"/>
          <w:szCs w:val="24"/>
          <w:lang w:eastAsia="nb-NO"/>
          <w14:ligatures w14:val="none"/>
        </w:rPr>
        <w:t>tilbud og gir glimt inn i studiehverdagen til ulike studenter</w:t>
      </w:r>
      <w:r w:rsidR="004262B2" w:rsidRPr="001119E5">
        <w:rPr>
          <w:rFonts w:eastAsia="Calibri" w:cstheme="minorHAnsi"/>
          <w:kern w:val="0"/>
          <w:sz w:val="24"/>
          <w:szCs w:val="24"/>
          <w:lang w:eastAsia="nb-NO"/>
          <w14:ligatures w14:val="none"/>
        </w:rPr>
        <w:t xml:space="preserve">, men det blir ingen realitet før våren/sommeren -24. </w:t>
      </w:r>
      <w:r w:rsidR="00E24F9A" w:rsidRPr="001119E5">
        <w:rPr>
          <w:rFonts w:eastAsia="Calibri" w:cstheme="minorHAnsi"/>
          <w:kern w:val="0"/>
          <w:sz w:val="24"/>
          <w:szCs w:val="24"/>
          <w:lang w:eastAsia="nb-NO"/>
          <w14:ligatures w14:val="none"/>
        </w:rPr>
        <w:t xml:space="preserve">Å formidle </w:t>
      </w:r>
      <w:r w:rsidR="00764792" w:rsidRPr="001119E5">
        <w:rPr>
          <w:rFonts w:eastAsia="Calibri" w:cstheme="minorHAnsi"/>
          <w:kern w:val="0"/>
          <w:sz w:val="24"/>
          <w:szCs w:val="24"/>
          <w:lang w:eastAsia="nb-NO"/>
          <w14:ligatures w14:val="none"/>
        </w:rPr>
        <w:t xml:space="preserve">brukerhistorier har vi stor tro på, så det vil være </w:t>
      </w:r>
      <w:r w:rsidR="009D6B6B" w:rsidRPr="001119E5">
        <w:rPr>
          <w:rFonts w:eastAsia="Calibri" w:cstheme="minorHAnsi"/>
          <w:kern w:val="0"/>
          <w:sz w:val="24"/>
          <w:szCs w:val="24"/>
          <w:lang w:eastAsia="nb-NO"/>
          <w14:ligatures w14:val="none"/>
        </w:rPr>
        <w:t>viktig sat</w:t>
      </w:r>
      <w:r w:rsidR="0055554A" w:rsidRPr="001119E5">
        <w:rPr>
          <w:rFonts w:eastAsia="Calibri" w:cstheme="minorHAnsi"/>
          <w:kern w:val="0"/>
          <w:sz w:val="24"/>
          <w:szCs w:val="24"/>
          <w:lang w:eastAsia="nb-NO"/>
          <w14:ligatures w14:val="none"/>
        </w:rPr>
        <w:t xml:space="preserve">sing framover. </w:t>
      </w:r>
    </w:p>
    <w:p w14:paraId="4A1F25CC" w14:textId="6F1D77DB" w:rsidR="008A1EAF" w:rsidRPr="001119E5" w:rsidRDefault="003A7364"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Vi har </w:t>
      </w:r>
      <w:r w:rsidR="0055554A" w:rsidRPr="001119E5">
        <w:rPr>
          <w:rFonts w:eastAsia="Calibri" w:cstheme="minorHAnsi"/>
          <w:kern w:val="0"/>
          <w:sz w:val="24"/>
          <w:szCs w:val="24"/>
          <w:lang w:eastAsia="nb-NO"/>
          <w14:ligatures w14:val="none"/>
        </w:rPr>
        <w:t xml:space="preserve">ellers </w:t>
      </w:r>
      <w:r w:rsidRPr="001119E5">
        <w:rPr>
          <w:rFonts w:eastAsia="Calibri" w:cstheme="minorHAnsi"/>
          <w:kern w:val="0"/>
          <w:sz w:val="24"/>
          <w:szCs w:val="24"/>
          <w:lang w:eastAsia="nb-NO"/>
          <w14:ligatures w14:val="none"/>
        </w:rPr>
        <w:t xml:space="preserve">satset på </w:t>
      </w:r>
      <w:r w:rsidR="00E21345" w:rsidRPr="001119E5">
        <w:rPr>
          <w:rFonts w:eastAsia="Calibri" w:cstheme="minorHAnsi"/>
          <w:kern w:val="0"/>
          <w:sz w:val="24"/>
          <w:szCs w:val="24"/>
          <w:lang w:eastAsia="nb-NO"/>
          <w14:ligatures w14:val="none"/>
        </w:rPr>
        <w:t xml:space="preserve">synlighet i lokalet med </w:t>
      </w:r>
      <w:r w:rsidR="00FA497F" w:rsidRPr="001119E5">
        <w:rPr>
          <w:rFonts w:eastAsia="Calibri" w:cstheme="minorHAnsi"/>
          <w:kern w:val="0"/>
          <w:sz w:val="24"/>
          <w:szCs w:val="24"/>
          <w:lang w:eastAsia="nb-NO"/>
          <w14:ligatures w14:val="none"/>
        </w:rPr>
        <w:t xml:space="preserve">egenproduserte </w:t>
      </w:r>
      <w:r w:rsidR="00E21345" w:rsidRPr="001119E5">
        <w:rPr>
          <w:rFonts w:eastAsia="Calibri" w:cstheme="minorHAnsi"/>
          <w:kern w:val="0"/>
          <w:sz w:val="24"/>
          <w:szCs w:val="24"/>
          <w:lang w:eastAsia="nb-NO"/>
          <w14:ligatures w14:val="none"/>
        </w:rPr>
        <w:t>plakater</w:t>
      </w:r>
      <w:r w:rsidR="008A1EAF" w:rsidRPr="001119E5">
        <w:rPr>
          <w:rFonts w:eastAsia="Calibri" w:cstheme="minorHAnsi"/>
          <w:kern w:val="0"/>
          <w:sz w:val="24"/>
          <w:szCs w:val="24"/>
          <w:lang w:eastAsia="nb-NO"/>
          <w14:ligatures w14:val="none"/>
        </w:rPr>
        <w:t xml:space="preserve"> og brosjyrer. </w:t>
      </w:r>
    </w:p>
    <w:p w14:paraId="11260675" w14:textId="77777777" w:rsidR="001835F5" w:rsidRPr="001119E5" w:rsidRDefault="00B77150"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lastRenderedPageBreak/>
        <w:t xml:space="preserve">Gjennom prosjektet er vi blitt oppmerksomme på </w:t>
      </w:r>
      <w:r w:rsidR="0093605D" w:rsidRPr="001119E5">
        <w:rPr>
          <w:rFonts w:eastAsia="Calibri" w:cstheme="minorHAnsi"/>
          <w:kern w:val="0"/>
          <w:sz w:val="24"/>
          <w:szCs w:val="24"/>
          <w:lang w:eastAsia="nb-NO"/>
          <w14:ligatures w14:val="none"/>
        </w:rPr>
        <w:t xml:space="preserve">universitetsbibliotekets </w:t>
      </w:r>
      <w:r w:rsidR="009B2339" w:rsidRPr="001119E5">
        <w:rPr>
          <w:rFonts w:eastAsia="Calibri" w:cstheme="minorHAnsi"/>
          <w:kern w:val="0"/>
          <w:sz w:val="24"/>
          <w:szCs w:val="24"/>
          <w:lang w:eastAsia="nb-NO"/>
          <w14:ligatures w14:val="none"/>
        </w:rPr>
        <w:t xml:space="preserve">informative plakater </w:t>
      </w:r>
      <w:r w:rsidR="0093605D" w:rsidRPr="001119E5">
        <w:rPr>
          <w:rFonts w:eastAsia="Calibri" w:cstheme="minorHAnsi"/>
          <w:kern w:val="0"/>
          <w:sz w:val="24"/>
          <w:szCs w:val="24"/>
          <w:lang w:eastAsia="nb-NO"/>
          <w14:ligatures w14:val="none"/>
        </w:rPr>
        <w:t>og flyers</w:t>
      </w:r>
      <w:r w:rsidR="00FB16DC" w:rsidRPr="001119E5">
        <w:rPr>
          <w:rFonts w:eastAsia="Calibri" w:cstheme="minorHAnsi"/>
          <w:kern w:val="0"/>
          <w:sz w:val="24"/>
          <w:szCs w:val="24"/>
          <w:lang w:eastAsia="nb-NO"/>
          <w14:ligatures w14:val="none"/>
        </w:rPr>
        <w:t xml:space="preserve"> og har tatt dem i bruk. </w:t>
      </w:r>
      <w:r w:rsidR="0093605D" w:rsidRPr="001119E5">
        <w:rPr>
          <w:rFonts w:eastAsia="Calibri" w:cstheme="minorHAnsi"/>
          <w:kern w:val="0"/>
          <w:sz w:val="24"/>
          <w:szCs w:val="24"/>
          <w:lang w:eastAsia="nb-NO"/>
          <w14:ligatures w14:val="none"/>
        </w:rPr>
        <w:t xml:space="preserve">Blant annet </w:t>
      </w:r>
      <w:r w:rsidR="002A371E" w:rsidRPr="001119E5">
        <w:rPr>
          <w:rFonts w:eastAsia="Calibri" w:cstheme="minorHAnsi"/>
          <w:kern w:val="0"/>
          <w:sz w:val="24"/>
          <w:szCs w:val="24"/>
          <w:lang w:eastAsia="nb-NO"/>
          <w14:ligatures w14:val="none"/>
        </w:rPr>
        <w:t xml:space="preserve">markedsfører vi nå tilbudet om skriveveiledning over Zoom </w:t>
      </w:r>
      <w:r w:rsidR="00FB16DC" w:rsidRPr="001119E5">
        <w:rPr>
          <w:rFonts w:eastAsia="Calibri" w:cstheme="minorHAnsi"/>
          <w:kern w:val="0"/>
          <w:sz w:val="24"/>
          <w:szCs w:val="24"/>
          <w:lang w:eastAsia="nb-NO"/>
          <w14:ligatures w14:val="none"/>
        </w:rPr>
        <w:t>fra Skrivesenteret ved UiT</w:t>
      </w:r>
      <w:r w:rsidR="00FA497F" w:rsidRPr="001119E5">
        <w:rPr>
          <w:rFonts w:eastAsia="Calibri" w:cstheme="minorHAnsi"/>
          <w:kern w:val="0"/>
          <w:sz w:val="24"/>
          <w:szCs w:val="24"/>
          <w:lang w:eastAsia="nb-NO"/>
          <w14:ligatures w14:val="none"/>
        </w:rPr>
        <w:t xml:space="preserve">, </w:t>
      </w:r>
      <w:r w:rsidR="001835F5" w:rsidRPr="001119E5">
        <w:rPr>
          <w:rFonts w:eastAsia="Calibri" w:cstheme="minorHAnsi"/>
          <w:kern w:val="0"/>
          <w:sz w:val="24"/>
          <w:szCs w:val="24"/>
          <w:lang w:eastAsia="nb-NO"/>
          <w14:ligatures w14:val="none"/>
        </w:rPr>
        <w:t xml:space="preserve">ved store plakater som vi har fått tilsendt. </w:t>
      </w:r>
    </w:p>
    <w:p w14:paraId="11A496FE" w14:textId="59695B19" w:rsidR="00FB16DC" w:rsidRPr="001119E5" w:rsidRDefault="001835F5"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Også tilbudene fra Norsk lyd- og blindeskriftbibliotek </w:t>
      </w:r>
      <w:r w:rsidR="00BD5D74">
        <w:rPr>
          <w:rFonts w:eastAsia="Calibri" w:cstheme="minorHAnsi"/>
          <w:kern w:val="0"/>
          <w:sz w:val="24"/>
          <w:szCs w:val="24"/>
          <w:lang w:eastAsia="nb-NO"/>
          <w14:ligatures w14:val="none"/>
        </w:rPr>
        <w:t>(</w:t>
      </w:r>
      <w:proofErr w:type="spellStart"/>
      <w:r w:rsidR="00BD5D74">
        <w:rPr>
          <w:rFonts w:eastAsia="Calibri" w:cstheme="minorHAnsi"/>
          <w:kern w:val="0"/>
          <w:sz w:val="24"/>
          <w:szCs w:val="24"/>
          <w:lang w:eastAsia="nb-NO"/>
          <w14:ligatures w14:val="none"/>
        </w:rPr>
        <w:t>Tibi</w:t>
      </w:r>
      <w:proofErr w:type="spellEnd"/>
      <w:r w:rsidR="00BD5D74">
        <w:rPr>
          <w:rFonts w:eastAsia="Calibri" w:cstheme="minorHAnsi"/>
          <w:kern w:val="0"/>
          <w:sz w:val="24"/>
          <w:szCs w:val="24"/>
          <w:lang w:eastAsia="nb-NO"/>
          <w14:ligatures w14:val="none"/>
        </w:rPr>
        <w:t xml:space="preserve">) </w:t>
      </w:r>
      <w:r w:rsidR="00646955" w:rsidRPr="001119E5">
        <w:rPr>
          <w:rFonts w:eastAsia="Calibri" w:cstheme="minorHAnsi"/>
          <w:kern w:val="0"/>
          <w:sz w:val="24"/>
          <w:szCs w:val="24"/>
          <w:lang w:eastAsia="nb-NO"/>
          <w14:ligatures w14:val="none"/>
        </w:rPr>
        <w:t xml:space="preserve">markedsfører vi gjennom plakatoppslag og brosjyrer. </w:t>
      </w:r>
      <w:r w:rsidR="00FB16DC" w:rsidRPr="001119E5">
        <w:rPr>
          <w:rFonts w:eastAsia="Calibri" w:cstheme="minorHAnsi"/>
          <w:kern w:val="0"/>
          <w:sz w:val="24"/>
          <w:szCs w:val="24"/>
          <w:lang w:eastAsia="nb-NO"/>
          <w14:ligatures w14:val="none"/>
        </w:rPr>
        <w:t xml:space="preserve"> </w:t>
      </w:r>
      <w:r w:rsidR="001101CF" w:rsidRPr="001119E5">
        <w:rPr>
          <w:rFonts w:eastAsia="Calibri" w:cstheme="minorHAnsi"/>
          <w:kern w:val="0"/>
          <w:sz w:val="24"/>
          <w:szCs w:val="24"/>
          <w:lang w:eastAsia="nb-NO"/>
          <w14:ligatures w14:val="none"/>
        </w:rPr>
        <w:t xml:space="preserve">Har man </w:t>
      </w:r>
      <w:r w:rsidR="00F13CF0" w:rsidRPr="001119E5">
        <w:rPr>
          <w:rFonts w:eastAsia="Calibri" w:cstheme="minorHAnsi"/>
          <w:kern w:val="0"/>
          <w:sz w:val="24"/>
          <w:szCs w:val="24"/>
          <w:lang w:eastAsia="nb-NO"/>
          <w14:ligatures w14:val="none"/>
        </w:rPr>
        <w:t xml:space="preserve">lesevansker </w:t>
      </w:r>
      <w:proofErr w:type="spellStart"/>
      <w:r w:rsidR="00F13CF0" w:rsidRPr="001119E5">
        <w:rPr>
          <w:rFonts w:eastAsia="Calibri" w:cstheme="minorHAnsi"/>
          <w:kern w:val="0"/>
          <w:sz w:val="24"/>
          <w:szCs w:val="24"/>
          <w:lang w:eastAsia="nb-NO"/>
          <w14:ligatures w14:val="none"/>
        </w:rPr>
        <w:t>pga</w:t>
      </w:r>
      <w:proofErr w:type="spellEnd"/>
      <w:r w:rsidR="00F13CF0" w:rsidRPr="001119E5">
        <w:rPr>
          <w:rFonts w:eastAsia="Calibri" w:cstheme="minorHAnsi"/>
          <w:kern w:val="0"/>
          <w:sz w:val="24"/>
          <w:szCs w:val="24"/>
          <w:lang w:eastAsia="nb-NO"/>
          <w14:ligatures w14:val="none"/>
        </w:rPr>
        <w:t xml:space="preserve"> dysleksi eller av andre grunner</w:t>
      </w:r>
      <w:r w:rsidR="002118AB" w:rsidRPr="001119E5">
        <w:rPr>
          <w:rFonts w:eastAsia="Calibri" w:cstheme="minorHAnsi"/>
          <w:kern w:val="0"/>
          <w:sz w:val="24"/>
          <w:szCs w:val="24"/>
          <w:lang w:eastAsia="nb-NO"/>
          <w14:ligatures w14:val="none"/>
        </w:rPr>
        <w:t>, kan man få studielitteratur på lyd. Et tilbud som nesten er for godt til å være sant</w:t>
      </w:r>
      <w:r w:rsidR="0000723C" w:rsidRPr="001119E5">
        <w:rPr>
          <w:rFonts w:eastAsia="Calibri" w:cstheme="minorHAnsi"/>
          <w:kern w:val="0"/>
          <w:sz w:val="24"/>
          <w:szCs w:val="24"/>
          <w:lang w:eastAsia="nb-NO"/>
          <w14:ligatures w14:val="none"/>
        </w:rPr>
        <w:t xml:space="preserve"> og som </w:t>
      </w:r>
      <w:r w:rsidR="004A5F6A" w:rsidRPr="001119E5">
        <w:rPr>
          <w:rFonts w:eastAsia="Calibri" w:cstheme="minorHAnsi"/>
          <w:kern w:val="0"/>
          <w:sz w:val="24"/>
          <w:szCs w:val="24"/>
          <w:lang w:eastAsia="nb-NO"/>
          <w14:ligatures w14:val="none"/>
        </w:rPr>
        <w:t>kan åpne studiemulighetene for nye grupper</w:t>
      </w:r>
      <w:r w:rsidR="002118AB" w:rsidRPr="001119E5">
        <w:rPr>
          <w:rFonts w:eastAsia="Calibri" w:cstheme="minorHAnsi"/>
          <w:kern w:val="0"/>
          <w:sz w:val="24"/>
          <w:szCs w:val="24"/>
          <w:lang w:eastAsia="nb-NO"/>
          <w14:ligatures w14:val="none"/>
        </w:rPr>
        <w:t xml:space="preserve">. </w:t>
      </w:r>
    </w:p>
    <w:p w14:paraId="2E101559" w14:textId="77777777" w:rsidR="00F850F5" w:rsidRPr="001119E5" w:rsidRDefault="00F850F5" w:rsidP="005A0391">
      <w:pPr>
        <w:spacing w:after="0" w:line="240" w:lineRule="auto"/>
        <w:rPr>
          <w:rFonts w:eastAsia="Calibri" w:cstheme="minorHAnsi"/>
          <w:kern w:val="0"/>
          <w:sz w:val="24"/>
          <w:szCs w:val="24"/>
          <w:lang w:eastAsia="nb-NO"/>
          <w14:ligatures w14:val="none"/>
        </w:rPr>
      </w:pPr>
    </w:p>
    <w:p w14:paraId="5BA77F8E" w14:textId="32D140F9" w:rsidR="007D3E93" w:rsidRPr="001119E5" w:rsidRDefault="00B6774B"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Bedre synliggjøring </w:t>
      </w:r>
      <w:r w:rsidR="00E45DC3" w:rsidRPr="001119E5">
        <w:rPr>
          <w:rFonts w:eastAsia="Calibri" w:cstheme="minorHAnsi"/>
          <w:kern w:val="0"/>
          <w:sz w:val="24"/>
          <w:szCs w:val="24"/>
          <w:lang w:eastAsia="nb-NO"/>
          <w14:ligatures w14:val="none"/>
        </w:rPr>
        <w:t xml:space="preserve">vil også </w:t>
      </w:r>
      <w:r w:rsidR="007D3E93" w:rsidRPr="001119E5">
        <w:rPr>
          <w:rFonts w:eastAsia="Calibri" w:cstheme="minorHAnsi"/>
          <w:kern w:val="0"/>
          <w:sz w:val="24"/>
          <w:szCs w:val="24"/>
          <w:lang w:eastAsia="nb-NO"/>
          <w14:ligatures w14:val="none"/>
        </w:rPr>
        <w:t xml:space="preserve">arrangementet </w:t>
      </w:r>
      <w:r w:rsidR="00E45DC3" w:rsidRPr="001119E5">
        <w:rPr>
          <w:rFonts w:eastAsia="Calibri" w:cstheme="minorHAnsi"/>
          <w:kern w:val="0"/>
          <w:sz w:val="24"/>
          <w:szCs w:val="24"/>
          <w:lang w:eastAsia="nb-NO"/>
          <w14:ligatures w14:val="none"/>
        </w:rPr>
        <w:t>«s</w:t>
      </w:r>
      <w:r w:rsidR="007D3E93" w:rsidRPr="001119E5">
        <w:rPr>
          <w:rFonts w:eastAsia="Calibri" w:cstheme="minorHAnsi"/>
          <w:kern w:val="0"/>
          <w:sz w:val="24"/>
          <w:szCs w:val="24"/>
          <w:lang w:eastAsia="nb-NO"/>
          <w14:ligatures w14:val="none"/>
        </w:rPr>
        <w:t>tudentkvel</w:t>
      </w:r>
      <w:r w:rsidR="00E45DC3" w:rsidRPr="001119E5">
        <w:rPr>
          <w:rFonts w:eastAsia="Calibri" w:cstheme="minorHAnsi"/>
          <w:kern w:val="0"/>
          <w:sz w:val="24"/>
          <w:szCs w:val="24"/>
          <w:lang w:eastAsia="nb-NO"/>
          <w14:ligatures w14:val="none"/>
        </w:rPr>
        <w:t>d»</w:t>
      </w:r>
      <w:r w:rsidR="007D3E93" w:rsidRPr="001119E5">
        <w:rPr>
          <w:rFonts w:eastAsia="Calibri" w:cstheme="minorHAnsi"/>
          <w:kern w:val="0"/>
          <w:sz w:val="24"/>
          <w:szCs w:val="24"/>
          <w:lang w:eastAsia="nb-NO"/>
          <w14:ligatures w14:val="none"/>
        </w:rPr>
        <w:t xml:space="preserve"> </w:t>
      </w:r>
      <w:r w:rsidR="004B1787" w:rsidRPr="001119E5">
        <w:rPr>
          <w:rFonts w:eastAsia="Calibri" w:cstheme="minorHAnsi"/>
          <w:kern w:val="0"/>
          <w:sz w:val="24"/>
          <w:szCs w:val="24"/>
          <w:lang w:eastAsia="nb-NO"/>
          <w14:ligatures w14:val="none"/>
        </w:rPr>
        <w:t xml:space="preserve">gi. </w:t>
      </w:r>
      <w:r w:rsidR="00CB76F4" w:rsidRPr="001119E5">
        <w:rPr>
          <w:rFonts w:eastAsia="Calibri" w:cstheme="minorHAnsi"/>
          <w:kern w:val="0"/>
          <w:sz w:val="24"/>
          <w:szCs w:val="24"/>
          <w:lang w:eastAsia="nb-NO"/>
          <w14:ligatures w14:val="none"/>
        </w:rPr>
        <w:t>Med ulik</w:t>
      </w:r>
      <w:r w:rsidR="006D7D76" w:rsidRPr="001119E5">
        <w:rPr>
          <w:rFonts w:eastAsia="Calibri" w:cstheme="minorHAnsi"/>
          <w:kern w:val="0"/>
          <w:sz w:val="24"/>
          <w:szCs w:val="24"/>
          <w:lang w:eastAsia="nb-NO"/>
          <w14:ligatures w14:val="none"/>
        </w:rPr>
        <w:t>e</w:t>
      </w:r>
      <w:r w:rsidR="00CB76F4" w:rsidRPr="001119E5">
        <w:rPr>
          <w:rFonts w:eastAsia="Calibri" w:cstheme="minorHAnsi"/>
          <w:kern w:val="0"/>
          <w:sz w:val="24"/>
          <w:szCs w:val="24"/>
          <w:lang w:eastAsia="nb-NO"/>
          <w14:ligatures w14:val="none"/>
        </w:rPr>
        <w:t xml:space="preserve"> stands</w:t>
      </w:r>
      <w:r w:rsidR="00057C34" w:rsidRPr="001119E5">
        <w:rPr>
          <w:rFonts w:eastAsia="Calibri" w:cstheme="minorHAnsi"/>
          <w:kern w:val="0"/>
          <w:sz w:val="24"/>
          <w:szCs w:val="24"/>
          <w:lang w:eastAsia="nb-NO"/>
          <w14:ligatures w14:val="none"/>
        </w:rPr>
        <w:t xml:space="preserve">, </w:t>
      </w:r>
      <w:r w:rsidR="00CB76F4" w:rsidRPr="001119E5">
        <w:rPr>
          <w:rFonts w:eastAsia="Calibri" w:cstheme="minorHAnsi"/>
          <w:kern w:val="0"/>
          <w:sz w:val="24"/>
          <w:szCs w:val="24"/>
          <w:lang w:eastAsia="nb-NO"/>
          <w14:ligatures w14:val="none"/>
        </w:rPr>
        <w:t>tilbud om kortkurs</w:t>
      </w:r>
      <w:r w:rsidR="00057C34" w:rsidRPr="001119E5">
        <w:rPr>
          <w:rFonts w:eastAsia="Calibri" w:cstheme="minorHAnsi"/>
          <w:kern w:val="0"/>
          <w:sz w:val="24"/>
          <w:szCs w:val="24"/>
          <w:lang w:eastAsia="nb-NO"/>
          <w14:ligatures w14:val="none"/>
        </w:rPr>
        <w:t xml:space="preserve"> og </w:t>
      </w:r>
      <w:r w:rsidR="00CB76F4" w:rsidRPr="001119E5">
        <w:rPr>
          <w:rFonts w:eastAsia="Calibri" w:cstheme="minorHAnsi"/>
          <w:kern w:val="0"/>
          <w:sz w:val="24"/>
          <w:szCs w:val="24"/>
          <w:lang w:eastAsia="nb-NO"/>
          <w14:ligatures w14:val="none"/>
        </w:rPr>
        <w:t xml:space="preserve">servering av pizza, ønsker vi å </w:t>
      </w:r>
      <w:r w:rsidR="006D7D76" w:rsidRPr="001119E5">
        <w:rPr>
          <w:rFonts w:eastAsia="Calibri" w:cstheme="minorHAnsi"/>
          <w:kern w:val="0"/>
          <w:sz w:val="24"/>
          <w:szCs w:val="24"/>
          <w:lang w:eastAsia="nb-NO"/>
          <w14:ligatures w14:val="none"/>
        </w:rPr>
        <w:t xml:space="preserve">gjøre oss lekre </w:t>
      </w:r>
      <w:r w:rsidR="007D3E93" w:rsidRPr="001119E5">
        <w:rPr>
          <w:rFonts w:eastAsia="Calibri" w:cstheme="minorHAnsi"/>
          <w:kern w:val="0"/>
          <w:sz w:val="24"/>
          <w:szCs w:val="24"/>
          <w:lang w:eastAsia="nb-NO"/>
          <w14:ligatures w14:val="none"/>
        </w:rPr>
        <w:t>og være på tilbudssiden</w:t>
      </w:r>
      <w:r w:rsidR="00057C34" w:rsidRPr="001119E5">
        <w:rPr>
          <w:rFonts w:eastAsia="Calibri" w:cstheme="minorHAnsi"/>
          <w:kern w:val="0"/>
          <w:sz w:val="24"/>
          <w:szCs w:val="24"/>
          <w:lang w:eastAsia="nb-NO"/>
          <w14:ligatures w14:val="none"/>
        </w:rPr>
        <w:t>. Vi vil invitere på tvers av fag og nivå</w:t>
      </w:r>
      <w:r w:rsidR="007D3E93" w:rsidRPr="001119E5">
        <w:rPr>
          <w:rFonts w:eastAsia="Calibri" w:cstheme="minorHAnsi"/>
          <w:kern w:val="0"/>
          <w:sz w:val="24"/>
          <w:szCs w:val="24"/>
          <w:lang w:eastAsia="nb-NO"/>
          <w14:ligatures w14:val="none"/>
        </w:rPr>
        <w:t xml:space="preserve"> </w:t>
      </w:r>
      <w:r w:rsidR="00057C34" w:rsidRPr="001119E5">
        <w:rPr>
          <w:rFonts w:eastAsia="Calibri" w:cstheme="minorHAnsi"/>
          <w:kern w:val="0"/>
          <w:sz w:val="24"/>
          <w:szCs w:val="24"/>
          <w:lang w:eastAsia="nb-NO"/>
          <w14:ligatures w14:val="none"/>
        </w:rPr>
        <w:t>og ska</w:t>
      </w:r>
      <w:r w:rsidR="008F5682" w:rsidRPr="001119E5">
        <w:rPr>
          <w:rFonts w:eastAsia="Calibri" w:cstheme="minorHAnsi"/>
          <w:kern w:val="0"/>
          <w:sz w:val="24"/>
          <w:szCs w:val="24"/>
          <w:lang w:eastAsia="nb-NO"/>
          <w14:ligatures w14:val="none"/>
        </w:rPr>
        <w:t xml:space="preserve">pe et uformelt møtepunkt med </w:t>
      </w:r>
      <w:r w:rsidR="00D0491A" w:rsidRPr="001119E5">
        <w:rPr>
          <w:rFonts w:eastAsia="Calibri" w:cstheme="minorHAnsi"/>
          <w:kern w:val="0"/>
          <w:sz w:val="24"/>
          <w:szCs w:val="24"/>
          <w:lang w:eastAsia="nb-NO"/>
          <w14:ligatures w14:val="none"/>
        </w:rPr>
        <w:t xml:space="preserve">trivsel og mulighet for </w:t>
      </w:r>
      <w:r w:rsidR="008F5682" w:rsidRPr="001119E5">
        <w:rPr>
          <w:rFonts w:eastAsia="Calibri" w:cstheme="minorHAnsi"/>
          <w:kern w:val="0"/>
          <w:sz w:val="24"/>
          <w:szCs w:val="24"/>
          <w:lang w:eastAsia="nb-NO"/>
          <w14:ligatures w14:val="none"/>
        </w:rPr>
        <w:t>erfaringsutveksling</w:t>
      </w:r>
      <w:r w:rsidR="003A250C" w:rsidRPr="001119E5">
        <w:rPr>
          <w:rFonts w:eastAsia="Calibri" w:cstheme="minorHAnsi"/>
          <w:kern w:val="0"/>
          <w:sz w:val="24"/>
          <w:szCs w:val="24"/>
          <w:lang w:eastAsia="nb-NO"/>
          <w14:ligatures w14:val="none"/>
        </w:rPr>
        <w:t xml:space="preserve">. </w:t>
      </w:r>
      <w:r w:rsidR="00D0491A" w:rsidRPr="001119E5">
        <w:rPr>
          <w:rFonts w:eastAsia="Calibri" w:cstheme="minorHAnsi"/>
          <w:kern w:val="0"/>
          <w:sz w:val="24"/>
          <w:szCs w:val="24"/>
          <w:lang w:eastAsia="nb-NO"/>
          <w14:ligatures w14:val="none"/>
        </w:rPr>
        <w:t xml:space="preserve"> </w:t>
      </w:r>
    </w:p>
    <w:p w14:paraId="223E295A" w14:textId="77777777" w:rsidR="00D0491A" w:rsidRPr="001119E5" w:rsidRDefault="00D0491A" w:rsidP="005A0391">
      <w:pPr>
        <w:spacing w:after="0" w:line="240" w:lineRule="auto"/>
        <w:rPr>
          <w:rFonts w:eastAsia="Calibri" w:cstheme="minorHAnsi"/>
          <w:kern w:val="0"/>
          <w:sz w:val="24"/>
          <w:szCs w:val="24"/>
          <w:lang w:eastAsia="nb-NO"/>
          <w14:ligatures w14:val="none"/>
        </w:rPr>
      </w:pPr>
    </w:p>
    <w:p w14:paraId="05EED7D2" w14:textId="6F4947C9" w:rsidR="003041C4" w:rsidRPr="001119E5" w:rsidRDefault="003A250C"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Flere utstillinger og flere </w:t>
      </w:r>
      <w:r w:rsidR="00042AE6" w:rsidRPr="001119E5">
        <w:rPr>
          <w:rFonts w:eastAsia="Calibri" w:cstheme="minorHAnsi"/>
          <w:kern w:val="0"/>
          <w:sz w:val="24"/>
          <w:szCs w:val="24"/>
          <w:lang w:eastAsia="nb-NO"/>
          <w14:ligatures w14:val="none"/>
        </w:rPr>
        <w:t xml:space="preserve">fagbøker vil også bidra til å understreke et forsterka bibliotektilbud for studenter. </w:t>
      </w:r>
      <w:r w:rsidR="00534539" w:rsidRPr="001119E5">
        <w:rPr>
          <w:rFonts w:eastAsia="Calibri" w:cstheme="minorHAnsi"/>
          <w:kern w:val="0"/>
          <w:sz w:val="24"/>
          <w:szCs w:val="24"/>
          <w:lang w:eastAsia="nb-NO"/>
          <w14:ligatures w14:val="none"/>
        </w:rPr>
        <w:t xml:space="preserve">Til formålet har vi </w:t>
      </w:r>
      <w:r w:rsidR="003041C4" w:rsidRPr="001119E5">
        <w:rPr>
          <w:rFonts w:eastAsia="Calibri" w:cstheme="minorHAnsi"/>
          <w:kern w:val="0"/>
          <w:sz w:val="24"/>
          <w:szCs w:val="24"/>
          <w:lang w:eastAsia="nb-NO"/>
          <w14:ligatures w14:val="none"/>
        </w:rPr>
        <w:t xml:space="preserve">investert i materiell og inventar </w:t>
      </w:r>
      <w:r w:rsidR="00534539" w:rsidRPr="001119E5">
        <w:rPr>
          <w:rFonts w:eastAsia="Calibri" w:cstheme="minorHAnsi"/>
          <w:kern w:val="0"/>
          <w:sz w:val="24"/>
          <w:szCs w:val="24"/>
          <w:lang w:eastAsia="nb-NO"/>
          <w14:ligatures w14:val="none"/>
        </w:rPr>
        <w:t xml:space="preserve">for bedre </w:t>
      </w:r>
      <w:r w:rsidR="003041C4" w:rsidRPr="001119E5">
        <w:rPr>
          <w:rFonts w:eastAsia="Calibri" w:cstheme="minorHAnsi"/>
          <w:kern w:val="0"/>
          <w:sz w:val="24"/>
          <w:szCs w:val="24"/>
          <w:lang w:eastAsia="nb-NO"/>
          <w14:ligatures w14:val="none"/>
        </w:rPr>
        <w:t>utstillinger</w:t>
      </w:r>
      <w:r w:rsidR="00174FC6" w:rsidRPr="001119E5">
        <w:rPr>
          <w:rFonts w:eastAsia="Calibri" w:cstheme="minorHAnsi"/>
          <w:kern w:val="0"/>
          <w:sz w:val="24"/>
          <w:szCs w:val="24"/>
          <w:lang w:eastAsia="nb-NO"/>
          <w14:ligatures w14:val="none"/>
        </w:rPr>
        <w:t xml:space="preserve"> og markedsføring av tilbudene. </w:t>
      </w:r>
      <w:r w:rsidR="003041C4" w:rsidRPr="001119E5">
        <w:rPr>
          <w:rFonts w:eastAsia="Calibri" w:cstheme="minorHAnsi"/>
          <w:kern w:val="0"/>
          <w:sz w:val="24"/>
          <w:szCs w:val="24"/>
          <w:lang w:eastAsia="nb-NO"/>
          <w14:ligatures w14:val="none"/>
        </w:rPr>
        <w:t xml:space="preserve"> </w:t>
      </w:r>
    </w:p>
    <w:p w14:paraId="7579418E" w14:textId="47914774" w:rsidR="007B17DD" w:rsidRPr="001119E5" w:rsidRDefault="007B17DD" w:rsidP="007B17DD">
      <w:pPr>
        <w:spacing w:after="0" w:line="240" w:lineRule="auto"/>
        <w:rPr>
          <w:rFonts w:eastAsia="Calibri" w:cstheme="minorHAnsi"/>
          <w:kern w:val="0"/>
          <w:sz w:val="24"/>
          <w:szCs w:val="24"/>
          <w:lang w:eastAsia="nb-NO"/>
          <w14:ligatures w14:val="none"/>
        </w:rPr>
      </w:pPr>
    </w:p>
    <w:p w14:paraId="5DF87684" w14:textId="77777777" w:rsidR="00FE2C91" w:rsidRPr="001119E5" w:rsidRDefault="00FE2C91" w:rsidP="007B17DD">
      <w:pPr>
        <w:spacing w:after="0" w:line="240" w:lineRule="auto"/>
        <w:rPr>
          <w:rFonts w:eastAsia="Calibri" w:cstheme="minorHAnsi"/>
          <w:kern w:val="0"/>
          <w:sz w:val="24"/>
          <w:szCs w:val="24"/>
          <w:lang w:eastAsia="nb-NO"/>
          <w14:ligatures w14:val="none"/>
        </w:rPr>
      </w:pPr>
    </w:p>
    <w:p w14:paraId="49212A62" w14:textId="77777777" w:rsidR="006A4AA0" w:rsidRPr="001119E5" w:rsidRDefault="006A4AA0" w:rsidP="005A0391">
      <w:pPr>
        <w:spacing w:after="0" w:line="240" w:lineRule="auto"/>
        <w:rPr>
          <w:rFonts w:eastAsia="Calibri" w:cstheme="minorHAnsi"/>
          <w:color w:val="00B050"/>
          <w:kern w:val="0"/>
          <w:sz w:val="24"/>
          <w:szCs w:val="24"/>
          <w:lang w:eastAsia="nb-NO"/>
          <w14:ligatures w14:val="none"/>
        </w:rPr>
      </w:pPr>
    </w:p>
    <w:p w14:paraId="460A1230" w14:textId="1C7F8E8E" w:rsidR="000E04AC" w:rsidRPr="001119E5" w:rsidRDefault="00E328EE" w:rsidP="00ED79D3">
      <w:pPr>
        <w:pStyle w:val="Overskrift1"/>
        <w:rPr>
          <w:rFonts w:eastAsia="Calibri"/>
          <w:lang w:eastAsia="nb-NO"/>
        </w:rPr>
      </w:pPr>
      <w:bookmarkStart w:id="34" w:name="_Toc183001843"/>
      <w:r w:rsidRPr="001119E5">
        <w:rPr>
          <w:rFonts w:eastAsia="Calibri"/>
          <w:lang w:eastAsia="nb-NO"/>
        </w:rPr>
        <w:t>Sluttord</w:t>
      </w:r>
      <w:bookmarkEnd w:id="34"/>
    </w:p>
    <w:p w14:paraId="3ACC545B" w14:textId="77777777" w:rsidR="001E59EC" w:rsidRPr="001119E5" w:rsidRDefault="001E59EC" w:rsidP="005A0391">
      <w:pPr>
        <w:spacing w:after="0" w:line="240" w:lineRule="auto"/>
        <w:rPr>
          <w:rFonts w:eastAsia="Calibri" w:cstheme="minorHAnsi"/>
          <w:kern w:val="0"/>
          <w:sz w:val="24"/>
          <w:szCs w:val="24"/>
          <w:lang w:eastAsia="nb-NO"/>
          <w14:ligatures w14:val="none"/>
        </w:rPr>
      </w:pPr>
    </w:p>
    <w:p w14:paraId="0ABBACF0" w14:textId="63238617" w:rsidR="00FD460C" w:rsidRPr="001119E5" w:rsidRDefault="001E59EC" w:rsidP="00FD460C">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Prosjektet «Studenttjenester i folkebibliotek» </w:t>
      </w:r>
      <w:r w:rsidR="003910BF" w:rsidRPr="001119E5">
        <w:rPr>
          <w:rFonts w:eastAsia="Calibri" w:cstheme="minorHAnsi"/>
          <w:kern w:val="0"/>
          <w:sz w:val="24"/>
          <w:szCs w:val="24"/>
          <w:lang w:eastAsia="nb-NO"/>
          <w14:ligatures w14:val="none"/>
        </w:rPr>
        <w:t xml:space="preserve">har bekrefta behovet for </w:t>
      </w:r>
      <w:r w:rsidR="00DD5EEC" w:rsidRPr="001119E5">
        <w:rPr>
          <w:rFonts w:eastAsia="Calibri" w:cstheme="minorHAnsi"/>
          <w:kern w:val="0"/>
          <w:sz w:val="24"/>
          <w:szCs w:val="24"/>
          <w:lang w:eastAsia="nb-NO"/>
          <w14:ligatures w14:val="none"/>
        </w:rPr>
        <w:t xml:space="preserve">å </w:t>
      </w:r>
      <w:r w:rsidR="00F55BDA" w:rsidRPr="001119E5">
        <w:rPr>
          <w:rFonts w:eastAsia="Calibri" w:cstheme="minorHAnsi"/>
          <w:kern w:val="0"/>
          <w:sz w:val="24"/>
          <w:szCs w:val="24"/>
          <w:lang w:eastAsia="nb-NO"/>
          <w14:ligatures w14:val="none"/>
        </w:rPr>
        <w:t xml:space="preserve">inkludere </w:t>
      </w:r>
      <w:r w:rsidR="00DD5EEC" w:rsidRPr="001119E5">
        <w:rPr>
          <w:rFonts w:eastAsia="Calibri" w:cstheme="minorHAnsi"/>
          <w:kern w:val="0"/>
          <w:sz w:val="24"/>
          <w:szCs w:val="24"/>
          <w:lang w:eastAsia="nb-NO"/>
          <w14:ligatures w14:val="none"/>
        </w:rPr>
        <w:t>studenter som brukergruppe i folkebiblioteket. Det er studenter i alle kommuner</w:t>
      </w:r>
      <w:r w:rsidR="00537106" w:rsidRPr="001119E5">
        <w:rPr>
          <w:rFonts w:eastAsia="Calibri" w:cstheme="minorHAnsi"/>
          <w:kern w:val="0"/>
          <w:sz w:val="24"/>
          <w:szCs w:val="24"/>
          <w:lang w:eastAsia="nb-NO"/>
          <w14:ligatures w14:val="none"/>
        </w:rPr>
        <w:t>,</w:t>
      </w:r>
      <w:r w:rsidR="00DD5EEC" w:rsidRPr="001119E5">
        <w:rPr>
          <w:rFonts w:eastAsia="Calibri" w:cstheme="minorHAnsi"/>
          <w:kern w:val="0"/>
          <w:sz w:val="24"/>
          <w:szCs w:val="24"/>
          <w:lang w:eastAsia="nb-NO"/>
          <w14:ligatures w14:val="none"/>
        </w:rPr>
        <w:t xml:space="preserve"> og </w:t>
      </w:r>
      <w:r w:rsidR="00537106" w:rsidRPr="001119E5">
        <w:rPr>
          <w:rFonts w:eastAsia="Calibri" w:cstheme="minorHAnsi"/>
          <w:kern w:val="0"/>
          <w:sz w:val="24"/>
          <w:szCs w:val="24"/>
          <w:lang w:eastAsia="nb-NO"/>
          <w14:ligatures w14:val="none"/>
        </w:rPr>
        <w:t>det er behov for kompetanseutvikling i alle kommuner.</w:t>
      </w:r>
      <w:r w:rsidR="00940E22" w:rsidRPr="001119E5">
        <w:rPr>
          <w:rFonts w:eastAsia="Calibri" w:cstheme="minorHAnsi"/>
          <w:kern w:val="0"/>
          <w:sz w:val="24"/>
          <w:szCs w:val="24"/>
          <w:lang w:eastAsia="nb-NO"/>
          <w14:ligatures w14:val="none"/>
        </w:rPr>
        <w:t xml:space="preserve"> Tilrettelagte tjenester </w:t>
      </w:r>
      <w:r w:rsidR="00E74C56" w:rsidRPr="001119E5">
        <w:rPr>
          <w:rFonts w:eastAsia="Calibri" w:cstheme="minorHAnsi"/>
          <w:kern w:val="0"/>
          <w:sz w:val="24"/>
          <w:szCs w:val="24"/>
          <w:lang w:eastAsia="nb-NO"/>
          <w14:ligatures w14:val="none"/>
        </w:rPr>
        <w:t xml:space="preserve">ved landets folkebibliotek </w:t>
      </w:r>
      <w:r w:rsidR="00940E22" w:rsidRPr="001119E5">
        <w:rPr>
          <w:rFonts w:eastAsia="Calibri" w:cstheme="minorHAnsi"/>
          <w:kern w:val="0"/>
          <w:sz w:val="24"/>
          <w:szCs w:val="24"/>
          <w:lang w:eastAsia="nb-NO"/>
          <w14:ligatures w14:val="none"/>
        </w:rPr>
        <w:t>vil bidra til å åpne muligheten</w:t>
      </w:r>
      <w:r w:rsidR="0043796F" w:rsidRPr="001119E5">
        <w:rPr>
          <w:rFonts w:eastAsia="Calibri" w:cstheme="minorHAnsi"/>
          <w:kern w:val="0"/>
          <w:sz w:val="24"/>
          <w:szCs w:val="24"/>
          <w:lang w:eastAsia="nb-NO"/>
          <w14:ligatures w14:val="none"/>
        </w:rPr>
        <w:t>e</w:t>
      </w:r>
      <w:r w:rsidR="00940E22" w:rsidRPr="001119E5">
        <w:rPr>
          <w:rFonts w:eastAsia="Calibri" w:cstheme="minorHAnsi"/>
          <w:kern w:val="0"/>
          <w:sz w:val="24"/>
          <w:szCs w:val="24"/>
          <w:lang w:eastAsia="nb-NO"/>
          <w14:ligatures w14:val="none"/>
        </w:rPr>
        <w:t xml:space="preserve"> for utdanning for flere, der de bor.</w:t>
      </w:r>
      <w:r w:rsidR="0028591B" w:rsidRPr="001119E5">
        <w:rPr>
          <w:rFonts w:eastAsia="Calibri" w:cstheme="minorHAnsi"/>
          <w:kern w:val="0"/>
          <w:sz w:val="24"/>
          <w:szCs w:val="24"/>
          <w:lang w:eastAsia="nb-NO"/>
          <w14:ligatures w14:val="none"/>
        </w:rPr>
        <w:t xml:space="preserve"> </w:t>
      </w:r>
      <w:hyperlink r:id="rId26" w:history="1">
        <w:r w:rsidR="0090725B" w:rsidRPr="001119E5">
          <w:rPr>
            <w:rStyle w:val="Hyperkobling"/>
            <w:rFonts w:eastAsia="Calibri" w:cstheme="minorHAnsi"/>
            <w:kern w:val="0"/>
            <w:sz w:val="24"/>
            <w:szCs w:val="24"/>
            <w:lang w:eastAsia="nb-NO"/>
            <w14:ligatures w14:val="none"/>
          </w:rPr>
          <w:t>Kartleggingsrapporten</w:t>
        </w:r>
      </w:hyperlink>
      <w:r w:rsidR="0090725B" w:rsidRPr="001119E5">
        <w:rPr>
          <w:rStyle w:val="Hyperkobling"/>
          <w:rFonts w:eastAsia="Calibri" w:cstheme="minorHAnsi"/>
          <w:kern w:val="0"/>
          <w:sz w:val="24"/>
          <w:szCs w:val="24"/>
          <w:u w:val="none"/>
          <w:lang w:eastAsia="nb-NO"/>
          <w14:ligatures w14:val="none"/>
        </w:rPr>
        <w:t xml:space="preserve"> </w:t>
      </w:r>
      <w:r w:rsidR="00BC50D0" w:rsidRPr="001119E5">
        <w:rPr>
          <w:rFonts w:eastAsia="Calibri" w:cstheme="minorHAnsi"/>
          <w:kern w:val="0"/>
          <w:sz w:val="24"/>
          <w:szCs w:val="24"/>
          <w:lang w:eastAsia="nb-NO"/>
          <w14:ligatures w14:val="none"/>
        </w:rPr>
        <w:t xml:space="preserve">kan bidra </w:t>
      </w:r>
      <w:r w:rsidR="002F4EE8" w:rsidRPr="001119E5">
        <w:rPr>
          <w:rFonts w:eastAsia="Calibri" w:cstheme="minorHAnsi"/>
          <w:kern w:val="0"/>
          <w:sz w:val="24"/>
          <w:szCs w:val="24"/>
          <w:lang w:eastAsia="nb-NO"/>
          <w14:ligatures w14:val="none"/>
        </w:rPr>
        <w:t>med kunnskapsgrunnlag</w:t>
      </w:r>
      <w:r w:rsidR="00733B7D" w:rsidRPr="001119E5">
        <w:rPr>
          <w:rFonts w:eastAsia="Calibri" w:cstheme="minorHAnsi"/>
          <w:kern w:val="0"/>
          <w:sz w:val="24"/>
          <w:szCs w:val="24"/>
          <w:lang w:eastAsia="nb-NO"/>
          <w14:ligatures w14:val="none"/>
        </w:rPr>
        <w:t xml:space="preserve"> for slik satsing. </w:t>
      </w:r>
      <w:r w:rsidR="00FD460C">
        <w:rPr>
          <w:rFonts w:eastAsia="Calibri" w:cstheme="minorHAnsi"/>
          <w:kern w:val="0"/>
          <w:sz w:val="24"/>
          <w:szCs w:val="24"/>
          <w:lang w:eastAsia="nb-NO"/>
          <w14:ligatures w14:val="none"/>
        </w:rPr>
        <w:t xml:space="preserve">Se også øvrige ressurser tilknytta </w:t>
      </w:r>
      <w:r w:rsidR="00E04865">
        <w:rPr>
          <w:rFonts w:eastAsia="Calibri" w:cstheme="minorHAnsi"/>
          <w:kern w:val="0"/>
          <w:sz w:val="24"/>
          <w:szCs w:val="24"/>
          <w:lang w:eastAsia="nb-NO"/>
          <w14:ligatures w14:val="none"/>
        </w:rPr>
        <w:t xml:space="preserve">tjenester for </w:t>
      </w:r>
      <w:hyperlink r:id="rId27" w:history="1">
        <w:r w:rsidR="00E04865" w:rsidRPr="005B387E">
          <w:rPr>
            <w:rStyle w:val="Hyperkobling"/>
            <w:rFonts w:eastAsia="Calibri" w:cstheme="minorHAnsi"/>
            <w:kern w:val="0"/>
            <w:sz w:val="24"/>
            <w:szCs w:val="24"/>
            <w:lang w:eastAsia="nb-NO"/>
            <w14:ligatures w14:val="none"/>
          </w:rPr>
          <w:t xml:space="preserve">studenter på </w:t>
        </w:r>
        <w:r w:rsidR="00F11B7A" w:rsidRPr="005B387E">
          <w:rPr>
            <w:rStyle w:val="Hyperkobling"/>
            <w:rFonts w:eastAsia="Calibri" w:cstheme="minorHAnsi"/>
            <w:kern w:val="0"/>
            <w:sz w:val="24"/>
            <w:szCs w:val="24"/>
            <w:lang w:eastAsia="nb-NO"/>
            <w14:ligatures w14:val="none"/>
          </w:rPr>
          <w:t>folkebibliotek</w:t>
        </w:r>
      </w:hyperlink>
      <w:r w:rsidR="00F11B7A">
        <w:rPr>
          <w:rFonts w:eastAsia="Calibri" w:cstheme="minorHAnsi"/>
          <w:kern w:val="0"/>
          <w:sz w:val="24"/>
          <w:szCs w:val="24"/>
          <w:lang w:eastAsia="nb-NO"/>
          <w14:ligatures w14:val="none"/>
        </w:rPr>
        <w:t>, på senjabibliotek.no.</w:t>
      </w:r>
    </w:p>
    <w:p w14:paraId="709CCCE7" w14:textId="682CD672" w:rsidR="00537106" w:rsidRPr="001119E5" w:rsidRDefault="00537106"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 </w:t>
      </w:r>
    </w:p>
    <w:p w14:paraId="38B78578" w14:textId="6255A37E" w:rsidR="00537106" w:rsidRPr="006E5FCC" w:rsidRDefault="00544BAE" w:rsidP="00537106">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Avklart </w:t>
      </w:r>
      <w:r w:rsidR="00F0119D">
        <w:rPr>
          <w:rFonts w:eastAsia="Calibri" w:cstheme="minorHAnsi"/>
          <w:kern w:val="0"/>
          <w:sz w:val="24"/>
          <w:szCs w:val="24"/>
          <w:lang w:eastAsia="nb-NO"/>
          <w14:ligatures w14:val="none"/>
        </w:rPr>
        <w:t xml:space="preserve">og løpende </w:t>
      </w:r>
      <w:r w:rsidRPr="001119E5">
        <w:rPr>
          <w:rFonts w:eastAsia="Calibri" w:cstheme="minorHAnsi"/>
          <w:kern w:val="0"/>
          <w:sz w:val="24"/>
          <w:szCs w:val="24"/>
          <w:lang w:eastAsia="nb-NO"/>
          <w14:ligatures w14:val="none"/>
        </w:rPr>
        <w:t xml:space="preserve">samarbeid </w:t>
      </w:r>
      <w:r w:rsidR="004A2391" w:rsidRPr="001119E5">
        <w:rPr>
          <w:rFonts w:eastAsia="Calibri" w:cstheme="minorHAnsi"/>
          <w:kern w:val="0"/>
          <w:sz w:val="24"/>
          <w:szCs w:val="24"/>
          <w:lang w:eastAsia="nb-NO"/>
          <w14:ligatures w14:val="none"/>
        </w:rPr>
        <w:t xml:space="preserve">mellom folkebibliotek, </w:t>
      </w:r>
      <w:r w:rsidR="00115E14" w:rsidRPr="001119E5">
        <w:rPr>
          <w:rFonts w:eastAsia="Calibri" w:cstheme="minorHAnsi"/>
          <w:kern w:val="0"/>
          <w:sz w:val="24"/>
          <w:szCs w:val="24"/>
          <w:lang w:eastAsia="nb-NO"/>
          <w14:ligatures w14:val="none"/>
        </w:rPr>
        <w:t>universitet</w:t>
      </w:r>
      <w:r w:rsidR="0014726D">
        <w:rPr>
          <w:rFonts w:eastAsia="Calibri" w:cstheme="minorHAnsi"/>
          <w:kern w:val="0"/>
          <w:sz w:val="24"/>
          <w:szCs w:val="24"/>
          <w:lang w:eastAsia="nb-NO"/>
          <w14:ligatures w14:val="none"/>
        </w:rPr>
        <w:t xml:space="preserve">, </w:t>
      </w:r>
      <w:r w:rsidR="00DE01C2" w:rsidRPr="001119E5">
        <w:rPr>
          <w:rFonts w:eastAsia="Calibri" w:cstheme="minorHAnsi"/>
          <w:kern w:val="0"/>
          <w:sz w:val="24"/>
          <w:szCs w:val="24"/>
          <w:lang w:eastAsia="nb-NO"/>
          <w14:ligatures w14:val="none"/>
        </w:rPr>
        <w:t>universitetsbibliotek</w:t>
      </w:r>
      <w:r w:rsidR="00FF16DF" w:rsidRPr="001119E5">
        <w:rPr>
          <w:rFonts w:eastAsia="Calibri" w:cstheme="minorHAnsi"/>
          <w:kern w:val="0"/>
          <w:sz w:val="24"/>
          <w:szCs w:val="24"/>
          <w:lang w:eastAsia="nb-NO"/>
          <w14:ligatures w14:val="none"/>
        </w:rPr>
        <w:t xml:space="preserve">, </w:t>
      </w:r>
      <w:r w:rsidR="00FF16DF" w:rsidRPr="006E5FCC">
        <w:rPr>
          <w:rFonts w:eastAsia="Calibri" w:cstheme="minorHAnsi"/>
          <w:kern w:val="0"/>
          <w:sz w:val="24"/>
          <w:szCs w:val="24"/>
          <w:lang w:eastAsia="nb-NO"/>
          <w14:ligatures w14:val="none"/>
        </w:rPr>
        <w:t>fylkesbibliotek</w:t>
      </w:r>
      <w:r w:rsidR="00DE3B06" w:rsidRPr="006E5FCC">
        <w:rPr>
          <w:rFonts w:eastAsia="Calibri" w:cstheme="minorHAnsi"/>
          <w:kern w:val="0"/>
          <w:sz w:val="24"/>
          <w:szCs w:val="24"/>
          <w:lang w:eastAsia="nb-NO"/>
          <w14:ligatures w14:val="none"/>
        </w:rPr>
        <w:t xml:space="preserve">, </w:t>
      </w:r>
      <w:r w:rsidR="005B4CD0" w:rsidRPr="006E5FCC">
        <w:rPr>
          <w:rFonts w:eastAsia="Calibri" w:cstheme="minorHAnsi"/>
          <w:kern w:val="0"/>
          <w:sz w:val="24"/>
          <w:szCs w:val="24"/>
          <w:lang w:eastAsia="nb-NO"/>
          <w14:ligatures w14:val="none"/>
        </w:rPr>
        <w:t xml:space="preserve">lokale </w:t>
      </w:r>
      <w:r w:rsidR="00870B4E" w:rsidRPr="006E5FCC">
        <w:rPr>
          <w:rFonts w:eastAsia="Calibri" w:cstheme="minorHAnsi"/>
          <w:kern w:val="0"/>
          <w:sz w:val="24"/>
          <w:szCs w:val="24"/>
          <w:lang w:eastAsia="nb-NO"/>
          <w14:ligatures w14:val="none"/>
        </w:rPr>
        <w:t>utdanningstilbydere</w:t>
      </w:r>
      <w:r w:rsidR="00D91CE7" w:rsidRPr="006E5FCC">
        <w:rPr>
          <w:rFonts w:eastAsia="Calibri" w:cstheme="minorHAnsi"/>
          <w:kern w:val="0"/>
          <w:sz w:val="24"/>
          <w:szCs w:val="24"/>
          <w:lang w:eastAsia="nb-NO"/>
          <w14:ligatures w14:val="none"/>
        </w:rPr>
        <w:t xml:space="preserve"> og </w:t>
      </w:r>
      <w:proofErr w:type="spellStart"/>
      <w:r w:rsidR="004D3093" w:rsidRPr="006E5FCC">
        <w:rPr>
          <w:rFonts w:eastAsia="Calibri" w:cstheme="minorHAnsi"/>
          <w:kern w:val="0"/>
          <w:sz w:val="24"/>
          <w:szCs w:val="24"/>
          <w:lang w:eastAsia="nb-NO"/>
          <w14:ligatures w14:val="none"/>
        </w:rPr>
        <w:t>evt</w:t>
      </w:r>
      <w:proofErr w:type="spellEnd"/>
      <w:r w:rsidR="004D3093" w:rsidRPr="006E5FCC">
        <w:rPr>
          <w:rFonts w:eastAsia="Calibri" w:cstheme="minorHAnsi"/>
          <w:kern w:val="0"/>
          <w:sz w:val="24"/>
          <w:szCs w:val="24"/>
          <w:lang w:eastAsia="nb-NO"/>
          <w14:ligatures w14:val="none"/>
        </w:rPr>
        <w:t xml:space="preserve"> </w:t>
      </w:r>
      <w:r w:rsidR="00D91CE7" w:rsidRPr="006E5FCC">
        <w:rPr>
          <w:rFonts w:eastAsia="Calibri" w:cstheme="minorHAnsi"/>
          <w:kern w:val="0"/>
          <w:sz w:val="24"/>
          <w:szCs w:val="24"/>
          <w:lang w:eastAsia="nb-NO"/>
          <w14:ligatures w14:val="none"/>
        </w:rPr>
        <w:t xml:space="preserve">andre samarbeidspartnere er viktig. </w:t>
      </w:r>
      <w:r w:rsidR="004D3093" w:rsidRPr="006E5FCC">
        <w:rPr>
          <w:rFonts w:eastAsia="Calibri" w:cstheme="minorHAnsi"/>
          <w:kern w:val="0"/>
          <w:sz w:val="24"/>
          <w:szCs w:val="24"/>
          <w:lang w:eastAsia="nb-NO"/>
          <w14:ligatures w14:val="none"/>
        </w:rPr>
        <w:t xml:space="preserve">Videre vil </w:t>
      </w:r>
      <w:r w:rsidR="00537106" w:rsidRPr="006E5FCC">
        <w:rPr>
          <w:rFonts w:eastAsia="Calibri" w:cstheme="minorHAnsi"/>
          <w:kern w:val="0"/>
          <w:sz w:val="24"/>
          <w:szCs w:val="24"/>
          <w:lang w:eastAsia="nb-NO"/>
          <w14:ligatures w14:val="none"/>
        </w:rPr>
        <w:t xml:space="preserve">innsikt </w:t>
      </w:r>
      <w:r w:rsidR="00FF16DF" w:rsidRPr="006E5FCC">
        <w:rPr>
          <w:rFonts w:eastAsia="Calibri" w:cstheme="minorHAnsi"/>
          <w:kern w:val="0"/>
          <w:sz w:val="24"/>
          <w:szCs w:val="24"/>
          <w:lang w:eastAsia="nb-NO"/>
          <w14:ligatures w14:val="none"/>
        </w:rPr>
        <w:t xml:space="preserve">i </w:t>
      </w:r>
      <w:r w:rsidR="00D80618" w:rsidRPr="006E5FCC">
        <w:rPr>
          <w:rFonts w:eastAsia="Calibri" w:cstheme="minorHAnsi"/>
          <w:kern w:val="0"/>
          <w:sz w:val="24"/>
          <w:szCs w:val="24"/>
          <w:lang w:eastAsia="nb-NO"/>
          <w14:ligatures w14:val="none"/>
        </w:rPr>
        <w:t xml:space="preserve">utdanningstilbud og krav studenter møter, </w:t>
      </w:r>
      <w:r w:rsidR="00115E14" w:rsidRPr="006E5FCC">
        <w:rPr>
          <w:rFonts w:eastAsia="Calibri" w:cstheme="minorHAnsi"/>
          <w:kern w:val="0"/>
          <w:sz w:val="24"/>
          <w:szCs w:val="24"/>
          <w:lang w:eastAsia="nb-NO"/>
          <w14:ligatures w14:val="none"/>
        </w:rPr>
        <w:t xml:space="preserve">bibliotekfaglig </w:t>
      </w:r>
      <w:r w:rsidR="00537106" w:rsidRPr="006E5FCC">
        <w:rPr>
          <w:rFonts w:eastAsia="Calibri" w:cstheme="minorHAnsi"/>
          <w:kern w:val="0"/>
          <w:sz w:val="24"/>
          <w:szCs w:val="24"/>
          <w:lang w:eastAsia="nb-NO"/>
          <w14:ligatures w14:val="none"/>
        </w:rPr>
        <w:t>kompetanse</w:t>
      </w:r>
      <w:r w:rsidR="006C7871" w:rsidRPr="006E5FCC">
        <w:rPr>
          <w:rFonts w:eastAsia="Calibri" w:cstheme="minorHAnsi"/>
          <w:kern w:val="0"/>
          <w:sz w:val="24"/>
          <w:szCs w:val="24"/>
          <w:lang w:eastAsia="nb-NO"/>
          <w14:ligatures w14:val="none"/>
        </w:rPr>
        <w:t xml:space="preserve"> og </w:t>
      </w:r>
      <w:r w:rsidR="00537106" w:rsidRPr="006E5FCC">
        <w:rPr>
          <w:rFonts w:eastAsia="Calibri" w:cstheme="minorHAnsi"/>
          <w:kern w:val="0"/>
          <w:sz w:val="24"/>
          <w:szCs w:val="24"/>
          <w:lang w:eastAsia="nb-NO"/>
          <w14:ligatures w14:val="none"/>
        </w:rPr>
        <w:t xml:space="preserve">god timing av tjenestene gi den kvaliteten som studentene er avhengig av. </w:t>
      </w:r>
    </w:p>
    <w:p w14:paraId="590F9915" w14:textId="77777777" w:rsidR="00537106" w:rsidRPr="001119E5" w:rsidRDefault="00537106" w:rsidP="005A0391">
      <w:pPr>
        <w:spacing w:after="0" w:line="240" w:lineRule="auto"/>
        <w:rPr>
          <w:rFonts w:eastAsia="Calibri" w:cstheme="minorHAnsi"/>
          <w:kern w:val="0"/>
          <w:sz w:val="24"/>
          <w:szCs w:val="24"/>
          <w:lang w:eastAsia="nb-NO"/>
          <w14:ligatures w14:val="none"/>
        </w:rPr>
      </w:pPr>
    </w:p>
    <w:p w14:paraId="2D9FF1F5" w14:textId="200872C0" w:rsidR="004C09DF" w:rsidRPr="001119E5" w:rsidRDefault="00A1775A"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Folkebibliotekets t</w:t>
      </w:r>
      <w:r w:rsidR="00427546" w:rsidRPr="001119E5">
        <w:rPr>
          <w:rFonts w:eastAsia="Calibri" w:cstheme="minorHAnsi"/>
          <w:kern w:val="0"/>
          <w:sz w:val="24"/>
          <w:szCs w:val="24"/>
          <w:lang w:eastAsia="nb-NO"/>
          <w14:ligatures w14:val="none"/>
        </w:rPr>
        <w:t>ilbud</w:t>
      </w:r>
      <w:r w:rsidRPr="001119E5">
        <w:rPr>
          <w:rFonts w:eastAsia="Calibri" w:cstheme="minorHAnsi"/>
          <w:kern w:val="0"/>
          <w:sz w:val="24"/>
          <w:szCs w:val="24"/>
          <w:lang w:eastAsia="nb-NO"/>
          <w14:ligatures w14:val="none"/>
        </w:rPr>
        <w:t xml:space="preserve"> til studenter </w:t>
      </w:r>
      <w:r w:rsidR="00312893" w:rsidRPr="001119E5">
        <w:rPr>
          <w:rFonts w:eastAsia="Calibri" w:cstheme="minorHAnsi"/>
          <w:kern w:val="0"/>
          <w:sz w:val="24"/>
          <w:szCs w:val="24"/>
          <w:lang w:eastAsia="nb-NO"/>
          <w14:ligatures w14:val="none"/>
        </w:rPr>
        <w:t xml:space="preserve">må </w:t>
      </w:r>
      <w:r w:rsidR="00A7332E" w:rsidRPr="001119E5">
        <w:rPr>
          <w:rFonts w:eastAsia="Calibri" w:cstheme="minorHAnsi"/>
          <w:kern w:val="0"/>
          <w:sz w:val="24"/>
          <w:szCs w:val="24"/>
          <w:lang w:eastAsia="nb-NO"/>
          <w14:ligatures w14:val="none"/>
        </w:rPr>
        <w:t xml:space="preserve">gjøres </w:t>
      </w:r>
      <w:r w:rsidR="00427546" w:rsidRPr="001119E5">
        <w:rPr>
          <w:rFonts w:eastAsia="Calibri" w:cstheme="minorHAnsi"/>
          <w:kern w:val="0"/>
          <w:sz w:val="24"/>
          <w:szCs w:val="24"/>
          <w:lang w:eastAsia="nb-NO"/>
          <w14:ligatures w14:val="none"/>
        </w:rPr>
        <w:t>synlige</w:t>
      </w:r>
      <w:r w:rsidR="00A7332E" w:rsidRPr="001119E5">
        <w:rPr>
          <w:rFonts w:eastAsia="Calibri" w:cstheme="minorHAnsi"/>
          <w:kern w:val="0"/>
          <w:sz w:val="24"/>
          <w:szCs w:val="24"/>
          <w:lang w:eastAsia="nb-NO"/>
          <w14:ligatures w14:val="none"/>
        </w:rPr>
        <w:t xml:space="preserve"> for nåværende og framtidige studenter, allmennheten og </w:t>
      </w:r>
      <w:r w:rsidR="004B0D62" w:rsidRPr="001119E5">
        <w:rPr>
          <w:rFonts w:eastAsia="Calibri" w:cstheme="minorHAnsi"/>
          <w:kern w:val="0"/>
          <w:sz w:val="24"/>
          <w:szCs w:val="24"/>
          <w:lang w:eastAsia="nb-NO"/>
          <w14:ligatures w14:val="none"/>
        </w:rPr>
        <w:t xml:space="preserve">for </w:t>
      </w:r>
      <w:r w:rsidR="00A7332E" w:rsidRPr="001119E5">
        <w:rPr>
          <w:rFonts w:eastAsia="Calibri" w:cstheme="minorHAnsi"/>
          <w:kern w:val="0"/>
          <w:sz w:val="24"/>
          <w:szCs w:val="24"/>
          <w:lang w:eastAsia="nb-NO"/>
          <w14:ligatures w14:val="none"/>
        </w:rPr>
        <w:t xml:space="preserve">politisk og administrativ ledelse på alle nivåer. </w:t>
      </w:r>
    </w:p>
    <w:p w14:paraId="161280C5" w14:textId="77777777" w:rsidR="00A1775A" w:rsidRPr="001119E5" w:rsidRDefault="00A1775A" w:rsidP="005A0391">
      <w:pPr>
        <w:spacing w:after="0" w:line="240" w:lineRule="auto"/>
        <w:rPr>
          <w:rFonts w:eastAsia="Calibri" w:cstheme="minorHAnsi"/>
          <w:kern w:val="0"/>
          <w:sz w:val="24"/>
          <w:szCs w:val="24"/>
          <w:lang w:eastAsia="nb-NO"/>
          <w14:ligatures w14:val="none"/>
        </w:rPr>
      </w:pPr>
    </w:p>
    <w:p w14:paraId="3A6F6B65" w14:textId="0AC9A3A8" w:rsidR="008A1348" w:rsidRPr="001119E5" w:rsidRDefault="004C09DF" w:rsidP="005A0391">
      <w:pPr>
        <w:spacing w:after="0" w:line="240" w:lineRule="auto"/>
        <w:rPr>
          <w:rFonts w:eastAsia="Calibri" w:cstheme="minorHAnsi"/>
          <w:kern w:val="0"/>
          <w:sz w:val="24"/>
          <w:szCs w:val="24"/>
          <w:lang w:eastAsia="nb-NO"/>
          <w14:ligatures w14:val="none"/>
        </w:rPr>
      </w:pPr>
      <w:r w:rsidRPr="001119E5">
        <w:rPr>
          <w:rFonts w:eastAsia="Calibri" w:cstheme="minorHAnsi"/>
          <w:kern w:val="0"/>
          <w:sz w:val="24"/>
          <w:szCs w:val="24"/>
          <w:lang w:eastAsia="nb-NO"/>
          <w14:ligatures w14:val="none"/>
        </w:rPr>
        <w:t xml:space="preserve">Det er </w:t>
      </w:r>
      <w:r w:rsidR="004B0D62" w:rsidRPr="001119E5">
        <w:rPr>
          <w:rFonts w:eastAsia="Calibri" w:cstheme="minorHAnsi"/>
          <w:kern w:val="0"/>
          <w:sz w:val="24"/>
          <w:szCs w:val="24"/>
          <w:lang w:eastAsia="nb-NO"/>
          <w14:ligatures w14:val="none"/>
        </w:rPr>
        <w:t xml:space="preserve">stort </w:t>
      </w:r>
      <w:r w:rsidRPr="001119E5">
        <w:rPr>
          <w:rFonts w:eastAsia="Calibri" w:cstheme="minorHAnsi"/>
          <w:kern w:val="0"/>
          <w:sz w:val="24"/>
          <w:szCs w:val="24"/>
          <w:lang w:eastAsia="nb-NO"/>
          <w14:ligatures w14:val="none"/>
        </w:rPr>
        <w:t xml:space="preserve">behov for å inkludere </w:t>
      </w:r>
      <w:r w:rsidR="004C1B84" w:rsidRPr="001119E5">
        <w:rPr>
          <w:rFonts w:eastAsia="Calibri" w:cstheme="minorHAnsi"/>
          <w:kern w:val="0"/>
          <w:sz w:val="24"/>
          <w:szCs w:val="24"/>
          <w:lang w:eastAsia="nb-NO"/>
          <w14:ligatures w14:val="none"/>
        </w:rPr>
        <w:t>biblioteke</w:t>
      </w:r>
      <w:r w:rsidR="00F3634A" w:rsidRPr="001119E5">
        <w:rPr>
          <w:rFonts w:eastAsia="Calibri" w:cstheme="minorHAnsi"/>
          <w:kern w:val="0"/>
          <w:sz w:val="24"/>
          <w:szCs w:val="24"/>
          <w:lang w:eastAsia="nb-NO"/>
          <w14:ligatures w14:val="none"/>
        </w:rPr>
        <w:t>ne i lokale, regionale og nasjonale planer og strategier</w:t>
      </w:r>
      <w:r w:rsidR="00F44F67" w:rsidRPr="001119E5">
        <w:rPr>
          <w:rFonts w:eastAsia="Calibri" w:cstheme="minorHAnsi"/>
          <w:kern w:val="0"/>
          <w:sz w:val="24"/>
          <w:szCs w:val="24"/>
          <w:lang w:eastAsia="nb-NO"/>
          <w14:ligatures w14:val="none"/>
        </w:rPr>
        <w:t xml:space="preserve"> </w:t>
      </w:r>
      <w:r w:rsidR="00F3634A" w:rsidRPr="001119E5">
        <w:rPr>
          <w:rFonts w:eastAsia="Calibri" w:cstheme="minorHAnsi"/>
          <w:kern w:val="0"/>
          <w:sz w:val="24"/>
          <w:szCs w:val="24"/>
          <w:lang w:eastAsia="nb-NO"/>
          <w14:ligatures w14:val="none"/>
        </w:rPr>
        <w:t>for kompetanseheving</w:t>
      </w:r>
      <w:r w:rsidR="00856EE3" w:rsidRPr="001119E5">
        <w:rPr>
          <w:rFonts w:eastAsia="Calibri" w:cstheme="minorHAnsi"/>
          <w:kern w:val="0"/>
          <w:sz w:val="24"/>
          <w:szCs w:val="24"/>
          <w:lang w:eastAsia="nb-NO"/>
          <w14:ligatures w14:val="none"/>
        </w:rPr>
        <w:t xml:space="preserve">, </w:t>
      </w:r>
      <w:r w:rsidR="00F3634A" w:rsidRPr="001119E5">
        <w:rPr>
          <w:rFonts w:eastAsia="Calibri" w:cstheme="minorHAnsi"/>
          <w:kern w:val="0"/>
          <w:sz w:val="24"/>
          <w:szCs w:val="24"/>
          <w:lang w:eastAsia="nb-NO"/>
          <w14:ligatures w14:val="none"/>
        </w:rPr>
        <w:t>rekruttering</w:t>
      </w:r>
      <w:r w:rsidR="00856EE3" w:rsidRPr="001119E5">
        <w:rPr>
          <w:rFonts w:eastAsia="Calibri" w:cstheme="minorHAnsi"/>
          <w:kern w:val="0"/>
          <w:sz w:val="24"/>
          <w:szCs w:val="24"/>
          <w:lang w:eastAsia="nb-NO"/>
          <w14:ligatures w14:val="none"/>
        </w:rPr>
        <w:t xml:space="preserve"> og stedsutvikling</w:t>
      </w:r>
      <w:r w:rsidR="00F3634A" w:rsidRPr="001119E5">
        <w:rPr>
          <w:rFonts w:eastAsia="Calibri" w:cstheme="minorHAnsi"/>
          <w:kern w:val="0"/>
          <w:sz w:val="24"/>
          <w:szCs w:val="24"/>
          <w:lang w:eastAsia="nb-NO"/>
          <w14:ligatures w14:val="none"/>
        </w:rPr>
        <w:t xml:space="preserve">. </w:t>
      </w:r>
      <w:r w:rsidR="008A1348" w:rsidRPr="001119E5">
        <w:rPr>
          <w:rFonts w:eastAsia="Calibri" w:cstheme="minorHAnsi"/>
          <w:kern w:val="0"/>
          <w:sz w:val="24"/>
          <w:szCs w:val="24"/>
          <w:lang w:eastAsia="nb-NO"/>
          <w14:ligatures w14:val="none"/>
        </w:rPr>
        <w:t>Til det trengs bevissthet og vilje</w:t>
      </w:r>
      <w:r w:rsidR="004B0D62" w:rsidRPr="001119E5">
        <w:rPr>
          <w:rFonts w:eastAsia="Calibri" w:cstheme="minorHAnsi"/>
          <w:kern w:val="0"/>
          <w:sz w:val="24"/>
          <w:szCs w:val="24"/>
          <w:lang w:eastAsia="nb-NO"/>
          <w14:ligatures w14:val="none"/>
        </w:rPr>
        <w:t xml:space="preserve">. </w:t>
      </w:r>
    </w:p>
    <w:p w14:paraId="04FF2C9A" w14:textId="77777777" w:rsidR="004B0D62" w:rsidRPr="001119E5" w:rsidRDefault="004B0D62" w:rsidP="005A0391">
      <w:pPr>
        <w:spacing w:after="0" w:line="240" w:lineRule="auto"/>
        <w:rPr>
          <w:rFonts w:eastAsia="Calibri" w:cstheme="minorHAnsi"/>
          <w:kern w:val="0"/>
          <w:sz w:val="24"/>
          <w:szCs w:val="24"/>
          <w:lang w:eastAsia="nb-NO"/>
          <w14:ligatures w14:val="none"/>
        </w:rPr>
      </w:pPr>
    </w:p>
    <w:p w14:paraId="5F838209" w14:textId="77777777" w:rsidR="00F3634A" w:rsidRPr="001119E5" w:rsidRDefault="00F3634A" w:rsidP="005A0391">
      <w:pPr>
        <w:spacing w:after="0" w:line="240" w:lineRule="auto"/>
        <w:rPr>
          <w:rFonts w:eastAsia="Calibri" w:cstheme="minorHAnsi"/>
          <w:kern w:val="0"/>
          <w:sz w:val="24"/>
          <w:szCs w:val="24"/>
          <w:lang w:eastAsia="nb-NO"/>
          <w14:ligatures w14:val="none"/>
        </w:rPr>
      </w:pPr>
    </w:p>
    <w:p w14:paraId="43D724FA" w14:textId="77777777" w:rsidR="007E1B0E" w:rsidRPr="001119E5" w:rsidRDefault="007E1B0E" w:rsidP="005A0391">
      <w:pPr>
        <w:spacing w:after="0" w:line="240" w:lineRule="auto"/>
        <w:rPr>
          <w:rFonts w:eastAsia="Calibri" w:cstheme="minorHAnsi"/>
          <w:kern w:val="0"/>
          <w:sz w:val="24"/>
          <w:szCs w:val="24"/>
          <w:lang w:eastAsia="nb-NO"/>
          <w14:ligatures w14:val="none"/>
        </w:rPr>
      </w:pPr>
    </w:p>
    <w:p w14:paraId="6A8A3087" w14:textId="77777777" w:rsidR="007E1B0E" w:rsidRPr="001119E5" w:rsidRDefault="007E1B0E" w:rsidP="005A0391">
      <w:pPr>
        <w:spacing w:after="0" w:line="240" w:lineRule="auto"/>
        <w:rPr>
          <w:rFonts w:eastAsia="Calibri" w:cstheme="minorHAnsi"/>
          <w:kern w:val="0"/>
          <w:sz w:val="24"/>
          <w:szCs w:val="24"/>
          <w:lang w:eastAsia="nb-NO"/>
          <w14:ligatures w14:val="none"/>
        </w:rPr>
      </w:pPr>
    </w:p>
    <w:p w14:paraId="43DAF17D" w14:textId="77777777" w:rsidR="00D51DBE" w:rsidRPr="001119E5" w:rsidRDefault="00D51DBE" w:rsidP="007B16D8">
      <w:pPr>
        <w:spacing w:after="0" w:line="240" w:lineRule="auto"/>
        <w:rPr>
          <w:rFonts w:eastAsia="Calibri" w:cstheme="minorHAnsi"/>
          <w:kern w:val="0"/>
          <w:sz w:val="24"/>
          <w:szCs w:val="24"/>
          <w:lang w:eastAsia="nb-NO"/>
          <w14:ligatures w14:val="none"/>
        </w:rPr>
      </w:pPr>
    </w:p>
    <w:p w14:paraId="60D7D388" w14:textId="77777777" w:rsidR="00D51DBE" w:rsidRPr="001119E5" w:rsidRDefault="00D51DBE" w:rsidP="007B16D8">
      <w:pPr>
        <w:spacing w:after="0" w:line="240" w:lineRule="auto"/>
        <w:rPr>
          <w:rFonts w:eastAsia="Calibri" w:cstheme="minorHAnsi"/>
          <w:kern w:val="0"/>
          <w:sz w:val="24"/>
          <w:szCs w:val="24"/>
          <w:lang w:eastAsia="nb-NO"/>
          <w14:ligatures w14:val="none"/>
        </w:rPr>
      </w:pPr>
    </w:p>
    <w:p w14:paraId="33542EFB" w14:textId="77777777" w:rsidR="00D51DBE" w:rsidRPr="001119E5" w:rsidRDefault="00D51DBE" w:rsidP="007B16D8">
      <w:pPr>
        <w:spacing w:after="0" w:line="240" w:lineRule="auto"/>
        <w:rPr>
          <w:rFonts w:eastAsia="Calibri" w:cstheme="minorHAnsi"/>
          <w:kern w:val="0"/>
          <w:sz w:val="24"/>
          <w:szCs w:val="24"/>
          <w:lang w:eastAsia="nb-NO"/>
          <w14:ligatures w14:val="none"/>
        </w:rPr>
      </w:pPr>
    </w:p>
    <w:p w14:paraId="3D6EC41F" w14:textId="77777777" w:rsidR="00D51DBE" w:rsidRPr="001119E5" w:rsidRDefault="00D51DBE" w:rsidP="007B16D8">
      <w:pPr>
        <w:spacing w:after="0" w:line="240" w:lineRule="auto"/>
        <w:rPr>
          <w:rFonts w:eastAsia="Calibri" w:cstheme="minorHAnsi"/>
          <w:kern w:val="0"/>
          <w:sz w:val="24"/>
          <w:szCs w:val="24"/>
          <w:lang w:eastAsia="nb-NO"/>
          <w14:ligatures w14:val="none"/>
        </w:rPr>
      </w:pPr>
    </w:p>
    <w:p w14:paraId="47E91E81" w14:textId="77777777" w:rsidR="00D51DBE" w:rsidRPr="001119E5" w:rsidRDefault="00D51DBE" w:rsidP="007B16D8">
      <w:pPr>
        <w:spacing w:after="0" w:line="240" w:lineRule="auto"/>
        <w:rPr>
          <w:rFonts w:eastAsia="Calibri" w:cstheme="minorHAnsi"/>
          <w:kern w:val="0"/>
          <w:sz w:val="24"/>
          <w:szCs w:val="24"/>
          <w:lang w:eastAsia="nb-NO"/>
          <w14:ligatures w14:val="none"/>
        </w:rPr>
      </w:pPr>
    </w:p>
    <w:p w14:paraId="31A41A80" w14:textId="77777777" w:rsidR="00D51DBE" w:rsidRPr="001119E5" w:rsidRDefault="00D51DBE" w:rsidP="007B16D8">
      <w:pPr>
        <w:spacing w:after="0" w:line="240" w:lineRule="auto"/>
        <w:rPr>
          <w:rFonts w:eastAsia="Calibri" w:cstheme="minorHAnsi"/>
          <w:kern w:val="0"/>
          <w:sz w:val="24"/>
          <w:szCs w:val="24"/>
          <w:lang w:eastAsia="nb-NO"/>
          <w14:ligatures w14:val="none"/>
        </w:rPr>
      </w:pPr>
    </w:p>
    <w:p w14:paraId="3D70135B" w14:textId="77777777" w:rsidR="00D51DBE" w:rsidRPr="001119E5" w:rsidRDefault="00D51DBE" w:rsidP="007B16D8">
      <w:pPr>
        <w:spacing w:after="0" w:line="240" w:lineRule="auto"/>
        <w:rPr>
          <w:rFonts w:eastAsia="Calibri" w:cstheme="minorHAnsi"/>
          <w:kern w:val="0"/>
          <w:sz w:val="24"/>
          <w:szCs w:val="24"/>
          <w:lang w:eastAsia="nb-NO"/>
          <w14:ligatures w14:val="none"/>
        </w:rPr>
      </w:pPr>
    </w:p>
    <w:p w14:paraId="0A75BDA5" w14:textId="77777777" w:rsidR="00D51DBE" w:rsidRPr="001119E5" w:rsidRDefault="00D51DBE" w:rsidP="007B16D8">
      <w:pPr>
        <w:spacing w:after="0" w:line="240" w:lineRule="auto"/>
        <w:rPr>
          <w:rFonts w:eastAsia="Calibri" w:cstheme="minorHAnsi"/>
          <w:kern w:val="0"/>
          <w:sz w:val="24"/>
          <w:szCs w:val="24"/>
          <w:lang w:eastAsia="nb-NO"/>
          <w14:ligatures w14:val="none"/>
        </w:rPr>
      </w:pPr>
    </w:p>
    <w:p w14:paraId="2AF22326" w14:textId="77777777" w:rsidR="00D51DBE" w:rsidRPr="001119E5" w:rsidRDefault="00D51DBE" w:rsidP="007B16D8">
      <w:pPr>
        <w:spacing w:after="0" w:line="240" w:lineRule="auto"/>
        <w:rPr>
          <w:rFonts w:eastAsia="Calibri" w:cstheme="minorHAnsi"/>
          <w:kern w:val="0"/>
          <w:sz w:val="24"/>
          <w:szCs w:val="24"/>
          <w:lang w:eastAsia="nb-NO"/>
          <w14:ligatures w14:val="none"/>
        </w:rPr>
      </w:pPr>
    </w:p>
    <w:p w14:paraId="494D9310" w14:textId="77777777" w:rsidR="00D51DBE" w:rsidRPr="001119E5" w:rsidRDefault="00D51DBE" w:rsidP="007B16D8">
      <w:pPr>
        <w:spacing w:after="0" w:line="240" w:lineRule="auto"/>
        <w:rPr>
          <w:rFonts w:eastAsia="Calibri" w:cstheme="minorHAnsi"/>
          <w:kern w:val="0"/>
          <w:sz w:val="24"/>
          <w:szCs w:val="24"/>
          <w:lang w:eastAsia="nb-NO"/>
          <w14:ligatures w14:val="none"/>
        </w:rPr>
      </w:pPr>
    </w:p>
    <w:p w14:paraId="3464DBBC" w14:textId="37799FC3" w:rsidR="00D51DBE" w:rsidRPr="001119E5" w:rsidRDefault="00D51DBE" w:rsidP="007B16D8">
      <w:pPr>
        <w:spacing w:after="0" w:line="240" w:lineRule="auto"/>
        <w:rPr>
          <w:rFonts w:eastAsia="Calibri" w:cstheme="minorHAnsi"/>
          <w:kern w:val="0"/>
          <w:sz w:val="24"/>
          <w:szCs w:val="24"/>
          <w:lang w:eastAsia="nb-NO"/>
          <w14:ligatures w14:val="none"/>
        </w:rPr>
      </w:pPr>
    </w:p>
    <w:sectPr w:rsidR="00D51DBE" w:rsidRPr="001119E5" w:rsidSect="00427B3E">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47DE4" w14:textId="77777777" w:rsidR="00A442C2" w:rsidRDefault="00A442C2" w:rsidP="00354C04">
      <w:pPr>
        <w:spacing w:after="0" w:line="240" w:lineRule="auto"/>
      </w:pPr>
      <w:r>
        <w:separator/>
      </w:r>
    </w:p>
  </w:endnote>
  <w:endnote w:type="continuationSeparator" w:id="0">
    <w:p w14:paraId="4B1D49F6" w14:textId="77777777" w:rsidR="00A442C2" w:rsidRDefault="00A442C2" w:rsidP="0035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03249" w14:textId="77777777" w:rsidR="00354C04" w:rsidRDefault="00354C0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226209"/>
      <w:docPartObj>
        <w:docPartGallery w:val="Page Numbers (Bottom of Page)"/>
        <w:docPartUnique/>
      </w:docPartObj>
    </w:sdtPr>
    <w:sdtEndPr/>
    <w:sdtContent>
      <w:p w14:paraId="1993B998" w14:textId="3176020B" w:rsidR="0099665A" w:rsidRDefault="0099665A">
        <w:pPr>
          <w:pStyle w:val="Bunntekst"/>
          <w:jc w:val="right"/>
        </w:pPr>
        <w:r>
          <w:fldChar w:fldCharType="begin"/>
        </w:r>
        <w:r>
          <w:instrText>PAGE   \* MERGEFORMAT</w:instrText>
        </w:r>
        <w:r>
          <w:fldChar w:fldCharType="separate"/>
        </w:r>
        <w:r>
          <w:t>2</w:t>
        </w:r>
        <w:r>
          <w:fldChar w:fldCharType="end"/>
        </w:r>
      </w:p>
    </w:sdtContent>
  </w:sdt>
  <w:p w14:paraId="4659E601" w14:textId="77777777" w:rsidR="00354C04" w:rsidRDefault="00354C0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98907" w14:textId="77777777" w:rsidR="00354C04" w:rsidRDefault="00354C0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1EABB" w14:textId="77777777" w:rsidR="00A442C2" w:rsidRDefault="00A442C2" w:rsidP="00354C04">
      <w:pPr>
        <w:spacing w:after="0" w:line="240" w:lineRule="auto"/>
      </w:pPr>
      <w:r>
        <w:separator/>
      </w:r>
    </w:p>
  </w:footnote>
  <w:footnote w:type="continuationSeparator" w:id="0">
    <w:p w14:paraId="6BAB334D" w14:textId="77777777" w:rsidR="00A442C2" w:rsidRDefault="00A442C2" w:rsidP="00354C04">
      <w:pPr>
        <w:spacing w:after="0" w:line="240" w:lineRule="auto"/>
      </w:pPr>
      <w:r>
        <w:continuationSeparator/>
      </w:r>
    </w:p>
  </w:footnote>
  <w:footnote w:id="1">
    <w:p w14:paraId="5B199D9C" w14:textId="6E4F7A64" w:rsidR="00D7678E" w:rsidRDefault="00D7678E">
      <w:pPr>
        <w:pStyle w:val="Fotnotetekst"/>
      </w:pPr>
      <w:r>
        <w:rPr>
          <w:rStyle w:val="Fotnotereferanse"/>
        </w:rPr>
        <w:footnoteRef/>
      </w:r>
      <w:r>
        <w:t xml:space="preserve"> </w:t>
      </w:r>
      <w:r w:rsidR="00FE597F">
        <w:t>Bårnes, V</w:t>
      </w:r>
      <w:r w:rsidR="008A41DF">
        <w:t xml:space="preserve">. </w:t>
      </w:r>
      <w:r w:rsidR="001F2F31">
        <w:t>&amp;</w:t>
      </w:r>
      <w:r w:rsidR="00FE597F">
        <w:t xml:space="preserve"> </w:t>
      </w:r>
      <w:proofErr w:type="spellStart"/>
      <w:r w:rsidR="00C37F82">
        <w:t>Løkse</w:t>
      </w:r>
      <w:proofErr w:type="spellEnd"/>
      <w:r w:rsidR="00C37F82">
        <w:t>, M.</w:t>
      </w:r>
      <w:r w:rsidR="001F2F31">
        <w:t xml:space="preserve"> (</w:t>
      </w:r>
      <w:r w:rsidR="00C37F82">
        <w:t>2015</w:t>
      </w:r>
      <w:r w:rsidR="001F2F31" w:rsidRPr="001F2F31">
        <w:rPr>
          <w:i/>
          <w:iCs/>
        </w:rPr>
        <w:t>). Informasjonskompetanse</w:t>
      </w:r>
      <w:r w:rsidR="001F2F31" w:rsidRPr="001F2F31">
        <w:t xml:space="preserve">. </w:t>
      </w:r>
      <w:r w:rsidR="00E614F4">
        <w:t xml:space="preserve">Høyskoleforlaget.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3DF63" w14:textId="77777777" w:rsidR="00354C04" w:rsidRDefault="00354C0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FD4D1" w14:textId="77777777" w:rsidR="00354C04" w:rsidRDefault="00354C0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BA8BD" w14:textId="77777777" w:rsidR="00354C04" w:rsidRDefault="00354C0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A765C"/>
    <w:multiLevelType w:val="hybridMultilevel"/>
    <w:tmpl w:val="A950175A"/>
    <w:lvl w:ilvl="0" w:tplc="F33AAAF2">
      <w:start w:val="1"/>
      <w:numFmt w:val="upperLetter"/>
      <w:lvlText w:val="%1."/>
      <w:lvlJc w:val="left"/>
      <w:pPr>
        <w:ind w:left="720" w:hanging="360"/>
      </w:pPr>
      <w:rPr>
        <w:rFonts w:hint="default"/>
        <w:b/>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8D719AA"/>
    <w:multiLevelType w:val="hybridMultilevel"/>
    <w:tmpl w:val="3EDCD0F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26861708"/>
    <w:multiLevelType w:val="hybridMultilevel"/>
    <w:tmpl w:val="C55CE196"/>
    <w:lvl w:ilvl="0" w:tplc="04140015">
      <w:start w:val="1"/>
      <w:numFmt w:val="upp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BF81399"/>
    <w:multiLevelType w:val="hybridMultilevel"/>
    <w:tmpl w:val="10F6108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E4B280D"/>
    <w:multiLevelType w:val="hybridMultilevel"/>
    <w:tmpl w:val="AE3006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31E37B7"/>
    <w:multiLevelType w:val="hybridMultilevel"/>
    <w:tmpl w:val="D03ACD6E"/>
    <w:lvl w:ilvl="0" w:tplc="93326C8C">
      <w:start w:val="2"/>
      <w:numFmt w:val="bullet"/>
      <w:lvlText w:val="-"/>
      <w:lvlJc w:val="left"/>
      <w:pPr>
        <w:ind w:left="1068" w:hanging="360"/>
      </w:pPr>
      <w:rPr>
        <w:rFonts w:ascii="Calibri" w:eastAsia="Calibri" w:hAnsi="Calibri" w:cs="Calibri"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355D6055"/>
    <w:multiLevelType w:val="hybridMultilevel"/>
    <w:tmpl w:val="C48221A4"/>
    <w:lvl w:ilvl="0" w:tplc="93326C8C">
      <w:start w:val="2"/>
      <w:numFmt w:val="bullet"/>
      <w:lvlText w:val="-"/>
      <w:lvlJc w:val="left"/>
      <w:pPr>
        <w:ind w:left="1068"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80678E6"/>
    <w:multiLevelType w:val="hybridMultilevel"/>
    <w:tmpl w:val="1BAABBD0"/>
    <w:lvl w:ilvl="0" w:tplc="BF967590">
      <w:start w:val="1"/>
      <w:numFmt w:val="decimal"/>
      <w:lvlText w:val="%1."/>
      <w:lvlJc w:val="left"/>
      <w:pPr>
        <w:ind w:left="720" w:hanging="360"/>
      </w:pPr>
      <w:rPr>
        <w:rFonts w:ascii="Calibri" w:eastAsia="Calibri" w:hAnsi="Calibri" w:cs="Calibr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CEE3B3F"/>
    <w:multiLevelType w:val="hybridMultilevel"/>
    <w:tmpl w:val="0BE802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2A31FEA"/>
    <w:multiLevelType w:val="hybridMultilevel"/>
    <w:tmpl w:val="79A64920"/>
    <w:lvl w:ilvl="0" w:tplc="93326C8C">
      <w:start w:val="2"/>
      <w:numFmt w:val="bullet"/>
      <w:lvlText w:val="-"/>
      <w:lvlJc w:val="left"/>
      <w:pPr>
        <w:ind w:left="1068" w:hanging="360"/>
      </w:pPr>
      <w:rPr>
        <w:rFonts w:ascii="Calibri" w:eastAsia="Calibr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58D765D5"/>
    <w:multiLevelType w:val="hybridMultilevel"/>
    <w:tmpl w:val="BFF000D2"/>
    <w:lvl w:ilvl="0" w:tplc="93326C8C">
      <w:start w:val="2"/>
      <w:numFmt w:val="bullet"/>
      <w:lvlText w:val="-"/>
      <w:lvlJc w:val="left"/>
      <w:pPr>
        <w:ind w:left="1440" w:hanging="360"/>
      </w:pPr>
      <w:rPr>
        <w:rFonts w:ascii="Calibri" w:eastAsia="Calibri" w:hAnsi="Calibri" w:cs="Calibr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5A1F1182"/>
    <w:multiLevelType w:val="hybridMultilevel"/>
    <w:tmpl w:val="CFF0CD2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DCE6E8B"/>
    <w:multiLevelType w:val="hybridMultilevel"/>
    <w:tmpl w:val="103E570A"/>
    <w:lvl w:ilvl="0" w:tplc="93326C8C">
      <w:start w:val="2"/>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3CE7AE5"/>
    <w:multiLevelType w:val="hybridMultilevel"/>
    <w:tmpl w:val="1B423392"/>
    <w:lvl w:ilvl="0" w:tplc="DC0E8658">
      <w:start w:val="1"/>
      <w:numFmt w:val="upperLetter"/>
      <w:lvlText w:val="%1."/>
      <w:lvlJc w:val="left"/>
      <w:pPr>
        <w:ind w:left="720" w:hanging="360"/>
      </w:pPr>
      <w:rPr>
        <w:rFonts w:ascii="Calibri" w:eastAsia="Calibri" w:hAnsi="Calibri" w:cs="Calibr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26480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9052253">
    <w:abstractNumId w:val="3"/>
  </w:num>
  <w:num w:numId="3" w16cid:durableId="1685744855">
    <w:abstractNumId w:val="5"/>
  </w:num>
  <w:num w:numId="4" w16cid:durableId="2118868872">
    <w:abstractNumId w:val="1"/>
  </w:num>
  <w:num w:numId="5" w16cid:durableId="1680426139">
    <w:abstractNumId w:val="6"/>
  </w:num>
  <w:num w:numId="6" w16cid:durableId="736319581">
    <w:abstractNumId w:val="8"/>
  </w:num>
  <w:num w:numId="7" w16cid:durableId="265357069">
    <w:abstractNumId w:val="7"/>
  </w:num>
  <w:num w:numId="8" w16cid:durableId="908342590">
    <w:abstractNumId w:val="13"/>
  </w:num>
  <w:num w:numId="9" w16cid:durableId="454565043">
    <w:abstractNumId w:val="4"/>
  </w:num>
  <w:num w:numId="10" w16cid:durableId="16663678">
    <w:abstractNumId w:val="11"/>
  </w:num>
  <w:num w:numId="11" w16cid:durableId="87192305">
    <w:abstractNumId w:val="12"/>
  </w:num>
  <w:num w:numId="12" w16cid:durableId="74741639">
    <w:abstractNumId w:val="10"/>
  </w:num>
  <w:num w:numId="13" w16cid:durableId="1593128321">
    <w:abstractNumId w:val="9"/>
  </w:num>
  <w:num w:numId="14" w16cid:durableId="1311786601">
    <w:abstractNumId w:val="0"/>
  </w:num>
  <w:num w:numId="15" w16cid:durableId="1547571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91"/>
    <w:rsid w:val="00000F2C"/>
    <w:rsid w:val="000017D2"/>
    <w:rsid w:val="00002580"/>
    <w:rsid w:val="000051A2"/>
    <w:rsid w:val="0000545D"/>
    <w:rsid w:val="00005AC8"/>
    <w:rsid w:val="00005D2E"/>
    <w:rsid w:val="0000723C"/>
    <w:rsid w:val="00010DBA"/>
    <w:rsid w:val="00013203"/>
    <w:rsid w:val="000147A2"/>
    <w:rsid w:val="00015665"/>
    <w:rsid w:val="0001634B"/>
    <w:rsid w:val="00017021"/>
    <w:rsid w:val="00023A85"/>
    <w:rsid w:val="00024025"/>
    <w:rsid w:val="00024FB1"/>
    <w:rsid w:val="000251E4"/>
    <w:rsid w:val="000304EB"/>
    <w:rsid w:val="000325E4"/>
    <w:rsid w:val="00032902"/>
    <w:rsid w:val="00037B7B"/>
    <w:rsid w:val="0004141C"/>
    <w:rsid w:val="000420AF"/>
    <w:rsid w:val="00042AE6"/>
    <w:rsid w:val="000437B4"/>
    <w:rsid w:val="00044AB0"/>
    <w:rsid w:val="00050821"/>
    <w:rsid w:val="000513FF"/>
    <w:rsid w:val="00054729"/>
    <w:rsid w:val="000578CC"/>
    <w:rsid w:val="00057C34"/>
    <w:rsid w:val="000609D9"/>
    <w:rsid w:val="00062219"/>
    <w:rsid w:val="000633C7"/>
    <w:rsid w:val="0006351A"/>
    <w:rsid w:val="00065E53"/>
    <w:rsid w:val="000676AF"/>
    <w:rsid w:val="00070F80"/>
    <w:rsid w:val="00071B8F"/>
    <w:rsid w:val="000724F4"/>
    <w:rsid w:val="00073AD6"/>
    <w:rsid w:val="00076D19"/>
    <w:rsid w:val="00076DEE"/>
    <w:rsid w:val="000773DD"/>
    <w:rsid w:val="000818CD"/>
    <w:rsid w:val="000847A6"/>
    <w:rsid w:val="00086029"/>
    <w:rsid w:val="00086184"/>
    <w:rsid w:val="00086802"/>
    <w:rsid w:val="00087D95"/>
    <w:rsid w:val="000905F3"/>
    <w:rsid w:val="00090EA1"/>
    <w:rsid w:val="0009218F"/>
    <w:rsid w:val="000923D3"/>
    <w:rsid w:val="00094ECA"/>
    <w:rsid w:val="000A1E19"/>
    <w:rsid w:val="000A2244"/>
    <w:rsid w:val="000A27A4"/>
    <w:rsid w:val="000A2C4C"/>
    <w:rsid w:val="000A39A5"/>
    <w:rsid w:val="000A3A93"/>
    <w:rsid w:val="000A6764"/>
    <w:rsid w:val="000A79BE"/>
    <w:rsid w:val="000B09BA"/>
    <w:rsid w:val="000B0C76"/>
    <w:rsid w:val="000B1F87"/>
    <w:rsid w:val="000B3C3D"/>
    <w:rsid w:val="000B62DF"/>
    <w:rsid w:val="000C27AE"/>
    <w:rsid w:val="000C4A23"/>
    <w:rsid w:val="000C5F03"/>
    <w:rsid w:val="000C6416"/>
    <w:rsid w:val="000C7050"/>
    <w:rsid w:val="000C7AD0"/>
    <w:rsid w:val="000D06E6"/>
    <w:rsid w:val="000D0B0F"/>
    <w:rsid w:val="000D0B53"/>
    <w:rsid w:val="000D31E0"/>
    <w:rsid w:val="000D35D3"/>
    <w:rsid w:val="000D3C2C"/>
    <w:rsid w:val="000D3EE4"/>
    <w:rsid w:val="000D50C5"/>
    <w:rsid w:val="000D5CEC"/>
    <w:rsid w:val="000D629D"/>
    <w:rsid w:val="000D6568"/>
    <w:rsid w:val="000E04AC"/>
    <w:rsid w:val="000E161F"/>
    <w:rsid w:val="000E19BB"/>
    <w:rsid w:val="000E30C3"/>
    <w:rsid w:val="000E5733"/>
    <w:rsid w:val="000E6040"/>
    <w:rsid w:val="000F0167"/>
    <w:rsid w:val="000F0707"/>
    <w:rsid w:val="000F13B9"/>
    <w:rsid w:val="000F2324"/>
    <w:rsid w:val="000F3B1D"/>
    <w:rsid w:val="000F4359"/>
    <w:rsid w:val="000F4F25"/>
    <w:rsid w:val="000F5308"/>
    <w:rsid w:val="000F5580"/>
    <w:rsid w:val="000F5BA7"/>
    <w:rsid w:val="000F7948"/>
    <w:rsid w:val="00101A5D"/>
    <w:rsid w:val="00103297"/>
    <w:rsid w:val="00104481"/>
    <w:rsid w:val="00104ACC"/>
    <w:rsid w:val="001057D7"/>
    <w:rsid w:val="00105D49"/>
    <w:rsid w:val="001076F7"/>
    <w:rsid w:val="001101CF"/>
    <w:rsid w:val="00110898"/>
    <w:rsid w:val="001119E5"/>
    <w:rsid w:val="00112C06"/>
    <w:rsid w:val="00113882"/>
    <w:rsid w:val="00115E14"/>
    <w:rsid w:val="001167F2"/>
    <w:rsid w:val="00121D80"/>
    <w:rsid w:val="00122AEA"/>
    <w:rsid w:val="00124A10"/>
    <w:rsid w:val="0012522F"/>
    <w:rsid w:val="00125C14"/>
    <w:rsid w:val="001265EF"/>
    <w:rsid w:val="0012727D"/>
    <w:rsid w:val="00130C04"/>
    <w:rsid w:val="001323A0"/>
    <w:rsid w:val="001330E1"/>
    <w:rsid w:val="0013333F"/>
    <w:rsid w:val="00134BB5"/>
    <w:rsid w:val="00134F8A"/>
    <w:rsid w:val="00135B0A"/>
    <w:rsid w:val="001370C4"/>
    <w:rsid w:val="00137D09"/>
    <w:rsid w:val="00140301"/>
    <w:rsid w:val="0014139C"/>
    <w:rsid w:val="001432CD"/>
    <w:rsid w:val="0014726D"/>
    <w:rsid w:val="00151090"/>
    <w:rsid w:val="001522F1"/>
    <w:rsid w:val="0015453E"/>
    <w:rsid w:val="00154B54"/>
    <w:rsid w:val="0015546B"/>
    <w:rsid w:val="00156C4F"/>
    <w:rsid w:val="001603C7"/>
    <w:rsid w:val="00160E79"/>
    <w:rsid w:val="001615EB"/>
    <w:rsid w:val="00162819"/>
    <w:rsid w:val="00163517"/>
    <w:rsid w:val="001639B9"/>
    <w:rsid w:val="001640EF"/>
    <w:rsid w:val="001647AE"/>
    <w:rsid w:val="00165762"/>
    <w:rsid w:val="001661DE"/>
    <w:rsid w:val="001661E4"/>
    <w:rsid w:val="001667CF"/>
    <w:rsid w:val="001670BB"/>
    <w:rsid w:val="00171D84"/>
    <w:rsid w:val="00172A6A"/>
    <w:rsid w:val="001741D0"/>
    <w:rsid w:val="001741F4"/>
    <w:rsid w:val="00174FC6"/>
    <w:rsid w:val="0017638E"/>
    <w:rsid w:val="00182DB7"/>
    <w:rsid w:val="001835F5"/>
    <w:rsid w:val="0018531E"/>
    <w:rsid w:val="0018567E"/>
    <w:rsid w:val="001863EF"/>
    <w:rsid w:val="00186C9F"/>
    <w:rsid w:val="00187124"/>
    <w:rsid w:val="001906C4"/>
    <w:rsid w:val="00190DD4"/>
    <w:rsid w:val="00191D09"/>
    <w:rsid w:val="00192628"/>
    <w:rsid w:val="00192767"/>
    <w:rsid w:val="001933E9"/>
    <w:rsid w:val="00193DDC"/>
    <w:rsid w:val="001948C3"/>
    <w:rsid w:val="0019572C"/>
    <w:rsid w:val="001971AD"/>
    <w:rsid w:val="001A00CF"/>
    <w:rsid w:val="001A04C4"/>
    <w:rsid w:val="001A3872"/>
    <w:rsid w:val="001A5591"/>
    <w:rsid w:val="001B1AB4"/>
    <w:rsid w:val="001B39B8"/>
    <w:rsid w:val="001B5E86"/>
    <w:rsid w:val="001C155E"/>
    <w:rsid w:val="001C2D81"/>
    <w:rsid w:val="001C42B3"/>
    <w:rsid w:val="001C459C"/>
    <w:rsid w:val="001D019F"/>
    <w:rsid w:val="001D13BF"/>
    <w:rsid w:val="001D643A"/>
    <w:rsid w:val="001E24BD"/>
    <w:rsid w:val="001E2BB3"/>
    <w:rsid w:val="001E3C1C"/>
    <w:rsid w:val="001E59EC"/>
    <w:rsid w:val="001E63A0"/>
    <w:rsid w:val="001E7CFB"/>
    <w:rsid w:val="001E7F96"/>
    <w:rsid w:val="001F1A2E"/>
    <w:rsid w:val="001F1CE0"/>
    <w:rsid w:val="001F2631"/>
    <w:rsid w:val="001F2F31"/>
    <w:rsid w:val="001F38BE"/>
    <w:rsid w:val="001F3BD2"/>
    <w:rsid w:val="001F3F9E"/>
    <w:rsid w:val="001F436E"/>
    <w:rsid w:val="001F44AC"/>
    <w:rsid w:val="00200364"/>
    <w:rsid w:val="002018CE"/>
    <w:rsid w:val="002078DA"/>
    <w:rsid w:val="00210F64"/>
    <w:rsid w:val="0021157A"/>
    <w:rsid w:val="00211674"/>
    <w:rsid w:val="0021178E"/>
    <w:rsid w:val="002118AB"/>
    <w:rsid w:val="00211BFA"/>
    <w:rsid w:val="00211EE9"/>
    <w:rsid w:val="00212466"/>
    <w:rsid w:val="0021247E"/>
    <w:rsid w:val="002130F9"/>
    <w:rsid w:val="00213173"/>
    <w:rsid w:val="00213CF9"/>
    <w:rsid w:val="00214194"/>
    <w:rsid w:val="00215C8B"/>
    <w:rsid w:val="00216A9D"/>
    <w:rsid w:val="002174AC"/>
    <w:rsid w:val="00217E06"/>
    <w:rsid w:val="00220772"/>
    <w:rsid w:val="0022081B"/>
    <w:rsid w:val="00220BAF"/>
    <w:rsid w:val="00221DA2"/>
    <w:rsid w:val="0022206F"/>
    <w:rsid w:val="00230357"/>
    <w:rsid w:val="002308C1"/>
    <w:rsid w:val="00230D8E"/>
    <w:rsid w:val="00232CAC"/>
    <w:rsid w:val="00237DF8"/>
    <w:rsid w:val="00237FE9"/>
    <w:rsid w:val="002417E8"/>
    <w:rsid w:val="00247730"/>
    <w:rsid w:val="00250B9F"/>
    <w:rsid w:val="00251E71"/>
    <w:rsid w:val="00251F7E"/>
    <w:rsid w:val="002527AC"/>
    <w:rsid w:val="00252C38"/>
    <w:rsid w:val="00262059"/>
    <w:rsid w:val="00264642"/>
    <w:rsid w:val="0027091C"/>
    <w:rsid w:val="00270F7F"/>
    <w:rsid w:val="00277A8C"/>
    <w:rsid w:val="00277E96"/>
    <w:rsid w:val="002806A8"/>
    <w:rsid w:val="0028190D"/>
    <w:rsid w:val="002825D5"/>
    <w:rsid w:val="00282669"/>
    <w:rsid w:val="00284D9B"/>
    <w:rsid w:val="00284F06"/>
    <w:rsid w:val="00285568"/>
    <w:rsid w:val="0028591B"/>
    <w:rsid w:val="00285F1D"/>
    <w:rsid w:val="00285F8B"/>
    <w:rsid w:val="0028791F"/>
    <w:rsid w:val="00287D99"/>
    <w:rsid w:val="00287E19"/>
    <w:rsid w:val="00287FD9"/>
    <w:rsid w:val="00290958"/>
    <w:rsid w:val="00290A09"/>
    <w:rsid w:val="002925AA"/>
    <w:rsid w:val="0029567C"/>
    <w:rsid w:val="00295B81"/>
    <w:rsid w:val="00296DCF"/>
    <w:rsid w:val="00297A31"/>
    <w:rsid w:val="002A1396"/>
    <w:rsid w:val="002A371E"/>
    <w:rsid w:val="002A6F07"/>
    <w:rsid w:val="002B01E8"/>
    <w:rsid w:val="002B10BE"/>
    <w:rsid w:val="002B24DE"/>
    <w:rsid w:val="002B401E"/>
    <w:rsid w:val="002B541F"/>
    <w:rsid w:val="002B6A37"/>
    <w:rsid w:val="002C291A"/>
    <w:rsid w:val="002C3D82"/>
    <w:rsid w:val="002C6FCC"/>
    <w:rsid w:val="002C7505"/>
    <w:rsid w:val="002C7E66"/>
    <w:rsid w:val="002D00F7"/>
    <w:rsid w:val="002D2586"/>
    <w:rsid w:val="002D3FC5"/>
    <w:rsid w:val="002D53C8"/>
    <w:rsid w:val="002D542E"/>
    <w:rsid w:val="002D6CCE"/>
    <w:rsid w:val="002E1B76"/>
    <w:rsid w:val="002E3D51"/>
    <w:rsid w:val="002E5B9F"/>
    <w:rsid w:val="002E6489"/>
    <w:rsid w:val="002F0749"/>
    <w:rsid w:val="002F1C66"/>
    <w:rsid w:val="002F3CBD"/>
    <w:rsid w:val="002F3FF0"/>
    <w:rsid w:val="002F4EE8"/>
    <w:rsid w:val="002F63A9"/>
    <w:rsid w:val="002F741B"/>
    <w:rsid w:val="0030001B"/>
    <w:rsid w:val="00300CF4"/>
    <w:rsid w:val="003011B1"/>
    <w:rsid w:val="00301644"/>
    <w:rsid w:val="00303685"/>
    <w:rsid w:val="003041C4"/>
    <w:rsid w:val="00304C82"/>
    <w:rsid w:val="00304CD8"/>
    <w:rsid w:val="00304E2D"/>
    <w:rsid w:val="00305407"/>
    <w:rsid w:val="003115CC"/>
    <w:rsid w:val="00311CAF"/>
    <w:rsid w:val="00312893"/>
    <w:rsid w:val="0031323A"/>
    <w:rsid w:val="00316082"/>
    <w:rsid w:val="00317C4F"/>
    <w:rsid w:val="00317FC6"/>
    <w:rsid w:val="00321B10"/>
    <w:rsid w:val="00323CDF"/>
    <w:rsid w:val="00323E61"/>
    <w:rsid w:val="00325C12"/>
    <w:rsid w:val="003260EF"/>
    <w:rsid w:val="00331A2E"/>
    <w:rsid w:val="00333213"/>
    <w:rsid w:val="0033370F"/>
    <w:rsid w:val="00333FFF"/>
    <w:rsid w:val="003347DB"/>
    <w:rsid w:val="00334AC7"/>
    <w:rsid w:val="00334C19"/>
    <w:rsid w:val="00335370"/>
    <w:rsid w:val="003361A8"/>
    <w:rsid w:val="003377F9"/>
    <w:rsid w:val="003404C5"/>
    <w:rsid w:val="00340A9F"/>
    <w:rsid w:val="00342656"/>
    <w:rsid w:val="00343951"/>
    <w:rsid w:val="00344E8A"/>
    <w:rsid w:val="00345263"/>
    <w:rsid w:val="00345F2E"/>
    <w:rsid w:val="00350C67"/>
    <w:rsid w:val="00351527"/>
    <w:rsid w:val="00354C04"/>
    <w:rsid w:val="00355EB1"/>
    <w:rsid w:val="003608D7"/>
    <w:rsid w:val="00360C35"/>
    <w:rsid w:val="003642DC"/>
    <w:rsid w:val="003645DF"/>
    <w:rsid w:val="003655AB"/>
    <w:rsid w:val="0036671C"/>
    <w:rsid w:val="003677F6"/>
    <w:rsid w:val="00370DC0"/>
    <w:rsid w:val="00375DD8"/>
    <w:rsid w:val="0038092E"/>
    <w:rsid w:val="00380E60"/>
    <w:rsid w:val="00381EDA"/>
    <w:rsid w:val="00383149"/>
    <w:rsid w:val="00385273"/>
    <w:rsid w:val="00385899"/>
    <w:rsid w:val="003865AC"/>
    <w:rsid w:val="003872C7"/>
    <w:rsid w:val="003901EB"/>
    <w:rsid w:val="003910BF"/>
    <w:rsid w:val="00393D79"/>
    <w:rsid w:val="0039411F"/>
    <w:rsid w:val="00394DF8"/>
    <w:rsid w:val="00397EAC"/>
    <w:rsid w:val="003A0A4C"/>
    <w:rsid w:val="003A0AB1"/>
    <w:rsid w:val="003A14C8"/>
    <w:rsid w:val="003A250C"/>
    <w:rsid w:val="003A2B61"/>
    <w:rsid w:val="003A3245"/>
    <w:rsid w:val="003A3FDC"/>
    <w:rsid w:val="003A66AF"/>
    <w:rsid w:val="003A6E6B"/>
    <w:rsid w:val="003A7364"/>
    <w:rsid w:val="003B0915"/>
    <w:rsid w:val="003B10CD"/>
    <w:rsid w:val="003B3293"/>
    <w:rsid w:val="003B393F"/>
    <w:rsid w:val="003B4616"/>
    <w:rsid w:val="003B6871"/>
    <w:rsid w:val="003B780D"/>
    <w:rsid w:val="003B7BC1"/>
    <w:rsid w:val="003C1C2A"/>
    <w:rsid w:val="003C2A62"/>
    <w:rsid w:val="003C3E81"/>
    <w:rsid w:val="003C620B"/>
    <w:rsid w:val="003C7580"/>
    <w:rsid w:val="003C7635"/>
    <w:rsid w:val="003C7EAF"/>
    <w:rsid w:val="003D04CA"/>
    <w:rsid w:val="003D2593"/>
    <w:rsid w:val="003D380F"/>
    <w:rsid w:val="003D3C10"/>
    <w:rsid w:val="003D5178"/>
    <w:rsid w:val="003D5C42"/>
    <w:rsid w:val="003D61EF"/>
    <w:rsid w:val="003D69C4"/>
    <w:rsid w:val="003E0561"/>
    <w:rsid w:val="003E0D6D"/>
    <w:rsid w:val="003E1AF8"/>
    <w:rsid w:val="003E2050"/>
    <w:rsid w:val="003E2DFF"/>
    <w:rsid w:val="003E39F3"/>
    <w:rsid w:val="003E4CBB"/>
    <w:rsid w:val="003E6D0D"/>
    <w:rsid w:val="003E754D"/>
    <w:rsid w:val="003E7EAE"/>
    <w:rsid w:val="003F05C6"/>
    <w:rsid w:val="003F10E3"/>
    <w:rsid w:val="003F12FF"/>
    <w:rsid w:val="003F2CA3"/>
    <w:rsid w:val="003F7D90"/>
    <w:rsid w:val="0040084B"/>
    <w:rsid w:val="004018AF"/>
    <w:rsid w:val="00401B4E"/>
    <w:rsid w:val="004025C1"/>
    <w:rsid w:val="00402D2C"/>
    <w:rsid w:val="0040458B"/>
    <w:rsid w:val="00404C15"/>
    <w:rsid w:val="00405628"/>
    <w:rsid w:val="00407A05"/>
    <w:rsid w:val="00407A3A"/>
    <w:rsid w:val="00410667"/>
    <w:rsid w:val="00410750"/>
    <w:rsid w:val="00410BEE"/>
    <w:rsid w:val="00413962"/>
    <w:rsid w:val="00413AD3"/>
    <w:rsid w:val="0041537F"/>
    <w:rsid w:val="004200C9"/>
    <w:rsid w:val="00420383"/>
    <w:rsid w:val="00420BDC"/>
    <w:rsid w:val="00422CB9"/>
    <w:rsid w:val="004242C7"/>
    <w:rsid w:val="004259A2"/>
    <w:rsid w:val="00425CAF"/>
    <w:rsid w:val="004262B2"/>
    <w:rsid w:val="00426E70"/>
    <w:rsid w:val="00427546"/>
    <w:rsid w:val="00427B3E"/>
    <w:rsid w:val="004302EF"/>
    <w:rsid w:val="004303DA"/>
    <w:rsid w:val="004318CA"/>
    <w:rsid w:val="00432876"/>
    <w:rsid w:val="00435872"/>
    <w:rsid w:val="00436424"/>
    <w:rsid w:val="00437666"/>
    <w:rsid w:val="0043796F"/>
    <w:rsid w:val="00441D16"/>
    <w:rsid w:val="00443059"/>
    <w:rsid w:val="00443A2E"/>
    <w:rsid w:val="00443B79"/>
    <w:rsid w:val="00444DF7"/>
    <w:rsid w:val="00446022"/>
    <w:rsid w:val="00446563"/>
    <w:rsid w:val="00453D4E"/>
    <w:rsid w:val="004541AD"/>
    <w:rsid w:val="0045442F"/>
    <w:rsid w:val="00455589"/>
    <w:rsid w:val="0045638F"/>
    <w:rsid w:val="00456A94"/>
    <w:rsid w:val="004605C4"/>
    <w:rsid w:val="00460A88"/>
    <w:rsid w:val="00461C33"/>
    <w:rsid w:val="004622E6"/>
    <w:rsid w:val="00462539"/>
    <w:rsid w:val="0046434A"/>
    <w:rsid w:val="004643C8"/>
    <w:rsid w:val="004645CA"/>
    <w:rsid w:val="00466516"/>
    <w:rsid w:val="0047032D"/>
    <w:rsid w:val="0047517F"/>
    <w:rsid w:val="004752A4"/>
    <w:rsid w:val="00476489"/>
    <w:rsid w:val="0047707D"/>
    <w:rsid w:val="00477C5E"/>
    <w:rsid w:val="00481E64"/>
    <w:rsid w:val="00484769"/>
    <w:rsid w:val="004854B4"/>
    <w:rsid w:val="0048772A"/>
    <w:rsid w:val="00495033"/>
    <w:rsid w:val="004956B3"/>
    <w:rsid w:val="004A2391"/>
    <w:rsid w:val="004A38F8"/>
    <w:rsid w:val="004A3C1A"/>
    <w:rsid w:val="004A4C92"/>
    <w:rsid w:val="004A550B"/>
    <w:rsid w:val="004A5898"/>
    <w:rsid w:val="004A5F6A"/>
    <w:rsid w:val="004A64E6"/>
    <w:rsid w:val="004B0247"/>
    <w:rsid w:val="004B0265"/>
    <w:rsid w:val="004B06CD"/>
    <w:rsid w:val="004B073B"/>
    <w:rsid w:val="004B0D62"/>
    <w:rsid w:val="004B0D64"/>
    <w:rsid w:val="004B1787"/>
    <w:rsid w:val="004B270E"/>
    <w:rsid w:val="004B311B"/>
    <w:rsid w:val="004B3930"/>
    <w:rsid w:val="004B3FE0"/>
    <w:rsid w:val="004B60F5"/>
    <w:rsid w:val="004B7DEF"/>
    <w:rsid w:val="004C09DF"/>
    <w:rsid w:val="004C1B84"/>
    <w:rsid w:val="004C3B34"/>
    <w:rsid w:val="004C665D"/>
    <w:rsid w:val="004D17D0"/>
    <w:rsid w:val="004D259D"/>
    <w:rsid w:val="004D3093"/>
    <w:rsid w:val="004D5832"/>
    <w:rsid w:val="004D615F"/>
    <w:rsid w:val="004D6C23"/>
    <w:rsid w:val="004D79CA"/>
    <w:rsid w:val="004D7B9E"/>
    <w:rsid w:val="004E03A9"/>
    <w:rsid w:val="004E054F"/>
    <w:rsid w:val="004E0C33"/>
    <w:rsid w:val="004E4C64"/>
    <w:rsid w:val="004E4C73"/>
    <w:rsid w:val="004E64DB"/>
    <w:rsid w:val="004E68A0"/>
    <w:rsid w:val="004F0711"/>
    <w:rsid w:val="004F0835"/>
    <w:rsid w:val="004F0963"/>
    <w:rsid w:val="004F2A68"/>
    <w:rsid w:val="004F3950"/>
    <w:rsid w:val="004F5C12"/>
    <w:rsid w:val="004F6E6B"/>
    <w:rsid w:val="004F746C"/>
    <w:rsid w:val="004F7614"/>
    <w:rsid w:val="004F7E03"/>
    <w:rsid w:val="0050712E"/>
    <w:rsid w:val="005079EA"/>
    <w:rsid w:val="00507A5C"/>
    <w:rsid w:val="0051138F"/>
    <w:rsid w:val="00511921"/>
    <w:rsid w:val="0051210C"/>
    <w:rsid w:val="005123CC"/>
    <w:rsid w:val="00512632"/>
    <w:rsid w:val="00514615"/>
    <w:rsid w:val="00515ACC"/>
    <w:rsid w:val="005167A9"/>
    <w:rsid w:val="00517BB2"/>
    <w:rsid w:val="005224CE"/>
    <w:rsid w:val="005225F3"/>
    <w:rsid w:val="0053053E"/>
    <w:rsid w:val="005306C7"/>
    <w:rsid w:val="00530846"/>
    <w:rsid w:val="0053199D"/>
    <w:rsid w:val="00534539"/>
    <w:rsid w:val="00536400"/>
    <w:rsid w:val="00537106"/>
    <w:rsid w:val="0054061F"/>
    <w:rsid w:val="00542A6B"/>
    <w:rsid w:val="00544BAE"/>
    <w:rsid w:val="005465B3"/>
    <w:rsid w:val="00546665"/>
    <w:rsid w:val="0054713D"/>
    <w:rsid w:val="00547314"/>
    <w:rsid w:val="00552042"/>
    <w:rsid w:val="0055385C"/>
    <w:rsid w:val="0055554A"/>
    <w:rsid w:val="005561DA"/>
    <w:rsid w:val="0055676E"/>
    <w:rsid w:val="005615E7"/>
    <w:rsid w:val="00563EDF"/>
    <w:rsid w:val="00564FAE"/>
    <w:rsid w:val="00570B06"/>
    <w:rsid w:val="00571234"/>
    <w:rsid w:val="00574333"/>
    <w:rsid w:val="00574726"/>
    <w:rsid w:val="00574CFD"/>
    <w:rsid w:val="00574FE7"/>
    <w:rsid w:val="0057654A"/>
    <w:rsid w:val="00576817"/>
    <w:rsid w:val="005813A4"/>
    <w:rsid w:val="0058236C"/>
    <w:rsid w:val="005825F8"/>
    <w:rsid w:val="00583A47"/>
    <w:rsid w:val="00587058"/>
    <w:rsid w:val="00593088"/>
    <w:rsid w:val="00593E22"/>
    <w:rsid w:val="005945AF"/>
    <w:rsid w:val="005946A6"/>
    <w:rsid w:val="00594874"/>
    <w:rsid w:val="00595FC0"/>
    <w:rsid w:val="00596599"/>
    <w:rsid w:val="005A0391"/>
    <w:rsid w:val="005A46AD"/>
    <w:rsid w:val="005A4BE5"/>
    <w:rsid w:val="005A5EA5"/>
    <w:rsid w:val="005A790D"/>
    <w:rsid w:val="005B137E"/>
    <w:rsid w:val="005B2B63"/>
    <w:rsid w:val="005B387E"/>
    <w:rsid w:val="005B498A"/>
    <w:rsid w:val="005B4ADD"/>
    <w:rsid w:val="005B4BD6"/>
    <w:rsid w:val="005B4CD0"/>
    <w:rsid w:val="005B4E44"/>
    <w:rsid w:val="005B7ED1"/>
    <w:rsid w:val="005C14AE"/>
    <w:rsid w:val="005C230A"/>
    <w:rsid w:val="005C4A0C"/>
    <w:rsid w:val="005C73E2"/>
    <w:rsid w:val="005C7F9B"/>
    <w:rsid w:val="005D00AA"/>
    <w:rsid w:val="005D13FF"/>
    <w:rsid w:val="005D4FB6"/>
    <w:rsid w:val="005D598A"/>
    <w:rsid w:val="005D788F"/>
    <w:rsid w:val="005E0979"/>
    <w:rsid w:val="005E0F8A"/>
    <w:rsid w:val="005E12B6"/>
    <w:rsid w:val="005E20A1"/>
    <w:rsid w:val="005E21CA"/>
    <w:rsid w:val="005E6900"/>
    <w:rsid w:val="005F3ED0"/>
    <w:rsid w:val="005F4F9B"/>
    <w:rsid w:val="005F56F3"/>
    <w:rsid w:val="005F6CA3"/>
    <w:rsid w:val="00602392"/>
    <w:rsid w:val="006055EE"/>
    <w:rsid w:val="00605A50"/>
    <w:rsid w:val="00606B6B"/>
    <w:rsid w:val="00606C33"/>
    <w:rsid w:val="00610DC1"/>
    <w:rsid w:val="00613230"/>
    <w:rsid w:val="006135B3"/>
    <w:rsid w:val="00613CC0"/>
    <w:rsid w:val="00613FF2"/>
    <w:rsid w:val="00617103"/>
    <w:rsid w:val="00617469"/>
    <w:rsid w:val="00620BAE"/>
    <w:rsid w:val="006236E0"/>
    <w:rsid w:val="0062434B"/>
    <w:rsid w:val="006248C6"/>
    <w:rsid w:val="00624E57"/>
    <w:rsid w:val="006268D0"/>
    <w:rsid w:val="00627589"/>
    <w:rsid w:val="00630F85"/>
    <w:rsid w:val="00630FB1"/>
    <w:rsid w:val="00631AF7"/>
    <w:rsid w:val="00631CC2"/>
    <w:rsid w:val="00632582"/>
    <w:rsid w:val="00635627"/>
    <w:rsid w:val="00636BDA"/>
    <w:rsid w:val="006370CE"/>
    <w:rsid w:val="006374E9"/>
    <w:rsid w:val="00641A8D"/>
    <w:rsid w:val="00642D22"/>
    <w:rsid w:val="00644C5F"/>
    <w:rsid w:val="00646955"/>
    <w:rsid w:val="006547AB"/>
    <w:rsid w:val="006553FD"/>
    <w:rsid w:val="006560C3"/>
    <w:rsid w:val="00656E97"/>
    <w:rsid w:val="00657E49"/>
    <w:rsid w:val="006626BE"/>
    <w:rsid w:val="00664E79"/>
    <w:rsid w:val="00664EFB"/>
    <w:rsid w:val="00666341"/>
    <w:rsid w:val="00666418"/>
    <w:rsid w:val="006671BE"/>
    <w:rsid w:val="00667411"/>
    <w:rsid w:val="00667BA2"/>
    <w:rsid w:val="00667D3C"/>
    <w:rsid w:val="0067244A"/>
    <w:rsid w:val="00673981"/>
    <w:rsid w:val="00675A48"/>
    <w:rsid w:val="00676340"/>
    <w:rsid w:val="00676556"/>
    <w:rsid w:val="006775C6"/>
    <w:rsid w:val="00680061"/>
    <w:rsid w:val="00680213"/>
    <w:rsid w:val="00681830"/>
    <w:rsid w:val="0068327F"/>
    <w:rsid w:val="00684398"/>
    <w:rsid w:val="00684AC2"/>
    <w:rsid w:val="0068529C"/>
    <w:rsid w:val="006927B3"/>
    <w:rsid w:val="00692CA0"/>
    <w:rsid w:val="00694314"/>
    <w:rsid w:val="0069460A"/>
    <w:rsid w:val="006950E4"/>
    <w:rsid w:val="006965CC"/>
    <w:rsid w:val="006974ED"/>
    <w:rsid w:val="00697526"/>
    <w:rsid w:val="00697D2B"/>
    <w:rsid w:val="006A0BFA"/>
    <w:rsid w:val="006A1AA7"/>
    <w:rsid w:val="006A3B12"/>
    <w:rsid w:val="006A3B3E"/>
    <w:rsid w:val="006A4231"/>
    <w:rsid w:val="006A4AA0"/>
    <w:rsid w:val="006B0EF3"/>
    <w:rsid w:val="006B37F0"/>
    <w:rsid w:val="006B53A9"/>
    <w:rsid w:val="006B5469"/>
    <w:rsid w:val="006B60E5"/>
    <w:rsid w:val="006B7EE4"/>
    <w:rsid w:val="006C211B"/>
    <w:rsid w:val="006C3E83"/>
    <w:rsid w:val="006C477E"/>
    <w:rsid w:val="006C7871"/>
    <w:rsid w:val="006C7FD1"/>
    <w:rsid w:val="006D0445"/>
    <w:rsid w:val="006D22FF"/>
    <w:rsid w:val="006D32B8"/>
    <w:rsid w:val="006D4D74"/>
    <w:rsid w:val="006D5A37"/>
    <w:rsid w:val="006D5AD0"/>
    <w:rsid w:val="006D5D96"/>
    <w:rsid w:val="006D6098"/>
    <w:rsid w:val="006D61A2"/>
    <w:rsid w:val="006D656F"/>
    <w:rsid w:val="006D68B8"/>
    <w:rsid w:val="006D7D76"/>
    <w:rsid w:val="006E0E7D"/>
    <w:rsid w:val="006E2C7A"/>
    <w:rsid w:val="006E4624"/>
    <w:rsid w:val="006E5FCC"/>
    <w:rsid w:val="006E62A8"/>
    <w:rsid w:val="006E62CC"/>
    <w:rsid w:val="006E6A83"/>
    <w:rsid w:val="006E72BE"/>
    <w:rsid w:val="006F2192"/>
    <w:rsid w:val="006F441F"/>
    <w:rsid w:val="006F47EB"/>
    <w:rsid w:val="006F4980"/>
    <w:rsid w:val="006F624A"/>
    <w:rsid w:val="007011C6"/>
    <w:rsid w:val="00701253"/>
    <w:rsid w:val="007018E6"/>
    <w:rsid w:val="00701E8D"/>
    <w:rsid w:val="00702565"/>
    <w:rsid w:val="00702DE5"/>
    <w:rsid w:val="00702E40"/>
    <w:rsid w:val="0070401C"/>
    <w:rsid w:val="0070537D"/>
    <w:rsid w:val="0070611C"/>
    <w:rsid w:val="00706569"/>
    <w:rsid w:val="00711FD7"/>
    <w:rsid w:val="00714B66"/>
    <w:rsid w:val="0071720F"/>
    <w:rsid w:val="0071762F"/>
    <w:rsid w:val="00720646"/>
    <w:rsid w:val="00721D9B"/>
    <w:rsid w:val="007222FF"/>
    <w:rsid w:val="00723669"/>
    <w:rsid w:val="00724845"/>
    <w:rsid w:val="00724B91"/>
    <w:rsid w:val="00725E17"/>
    <w:rsid w:val="007314C6"/>
    <w:rsid w:val="00733B7D"/>
    <w:rsid w:val="00733DA2"/>
    <w:rsid w:val="0073598D"/>
    <w:rsid w:val="00736EDA"/>
    <w:rsid w:val="0073758D"/>
    <w:rsid w:val="0073782F"/>
    <w:rsid w:val="0074088F"/>
    <w:rsid w:val="00741396"/>
    <w:rsid w:val="00741571"/>
    <w:rsid w:val="00746B99"/>
    <w:rsid w:val="007507D0"/>
    <w:rsid w:val="00751589"/>
    <w:rsid w:val="00752244"/>
    <w:rsid w:val="007532C6"/>
    <w:rsid w:val="00753AD5"/>
    <w:rsid w:val="0076084B"/>
    <w:rsid w:val="00760BEE"/>
    <w:rsid w:val="00761570"/>
    <w:rsid w:val="007624CE"/>
    <w:rsid w:val="00763011"/>
    <w:rsid w:val="007639BB"/>
    <w:rsid w:val="00764792"/>
    <w:rsid w:val="0076512B"/>
    <w:rsid w:val="0076718A"/>
    <w:rsid w:val="00767510"/>
    <w:rsid w:val="00773B76"/>
    <w:rsid w:val="00775055"/>
    <w:rsid w:val="007767E3"/>
    <w:rsid w:val="00776AE5"/>
    <w:rsid w:val="00780519"/>
    <w:rsid w:val="00780C4E"/>
    <w:rsid w:val="007820C8"/>
    <w:rsid w:val="00783CE0"/>
    <w:rsid w:val="007848F5"/>
    <w:rsid w:val="0078608B"/>
    <w:rsid w:val="007866CB"/>
    <w:rsid w:val="007877D5"/>
    <w:rsid w:val="007902C9"/>
    <w:rsid w:val="00790A13"/>
    <w:rsid w:val="00793A50"/>
    <w:rsid w:val="007950ED"/>
    <w:rsid w:val="00796F9F"/>
    <w:rsid w:val="007972B5"/>
    <w:rsid w:val="00797475"/>
    <w:rsid w:val="00797A74"/>
    <w:rsid w:val="007A0152"/>
    <w:rsid w:val="007A015F"/>
    <w:rsid w:val="007A1587"/>
    <w:rsid w:val="007A407A"/>
    <w:rsid w:val="007A4081"/>
    <w:rsid w:val="007A450A"/>
    <w:rsid w:val="007A50FC"/>
    <w:rsid w:val="007A5899"/>
    <w:rsid w:val="007A621F"/>
    <w:rsid w:val="007B0525"/>
    <w:rsid w:val="007B16D8"/>
    <w:rsid w:val="007B17DD"/>
    <w:rsid w:val="007B38E1"/>
    <w:rsid w:val="007B6828"/>
    <w:rsid w:val="007B6E04"/>
    <w:rsid w:val="007B77D4"/>
    <w:rsid w:val="007C28F6"/>
    <w:rsid w:val="007C4C5E"/>
    <w:rsid w:val="007C500C"/>
    <w:rsid w:val="007C5225"/>
    <w:rsid w:val="007C6214"/>
    <w:rsid w:val="007C6498"/>
    <w:rsid w:val="007C6BF0"/>
    <w:rsid w:val="007D2B19"/>
    <w:rsid w:val="007D3733"/>
    <w:rsid w:val="007D3E93"/>
    <w:rsid w:val="007D5856"/>
    <w:rsid w:val="007D649B"/>
    <w:rsid w:val="007E064A"/>
    <w:rsid w:val="007E1B0E"/>
    <w:rsid w:val="007E1E3D"/>
    <w:rsid w:val="007E4E93"/>
    <w:rsid w:val="007E5C0B"/>
    <w:rsid w:val="007E6DBF"/>
    <w:rsid w:val="007E6F1E"/>
    <w:rsid w:val="007F0638"/>
    <w:rsid w:val="007F07C7"/>
    <w:rsid w:val="007F2369"/>
    <w:rsid w:val="007F2749"/>
    <w:rsid w:val="007F2C45"/>
    <w:rsid w:val="007F337C"/>
    <w:rsid w:val="007F3BEA"/>
    <w:rsid w:val="007F41A0"/>
    <w:rsid w:val="007F470A"/>
    <w:rsid w:val="007F4CE9"/>
    <w:rsid w:val="007F70CD"/>
    <w:rsid w:val="007F7B97"/>
    <w:rsid w:val="00800395"/>
    <w:rsid w:val="00800B66"/>
    <w:rsid w:val="008018AF"/>
    <w:rsid w:val="0080487D"/>
    <w:rsid w:val="0080707C"/>
    <w:rsid w:val="008073EB"/>
    <w:rsid w:val="008075D1"/>
    <w:rsid w:val="0081135F"/>
    <w:rsid w:val="00814CD3"/>
    <w:rsid w:val="00816261"/>
    <w:rsid w:val="008210CC"/>
    <w:rsid w:val="00822C20"/>
    <w:rsid w:val="00824945"/>
    <w:rsid w:val="008269EA"/>
    <w:rsid w:val="00827D21"/>
    <w:rsid w:val="00833F31"/>
    <w:rsid w:val="00834AE5"/>
    <w:rsid w:val="008357BC"/>
    <w:rsid w:val="00840083"/>
    <w:rsid w:val="0084611E"/>
    <w:rsid w:val="00856EE3"/>
    <w:rsid w:val="0086106E"/>
    <w:rsid w:val="00861541"/>
    <w:rsid w:val="00863ACB"/>
    <w:rsid w:val="00864CA2"/>
    <w:rsid w:val="00865DED"/>
    <w:rsid w:val="00870B4E"/>
    <w:rsid w:val="00870BB7"/>
    <w:rsid w:val="00871839"/>
    <w:rsid w:val="00872BE0"/>
    <w:rsid w:val="00875505"/>
    <w:rsid w:val="00875627"/>
    <w:rsid w:val="00875D5D"/>
    <w:rsid w:val="00875E6F"/>
    <w:rsid w:val="008770FD"/>
    <w:rsid w:val="00880DE2"/>
    <w:rsid w:val="00881601"/>
    <w:rsid w:val="008817A0"/>
    <w:rsid w:val="00883F19"/>
    <w:rsid w:val="00885B0B"/>
    <w:rsid w:val="00885C21"/>
    <w:rsid w:val="00891A20"/>
    <w:rsid w:val="00891D78"/>
    <w:rsid w:val="008933E7"/>
    <w:rsid w:val="00894114"/>
    <w:rsid w:val="00896551"/>
    <w:rsid w:val="008A0553"/>
    <w:rsid w:val="008A1348"/>
    <w:rsid w:val="008A1EAF"/>
    <w:rsid w:val="008A249A"/>
    <w:rsid w:val="008A41DF"/>
    <w:rsid w:val="008A6B86"/>
    <w:rsid w:val="008B072D"/>
    <w:rsid w:val="008B176A"/>
    <w:rsid w:val="008B2AE3"/>
    <w:rsid w:val="008B2C6B"/>
    <w:rsid w:val="008B433D"/>
    <w:rsid w:val="008B692F"/>
    <w:rsid w:val="008B6BD6"/>
    <w:rsid w:val="008C2356"/>
    <w:rsid w:val="008C3103"/>
    <w:rsid w:val="008C5C9F"/>
    <w:rsid w:val="008C768A"/>
    <w:rsid w:val="008C76D3"/>
    <w:rsid w:val="008D06AC"/>
    <w:rsid w:val="008D1B6C"/>
    <w:rsid w:val="008D28CB"/>
    <w:rsid w:val="008D3B64"/>
    <w:rsid w:val="008D5BE7"/>
    <w:rsid w:val="008D63BC"/>
    <w:rsid w:val="008E164C"/>
    <w:rsid w:val="008E3F80"/>
    <w:rsid w:val="008E752C"/>
    <w:rsid w:val="008F2271"/>
    <w:rsid w:val="008F3B22"/>
    <w:rsid w:val="008F5682"/>
    <w:rsid w:val="008F5B73"/>
    <w:rsid w:val="008F6A4A"/>
    <w:rsid w:val="008F6B10"/>
    <w:rsid w:val="0090090F"/>
    <w:rsid w:val="00901639"/>
    <w:rsid w:val="00901BCE"/>
    <w:rsid w:val="0090350E"/>
    <w:rsid w:val="00903A1E"/>
    <w:rsid w:val="00904654"/>
    <w:rsid w:val="00905C00"/>
    <w:rsid w:val="00906718"/>
    <w:rsid w:val="00906AA0"/>
    <w:rsid w:val="0090725B"/>
    <w:rsid w:val="00907A60"/>
    <w:rsid w:val="00912365"/>
    <w:rsid w:val="00912BC3"/>
    <w:rsid w:val="00912EF1"/>
    <w:rsid w:val="00914581"/>
    <w:rsid w:val="009150C8"/>
    <w:rsid w:val="0091577F"/>
    <w:rsid w:val="00915C9E"/>
    <w:rsid w:val="00920AAC"/>
    <w:rsid w:val="00922ADA"/>
    <w:rsid w:val="0093099B"/>
    <w:rsid w:val="00930D8E"/>
    <w:rsid w:val="00933B52"/>
    <w:rsid w:val="00934DFE"/>
    <w:rsid w:val="00934F89"/>
    <w:rsid w:val="009350FB"/>
    <w:rsid w:val="0093605D"/>
    <w:rsid w:val="00936F14"/>
    <w:rsid w:val="009402A4"/>
    <w:rsid w:val="00940E22"/>
    <w:rsid w:val="0094129F"/>
    <w:rsid w:val="00941B72"/>
    <w:rsid w:val="00942705"/>
    <w:rsid w:val="00943EAA"/>
    <w:rsid w:val="009449FF"/>
    <w:rsid w:val="0094703E"/>
    <w:rsid w:val="00950742"/>
    <w:rsid w:val="00950767"/>
    <w:rsid w:val="00950E6F"/>
    <w:rsid w:val="00953644"/>
    <w:rsid w:val="009538CC"/>
    <w:rsid w:val="009614C7"/>
    <w:rsid w:val="009620B9"/>
    <w:rsid w:val="009626DA"/>
    <w:rsid w:val="009628B9"/>
    <w:rsid w:val="00962AEA"/>
    <w:rsid w:val="0096337D"/>
    <w:rsid w:val="0096344C"/>
    <w:rsid w:val="00963D09"/>
    <w:rsid w:val="00964A1B"/>
    <w:rsid w:val="009661D8"/>
    <w:rsid w:val="0096784A"/>
    <w:rsid w:val="00970136"/>
    <w:rsid w:val="0097288B"/>
    <w:rsid w:val="00972C0D"/>
    <w:rsid w:val="00976C15"/>
    <w:rsid w:val="00976CDE"/>
    <w:rsid w:val="00976F12"/>
    <w:rsid w:val="0097760F"/>
    <w:rsid w:val="00981272"/>
    <w:rsid w:val="0098131C"/>
    <w:rsid w:val="00981AC7"/>
    <w:rsid w:val="00981DBA"/>
    <w:rsid w:val="00981EBA"/>
    <w:rsid w:val="00984D06"/>
    <w:rsid w:val="0098667B"/>
    <w:rsid w:val="00986B33"/>
    <w:rsid w:val="009870A8"/>
    <w:rsid w:val="00987229"/>
    <w:rsid w:val="00987874"/>
    <w:rsid w:val="00987DAA"/>
    <w:rsid w:val="009905E9"/>
    <w:rsid w:val="009908DC"/>
    <w:rsid w:val="00991704"/>
    <w:rsid w:val="00994DF6"/>
    <w:rsid w:val="00995B06"/>
    <w:rsid w:val="0099665A"/>
    <w:rsid w:val="009A07CA"/>
    <w:rsid w:val="009A3D49"/>
    <w:rsid w:val="009A6598"/>
    <w:rsid w:val="009A6D8A"/>
    <w:rsid w:val="009A7364"/>
    <w:rsid w:val="009A7E19"/>
    <w:rsid w:val="009B0C98"/>
    <w:rsid w:val="009B1A4F"/>
    <w:rsid w:val="009B2339"/>
    <w:rsid w:val="009B5261"/>
    <w:rsid w:val="009B6E24"/>
    <w:rsid w:val="009B7529"/>
    <w:rsid w:val="009C130E"/>
    <w:rsid w:val="009C1DB0"/>
    <w:rsid w:val="009C505E"/>
    <w:rsid w:val="009C5370"/>
    <w:rsid w:val="009C60C3"/>
    <w:rsid w:val="009C63D9"/>
    <w:rsid w:val="009D0B01"/>
    <w:rsid w:val="009D19D0"/>
    <w:rsid w:val="009D276B"/>
    <w:rsid w:val="009D3109"/>
    <w:rsid w:val="009D4AD3"/>
    <w:rsid w:val="009D52DC"/>
    <w:rsid w:val="009D644B"/>
    <w:rsid w:val="009D6B6B"/>
    <w:rsid w:val="009D7F80"/>
    <w:rsid w:val="009E0425"/>
    <w:rsid w:val="009E23FF"/>
    <w:rsid w:val="009E3EAE"/>
    <w:rsid w:val="009E426B"/>
    <w:rsid w:val="009E66AD"/>
    <w:rsid w:val="009E6C3F"/>
    <w:rsid w:val="009E712C"/>
    <w:rsid w:val="009E75B5"/>
    <w:rsid w:val="009E79CD"/>
    <w:rsid w:val="009F041B"/>
    <w:rsid w:val="009F0D9D"/>
    <w:rsid w:val="009F17B6"/>
    <w:rsid w:val="009F1C78"/>
    <w:rsid w:val="009F2482"/>
    <w:rsid w:val="009F2BFB"/>
    <w:rsid w:val="009F363D"/>
    <w:rsid w:val="009F3B90"/>
    <w:rsid w:val="009F5982"/>
    <w:rsid w:val="00A0208E"/>
    <w:rsid w:val="00A052CC"/>
    <w:rsid w:val="00A05D9C"/>
    <w:rsid w:val="00A06012"/>
    <w:rsid w:val="00A064D3"/>
    <w:rsid w:val="00A07524"/>
    <w:rsid w:val="00A167EB"/>
    <w:rsid w:val="00A1775A"/>
    <w:rsid w:val="00A21F3B"/>
    <w:rsid w:val="00A22671"/>
    <w:rsid w:val="00A22EFA"/>
    <w:rsid w:val="00A22F9F"/>
    <w:rsid w:val="00A2450F"/>
    <w:rsid w:val="00A24AE7"/>
    <w:rsid w:val="00A2529A"/>
    <w:rsid w:val="00A267E1"/>
    <w:rsid w:val="00A2742E"/>
    <w:rsid w:val="00A2743D"/>
    <w:rsid w:val="00A30E31"/>
    <w:rsid w:val="00A32580"/>
    <w:rsid w:val="00A33EA1"/>
    <w:rsid w:val="00A36697"/>
    <w:rsid w:val="00A36A54"/>
    <w:rsid w:val="00A405A6"/>
    <w:rsid w:val="00A4109E"/>
    <w:rsid w:val="00A41F16"/>
    <w:rsid w:val="00A42357"/>
    <w:rsid w:val="00A426D0"/>
    <w:rsid w:val="00A43450"/>
    <w:rsid w:val="00A4399B"/>
    <w:rsid w:val="00A442C2"/>
    <w:rsid w:val="00A475F0"/>
    <w:rsid w:val="00A50A72"/>
    <w:rsid w:val="00A52D32"/>
    <w:rsid w:val="00A53490"/>
    <w:rsid w:val="00A54699"/>
    <w:rsid w:val="00A566F3"/>
    <w:rsid w:val="00A56750"/>
    <w:rsid w:val="00A613F5"/>
    <w:rsid w:val="00A623B4"/>
    <w:rsid w:val="00A62696"/>
    <w:rsid w:val="00A62AA7"/>
    <w:rsid w:val="00A62D46"/>
    <w:rsid w:val="00A62F99"/>
    <w:rsid w:val="00A63766"/>
    <w:rsid w:val="00A63922"/>
    <w:rsid w:val="00A64068"/>
    <w:rsid w:val="00A6701E"/>
    <w:rsid w:val="00A675A0"/>
    <w:rsid w:val="00A70D29"/>
    <w:rsid w:val="00A70DDD"/>
    <w:rsid w:val="00A71B08"/>
    <w:rsid w:val="00A72968"/>
    <w:rsid w:val="00A7332E"/>
    <w:rsid w:val="00A73D57"/>
    <w:rsid w:val="00A770A2"/>
    <w:rsid w:val="00A779C1"/>
    <w:rsid w:val="00A80197"/>
    <w:rsid w:val="00A816FF"/>
    <w:rsid w:val="00A82211"/>
    <w:rsid w:val="00A8288B"/>
    <w:rsid w:val="00A86C4F"/>
    <w:rsid w:val="00A873C6"/>
    <w:rsid w:val="00A9235F"/>
    <w:rsid w:val="00A937D8"/>
    <w:rsid w:val="00A93BE3"/>
    <w:rsid w:val="00A94240"/>
    <w:rsid w:val="00A9442C"/>
    <w:rsid w:val="00A9638A"/>
    <w:rsid w:val="00A97228"/>
    <w:rsid w:val="00A9728D"/>
    <w:rsid w:val="00AA28D1"/>
    <w:rsid w:val="00AA433A"/>
    <w:rsid w:val="00AA4774"/>
    <w:rsid w:val="00AA53B8"/>
    <w:rsid w:val="00AA74ED"/>
    <w:rsid w:val="00AB19E0"/>
    <w:rsid w:val="00AB1E86"/>
    <w:rsid w:val="00AB2468"/>
    <w:rsid w:val="00AB32CE"/>
    <w:rsid w:val="00AB3E67"/>
    <w:rsid w:val="00AB406F"/>
    <w:rsid w:val="00AB50FA"/>
    <w:rsid w:val="00AB5662"/>
    <w:rsid w:val="00AB64DD"/>
    <w:rsid w:val="00AB6F78"/>
    <w:rsid w:val="00AB705B"/>
    <w:rsid w:val="00AC0AA5"/>
    <w:rsid w:val="00AC0EB6"/>
    <w:rsid w:val="00AC28B3"/>
    <w:rsid w:val="00AC371B"/>
    <w:rsid w:val="00AC3E87"/>
    <w:rsid w:val="00AC4804"/>
    <w:rsid w:val="00AC5390"/>
    <w:rsid w:val="00AC53D4"/>
    <w:rsid w:val="00AC58AF"/>
    <w:rsid w:val="00AC645C"/>
    <w:rsid w:val="00AD0A9B"/>
    <w:rsid w:val="00AD270F"/>
    <w:rsid w:val="00AD2898"/>
    <w:rsid w:val="00AD30FE"/>
    <w:rsid w:val="00AD3BAA"/>
    <w:rsid w:val="00AD6333"/>
    <w:rsid w:val="00AE03FF"/>
    <w:rsid w:val="00AE06C5"/>
    <w:rsid w:val="00AE0C61"/>
    <w:rsid w:val="00AE1A7B"/>
    <w:rsid w:val="00AE4D06"/>
    <w:rsid w:val="00AE61B9"/>
    <w:rsid w:val="00AE70E7"/>
    <w:rsid w:val="00AE74CE"/>
    <w:rsid w:val="00AF1203"/>
    <w:rsid w:val="00AF429F"/>
    <w:rsid w:val="00AF44C8"/>
    <w:rsid w:val="00AF59BC"/>
    <w:rsid w:val="00AF637C"/>
    <w:rsid w:val="00B002FB"/>
    <w:rsid w:val="00B00AED"/>
    <w:rsid w:val="00B03E0A"/>
    <w:rsid w:val="00B0532C"/>
    <w:rsid w:val="00B069A4"/>
    <w:rsid w:val="00B072C6"/>
    <w:rsid w:val="00B10CC8"/>
    <w:rsid w:val="00B13119"/>
    <w:rsid w:val="00B13918"/>
    <w:rsid w:val="00B204B1"/>
    <w:rsid w:val="00B2141C"/>
    <w:rsid w:val="00B247E9"/>
    <w:rsid w:val="00B24EE4"/>
    <w:rsid w:val="00B261F6"/>
    <w:rsid w:val="00B267B7"/>
    <w:rsid w:val="00B26EBF"/>
    <w:rsid w:val="00B30D68"/>
    <w:rsid w:val="00B31F08"/>
    <w:rsid w:val="00B32F63"/>
    <w:rsid w:val="00B34494"/>
    <w:rsid w:val="00B3452E"/>
    <w:rsid w:val="00B401C0"/>
    <w:rsid w:val="00B438C0"/>
    <w:rsid w:val="00B4569C"/>
    <w:rsid w:val="00B45F7F"/>
    <w:rsid w:val="00B46F1F"/>
    <w:rsid w:val="00B47762"/>
    <w:rsid w:val="00B51A71"/>
    <w:rsid w:val="00B51D96"/>
    <w:rsid w:val="00B5225D"/>
    <w:rsid w:val="00B5282B"/>
    <w:rsid w:val="00B541DD"/>
    <w:rsid w:val="00B543B0"/>
    <w:rsid w:val="00B55DF7"/>
    <w:rsid w:val="00B6025C"/>
    <w:rsid w:val="00B61919"/>
    <w:rsid w:val="00B61D56"/>
    <w:rsid w:val="00B6456C"/>
    <w:rsid w:val="00B67251"/>
    <w:rsid w:val="00B6774B"/>
    <w:rsid w:val="00B7040B"/>
    <w:rsid w:val="00B7410F"/>
    <w:rsid w:val="00B744AF"/>
    <w:rsid w:val="00B755E4"/>
    <w:rsid w:val="00B77150"/>
    <w:rsid w:val="00B83F9C"/>
    <w:rsid w:val="00B8484A"/>
    <w:rsid w:val="00B90C91"/>
    <w:rsid w:val="00B90F5E"/>
    <w:rsid w:val="00B933C2"/>
    <w:rsid w:val="00B9348F"/>
    <w:rsid w:val="00B9594C"/>
    <w:rsid w:val="00BA17B8"/>
    <w:rsid w:val="00BA1C13"/>
    <w:rsid w:val="00BA1EF0"/>
    <w:rsid w:val="00BA1FC5"/>
    <w:rsid w:val="00BA378A"/>
    <w:rsid w:val="00BA3B47"/>
    <w:rsid w:val="00BA5187"/>
    <w:rsid w:val="00BB0AF2"/>
    <w:rsid w:val="00BB0F68"/>
    <w:rsid w:val="00BB3900"/>
    <w:rsid w:val="00BB3C69"/>
    <w:rsid w:val="00BB4E32"/>
    <w:rsid w:val="00BB6C44"/>
    <w:rsid w:val="00BC3DB4"/>
    <w:rsid w:val="00BC4162"/>
    <w:rsid w:val="00BC50D0"/>
    <w:rsid w:val="00BD4735"/>
    <w:rsid w:val="00BD5D42"/>
    <w:rsid w:val="00BD5D74"/>
    <w:rsid w:val="00BD715B"/>
    <w:rsid w:val="00BD7290"/>
    <w:rsid w:val="00BE0F44"/>
    <w:rsid w:val="00BE17A3"/>
    <w:rsid w:val="00BE23C3"/>
    <w:rsid w:val="00BE27B7"/>
    <w:rsid w:val="00BE3FB0"/>
    <w:rsid w:val="00BE44CC"/>
    <w:rsid w:val="00BE6C3A"/>
    <w:rsid w:val="00BE7091"/>
    <w:rsid w:val="00BE7301"/>
    <w:rsid w:val="00BF008E"/>
    <w:rsid w:val="00BF009C"/>
    <w:rsid w:val="00BF095C"/>
    <w:rsid w:val="00BF1155"/>
    <w:rsid w:val="00BF176B"/>
    <w:rsid w:val="00BF1AFA"/>
    <w:rsid w:val="00BF4464"/>
    <w:rsid w:val="00BF4AC7"/>
    <w:rsid w:val="00BF4B22"/>
    <w:rsid w:val="00BF6733"/>
    <w:rsid w:val="00C002EC"/>
    <w:rsid w:val="00C008F4"/>
    <w:rsid w:val="00C00C86"/>
    <w:rsid w:val="00C011CB"/>
    <w:rsid w:val="00C0268B"/>
    <w:rsid w:val="00C0286C"/>
    <w:rsid w:val="00C03276"/>
    <w:rsid w:val="00C034C4"/>
    <w:rsid w:val="00C04E3C"/>
    <w:rsid w:val="00C0524C"/>
    <w:rsid w:val="00C05968"/>
    <w:rsid w:val="00C0774E"/>
    <w:rsid w:val="00C10BB0"/>
    <w:rsid w:val="00C11A39"/>
    <w:rsid w:val="00C12C6F"/>
    <w:rsid w:val="00C1308F"/>
    <w:rsid w:val="00C15139"/>
    <w:rsid w:val="00C1599A"/>
    <w:rsid w:val="00C160D9"/>
    <w:rsid w:val="00C162D5"/>
    <w:rsid w:val="00C1754E"/>
    <w:rsid w:val="00C2022C"/>
    <w:rsid w:val="00C22FC7"/>
    <w:rsid w:val="00C233A4"/>
    <w:rsid w:val="00C23934"/>
    <w:rsid w:val="00C23BDD"/>
    <w:rsid w:val="00C250F5"/>
    <w:rsid w:val="00C2669F"/>
    <w:rsid w:val="00C30705"/>
    <w:rsid w:val="00C32EEF"/>
    <w:rsid w:val="00C37C14"/>
    <w:rsid w:val="00C37F82"/>
    <w:rsid w:val="00C4086F"/>
    <w:rsid w:val="00C422FE"/>
    <w:rsid w:val="00C435F9"/>
    <w:rsid w:val="00C44037"/>
    <w:rsid w:val="00C45800"/>
    <w:rsid w:val="00C46451"/>
    <w:rsid w:val="00C468C6"/>
    <w:rsid w:val="00C46DE7"/>
    <w:rsid w:val="00C479A7"/>
    <w:rsid w:val="00C52654"/>
    <w:rsid w:val="00C56D0D"/>
    <w:rsid w:val="00C60A23"/>
    <w:rsid w:val="00C621B6"/>
    <w:rsid w:val="00C63587"/>
    <w:rsid w:val="00C707A9"/>
    <w:rsid w:val="00C72AF4"/>
    <w:rsid w:val="00C73DCE"/>
    <w:rsid w:val="00C74AD4"/>
    <w:rsid w:val="00C74F53"/>
    <w:rsid w:val="00C77F88"/>
    <w:rsid w:val="00C806B3"/>
    <w:rsid w:val="00C823D7"/>
    <w:rsid w:val="00C838C7"/>
    <w:rsid w:val="00C90133"/>
    <w:rsid w:val="00C92770"/>
    <w:rsid w:val="00C9281B"/>
    <w:rsid w:val="00C95626"/>
    <w:rsid w:val="00C9607F"/>
    <w:rsid w:val="00C96B71"/>
    <w:rsid w:val="00C96B8E"/>
    <w:rsid w:val="00C96F82"/>
    <w:rsid w:val="00C96FB8"/>
    <w:rsid w:val="00C9765F"/>
    <w:rsid w:val="00CA017C"/>
    <w:rsid w:val="00CA1BF9"/>
    <w:rsid w:val="00CA327C"/>
    <w:rsid w:val="00CA42DC"/>
    <w:rsid w:val="00CA568C"/>
    <w:rsid w:val="00CA5771"/>
    <w:rsid w:val="00CA69AD"/>
    <w:rsid w:val="00CA6A94"/>
    <w:rsid w:val="00CB1052"/>
    <w:rsid w:val="00CB1B10"/>
    <w:rsid w:val="00CB2C61"/>
    <w:rsid w:val="00CB430B"/>
    <w:rsid w:val="00CB4E09"/>
    <w:rsid w:val="00CB58CB"/>
    <w:rsid w:val="00CB76F4"/>
    <w:rsid w:val="00CC08CE"/>
    <w:rsid w:val="00CC0A89"/>
    <w:rsid w:val="00CC125D"/>
    <w:rsid w:val="00CC1771"/>
    <w:rsid w:val="00CC1B13"/>
    <w:rsid w:val="00CC43E2"/>
    <w:rsid w:val="00CC65BA"/>
    <w:rsid w:val="00CC68D5"/>
    <w:rsid w:val="00CC6C05"/>
    <w:rsid w:val="00CC7681"/>
    <w:rsid w:val="00CC76F3"/>
    <w:rsid w:val="00CC7AB3"/>
    <w:rsid w:val="00CD196B"/>
    <w:rsid w:val="00CD1E19"/>
    <w:rsid w:val="00CD21F3"/>
    <w:rsid w:val="00CD2D1D"/>
    <w:rsid w:val="00CD34C7"/>
    <w:rsid w:val="00CD3E19"/>
    <w:rsid w:val="00CD4642"/>
    <w:rsid w:val="00CD4EEF"/>
    <w:rsid w:val="00CD600E"/>
    <w:rsid w:val="00CD60B9"/>
    <w:rsid w:val="00CD7A32"/>
    <w:rsid w:val="00CE05B7"/>
    <w:rsid w:val="00CE0C8F"/>
    <w:rsid w:val="00CE3E1D"/>
    <w:rsid w:val="00CE4FD4"/>
    <w:rsid w:val="00CE7094"/>
    <w:rsid w:val="00CE7CFB"/>
    <w:rsid w:val="00CE7D60"/>
    <w:rsid w:val="00CE7F1C"/>
    <w:rsid w:val="00CF016E"/>
    <w:rsid w:val="00CF1A55"/>
    <w:rsid w:val="00CF2AEF"/>
    <w:rsid w:val="00CF3BA1"/>
    <w:rsid w:val="00CF4720"/>
    <w:rsid w:val="00CF4A34"/>
    <w:rsid w:val="00CF6C96"/>
    <w:rsid w:val="00CF7E9A"/>
    <w:rsid w:val="00D03883"/>
    <w:rsid w:val="00D03BF3"/>
    <w:rsid w:val="00D04259"/>
    <w:rsid w:val="00D045A2"/>
    <w:rsid w:val="00D0490A"/>
    <w:rsid w:val="00D0491A"/>
    <w:rsid w:val="00D04C88"/>
    <w:rsid w:val="00D050FF"/>
    <w:rsid w:val="00D05404"/>
    <w:rsid w:val="00D0599C"/>
    <w:rsid w:val="00D12F43"/>
    <w:rsid w:val="00D14BFD"/>
    <w:rsid w:val="00D158A5"/>
    <w:rsid w:val="00D169BA"/>
    <w:rsid w:val="00D16D81"/>
    <w:rsid w:val="00D21DC7"/>
    <w:rsid w:val="00D22352"/>
    <w:rsid w:val="00D229CD"/>
    <w:rsid w:val="00D2519C"/>
    <w:rsid w:val="00D25CE3"/>
    <w:rsid w:val="00D3175D"/>
    <w:rsid w:val="00D31BCB"/>
    <w:rsid w:val="00D31DB4"/>
    <w:rsid w:val="00D3248A"/>
    <w:rsid w:val="00D32958"/>
    <w:rsid w:val="00D33091"/>
    <w:rsid w:val="00D334B9"/>
    <w:rsid w:val="00D34435"/>
    <w:rsid w:val="00D35FDE"/>
    <w:rsid w:val="00D3739B"/>
    <w:rsid w:val="00D37F4E"/>
    <w:rsid w:val="00D40019"/>
    <w:rsid w:val="00D41983"/>
    <w:rsid w:val="00D42555"/>
    <w:rsid w:val="00D447C9"/>
    <w:rsid w:val="00D4621C"/>
    <w:rsid w:val="00D51DBE"/>
    <w:rsid w:val="00D5235F"/>
    <w:rsid w:val="00D52BF3"/>
    <w:rsid w:val="00D530C8"/>
    <w:rsid w:val="00D530DF"/>
    <w:rsid w:val="00D54402"/>
    <w:rsid w:val="00D55560"/>
    <w:rsid w:val="00D60DF1"/>
    <w:rsid w:val="00D61659"/>
    <w:rsid w:val="00D616F0"/>
    <w:rsid w:val="00D620C7"/>
    <w:rsid w:val="00D65C17"/>
    <w:rsid w:val="00D66527"/>
    <w:rsid w:val="00D672A3"/>
    <w:rsid w:val="00D70A86"/>
    <w:rsid w:val="00D72FB8"/>
    <w:rsid w:val="00D73250"/>
    <w:rsid w:val="00D75855"/>
    <w:rsid w:val="00D76386"/>
    <w:rsid w:val="00D7678E"/>
    <w:rsid w:val="00D77C3B"/>
    <w:rsid w:val="00D8057D"/>
    <w:rsid w:val="00D80618"/>
    <w:rsid w:val="00D81A2D"/>
    <w:rsid w:val="00D81E59"/>
    <w:rsid w:val="00D820D3"/>
    <w:rsid w:val="00D848AE"/>
    <w:rsid w:val="00D84EDD"/>
    <w:rsid w:val="00D857B7"/>
    <w:rsid w:val="00D90207"/>
    <w:rsid w:val="00D9039C"/>
    <w:rsid w:val="00D90F3D"/>
    <w:rsid w:val="00D91CE7"/>
    <w:rsid w:val="00D922D2"/>
    <w:rsid w:val="00D92A0D"/>
    <w:rsid w:val="00D93181"/>
    <w:rsid w:val="00D93F8E"/>
    <w:rsid w:val="00D95CE6"/>
    <w:rsid w:val="00DA0292"/>
    <w:rsid w:val="00DA343A"/>
    <w:rsid w:val="00DA413E"/>
    <w:rsid w:val="00DA4B38"/>
    <w:rsid w:val="00DA5797"/>
    <w:rsid w:val="00DB2521"/>
    <w:rsid w:val="00DB661B"/>
    <w:rsid w:val="00DB7C02"/>
    <w:rsid w:val="00DC025B"/>
    <w:rsid w:val="00DC0D1F"/>
    <w:rsid w:val="00DC0FD2"/>
    <w:rsid w:val="00DC41D6"/>
    <w:rsid w:val="00DC76E1"/>
    <w:rsid w:val="00DD0624"/>
    <w:rsid w:val="00DD1AD2"/>
    <w:rsid w:val="00DD2CC5"/>
    <w:rsid w:val="00DD43B9"/>
    <w:rsid w:val="00DD5EEC"/>
    <w:rsid w:val="00DD6F83"/>
    <w:rsid w:val="00DE01C2"/>
    <w:rsid w:val="00DE1D06"/>
    <w:rsid w:val="00DE2CA2"/>
    <w:rsid w:val="00DE3B06"/>
    <w:rsid w:val="00DE46A7"/>
    <w:rsid w:val="00DE4726"/>
    <w:rsid w:val="00DE76F4"/>
    <w:rsid w:val="00DF3C77"/>
    <w:rsid w:val="00DF3FD3"/>
    <w:rsid w:val="00DF4043"/>
    <w:rsid w:val="00DF63EF"/>
    <w:rsid w:val="00DF687D"/>
    <w:rsid w:val="00DF75C9"/>
    <w:rsid w:val="00E004AD"/>
    <w:rsid w:val="00E01312"/>
    <w:rsid w:val="00E01AE5"/>
    <w:rsid w:val="00E01B8F"/>
    <w:rsid w:val="00E03F96"/>
    <w:rsid w:val="00E04179"/>
    <w:rsid w:val="00E0445C"/>
    <w:rsid w:val="00E04865"/>
    <w:rsid w:val="00E109E2"/>
    <w:rsid w:val="00E1116F"/>
    <w:rsid w:val="00E11560"/>
    <w:rsid w:val="00E118FF"/>
    <w:rsid w:val="00E11C7A"/>
    <w:rsid w:val="00E11FCA"/>
    <w:rsid w:val="00E12000"/>
    <w:rsid w:val="00E1385F"/>
    <w:rsid w:val="00E15C94"/>
    <w:rsid w:val="00E16E35"/>
    <w:rsid w:val="00E21345"/>
    <w:rsid w:val="00E21F25"/>
    <w:rsid w:val="00E24B19"/>
    <w:rsid w:val="00E24F9A"/>
    <w:rsid w:val="00E27245"/>
    <w:rsid w:val="00E328EE"/>
    <w:rsid w:val="00E329A2"/>
    <w:rsid w:val="00E32DD7"/>
    <w:rsid w:val="00E3391F"/>
    <w:rsid w:val="00E34507"/>
    <w:rsid w:val="00E34743"/>
    <w:rsid w:val="00E3544A"/>
    <w:rsid w:val="00E355C6"/>
    <w:rsid w:val="00E450C9"/>
    <w:rsid w:val="00E45CDC"/>
    <w:rsid w:val="00E45DC3"/>
    <w:rsid w:val="00E52CD9"/>
    <w:rsid w:val="00E55946"/>
    <w:rsid w:val="00E56B8B"/>
    <w:rsid w:val="00E56DB3"/>
    <w:rsid w:val="00E576FD"/>
    <w:rsid w:val="00E57731"/>
    <w:rsid w:val="00E60647"/>
    <w:rsid w:val="00E6107E"/>
    <w:rsid w:val="00E614F4"/>
    <w:rsid w:val="00E62343"/>
    <w:rsid w:val="00E6513F"/>
    <w:rsid w:val="00E66256"/>
    <w:rsid w:val="00E66636"/>
    <w:rsid w:val="00E67F04"/>
    <w:rsid w:val="00E70D92"/>
    <w:rsid w:val="00E71EF8"/>
    <w:rsid w:val="00E722EF"/>
    <w:rsid w:val="00E72796"/>
    <w:rsid w:val="00E729E5"/>
    <w:rsid w:val="00E738CD"/>
    <w:rsid w:val="00E7406F"/>
    <w:rsid w:val="00E742BE"/>
    <w:rsid w:val="00E74C56"/>
    <w:rsid w:val="00E75E65"/>
    <w:rsid w:val="00E75FE9"/>
    <w:rsid w:val="00E7670F"/>
    <w:rsid w:val="00E778C9"/>
    <w:rsid w:val="00E77CE5"/>
    <w:rsid w:val="00E83F01"/>
    <w:rsid w:val="00E848C1"/>
    <w:rsid w:val="00E8715B"/>
    <w:rsid w:val="00E87BE3"/>
    <w:rsid w:val="00E905BF"/>
    <w:rsid w:val="00E9189B"/>
    <w:rsid w:val="00E9191A"/>
    <w:rsid w:val="00E91DBA"/>
    <w:rsid w:val="00E9273A"/>
    <w:rsid w:val="00E930E7"/>
    <w:rsid w:val="00E9555C"/>
    <w:rsid w:val="00E97B99"/>
    <w:rsid w:val="00E97D52"/>
    <w:rsid w:val="00EA1489"/>
    <w:rsid w:val="00EA179F"/>
    <w:rsid w:val="00EA629E"/>
    <w:rsid w:val="00EB39BE"/>
    <w:rsid w:val="00EB4BB4"/>
    <w:rsid w:val="00EB5F2B"/>
    <w:rsid w:val="00EB69E9"/>
    <w:rsid w:val="00EC1930"/>
    <w:rsid w:val="00EC20CA"/>
    <w:rsid w:val="00EC496A"/>
    <w:rsid w:val="00EC5C2D"/>
    <w:rsid w:val="00EC5F58"/>
    <w:rsid w:val="00EC6D69"/>
    <w:rsid w:val="00ED23AE"/>
    <w:rsid w:val="00ED266C"/>
    <w:rsid w:val="00ED52A0"/>
    <w:rsid w:val="00ED69A7"/>
    <w:rsid w:val="00ED70BD"/>
    <w:rsid w:val="00ED79D3"/>
    <w:rsid w:val="00EE0026"/>
    <w:rsid w:val="00EE1039"/>
    <w:rsid w:val="00EE237E"/>
    <w:rsid w:val="00EE2830"/>
    <w:rsid w:val="00EE2A6C"/>
    <w:rsid w:val="00EE3B77"/>
    <w:rsid w:val="00EE445B"/>
    <w:rsid w:val="00EE573D"/>
    <w:rsid w:val="00EE5D51"/>
    <w:rsid w:val="00EE5F85"/>
    <w:rsid w:val="00EE61F3"/>
    <w:rsid w:val="00EF2103"/>
    <w:rsid w:val="00EF2502"/>
    <w:rsid w:val="00EF2696"/>
    <w:rsid w:val="00EF4A78"/>
    <w:rsid w:val="00EF5938"/>
    <w:rsid w:val="00EF5FDF"/>
    <w:rsid w:val="00EF6F5E"/>
    <w:rsid w:val="00EF77FC"/>
    <w:rsid w:val="00F0119D"/>
    <w:rsid w:val="00F014C1"/>
    <w:rsid w:val="00F021F8"/>
    <w:rsid w:val="00F05A46"/>
    <w:rsid w:val="00F06395"/>
    <w:rsid w:val="00F066F5"/>
    <w:rsid w:val="00F10CBC"/>
    <w:rsid w:val="00F1104F"/>
    <w:rsid w:val="00F11B7A"/>
    <w:rsid w:val="00F121D9"/>
    <w:rsid w:val="00F1258D"/>
    <w:rsid w:val="00F12758"/>
    <w:rsid w:val="00F12FEB"/>
    <w:rsid w:val="00F1356C"/>
    <w:rsid w:val="00F13C60"/>
    <w:rsid w:val="00F13CF0"/>
    <w:rsid w:val="00F13E50"/>
    <w:rsid w:val="00F14E2D"/>
    <w:rsid w:val="00F16493"/>
    <w:rsid w:val="00F16D79"/>
    <w:rsid w:val="00F17E58"/>
    <w:rsid w:val="00F21BDC"/>
    <w:rsid w:val="00F23872"/>
    <w:rsid w:val="00F23A21"/>
    <w:rsid w:val="00F23AFB"/>
    <w:rsid w:val="00F2644E"/>
    <w:rsid w:val="00F26513"/>
    <w:rsid w:val="00F2666E"/>
    <w:rsid w:val="00F26BBB"/>
    <w:rsid w:val="00F26C50"/>
    <w:rsid w:val="00F30CE2"/>
    <w:rsid w:val="00F30D84"/>
    <w:rsid w:val="00F33193"/>
    <w:rsid w:val="00F3464F"/>
    <w:rsid w:val="00F36124"/>
    <w:rsid w:val="00F3634A"/>
    <w:rsid w:val="00F36BDB"/>
    <w:rsid w:val="00F406E1"/>
    <w:rsid w:val="00F407FB"/>
    <w:rsid w:val="00F42E5C"/>
    <w:rsid w:val="00F43D72"/>
    <w:rsid w:val="00F44F67"/>
    <w:rsid w:val="00F468A0"/>
    <w:rsid w:val="00F51EFB"/>
    <w:rsid w:val="00F55BDA"/>
    <w:rsid w:val="00F56060"/>
    <w:rsid w:val="00F572DC"/>
    <w:rsid w:val="00F61D92"/>
    <w:rsid w:val="00F6244D"/>
    <w:rsid w:val="00F63C4A"/>
    <w:rsid w:val="00F66D2D"/>
    <w:rsid w:val="00F67387"/>
    <w:rsid w:val="00F67F47"/>
    <w:rsid w:val="00F70759"/>
    <w:rsid w:val="00F7178D"/>
    <w:rsid w:val="00F763EF"/>
    <w:rsid w:val="00F76CC0"/>
    <w:rsid w:val="00F76F57"/>
    <w:rsid w:val="00F77C07"/>
    <w:rsid w:val="00F810F2"/>
    <w:rsid w:val="00F83E00"/>
    <w:rsid w:val="00F849B4"/>
    <w:rsid w:val="00F850F5"/>
    <w:rsid w:val="00F856D5"/>
    <w:rsid w:val="00F85AEE"/>
    <w:rsid w:val="00F879AC"/>
    <w:rsid w:val="00F90E83"/>
    <w:rsid w:val="00F937EB"/>
    <w:rsid w:val="00F93C4B"/>
    <w:rsid w:val="00F9459D"/>
    <w:rsid w:val="00F946D7"/>
    <w:rsid w:val="00F94EAE"/>
    <w:rsid w:val="00F95194"/>
    <w:rsid w:val="00F956C6"/>
    <w:rsid w:val="00F95D8E"/>
    <w:rsid w:val="00F96EFB"/>
    <w:rsid w:val="00F975E5"/>
    <w:rsid w:val="00F97787"/>
    <w:rsid w:val="00F97810"/>
    <w:rsid w:val="00FA19F4"/>
    <w:rsid w:val="00FA3787"/>
    <w:rsid w:val="00FA3A86"/>
    <w:rsid w:val="00FA497F"/>
    <w:rsid w:val="00FA5931"/>
    <w:rsid w:val="00FA59C7"/>
    <w:rsid w:val="00FA628A"/>
    <w:rsid w:val="00FA6BCC"/>
    <w:rsid w:val="00FB05C8"/>
    <w:rsid w:val="00FB16DC"/>
    <w:rsid w:val="00FB29A4"/>
    <w:rsid w:val="00FB30EC"/>
    <w:rsid w:val="00FB4E30"/>
    <w:rsid w:val="00FB4F55"/>
    <w:rsid w:val="00FD0D01"/>
    <w:rsid w:val="00FD439A"/>
    <w:rsid w:val="00FD460C"/>
    <w:rsid w:val="00FD4E46"/>
    <w:rsid w:val="00FD5BA4"/>
    <w:rsid w:val="00FD6063"/>
    <w:rsid w:val="00FD704A"/>
    <w:rsid w:val="00FD70E4"/>
    <w:rsid w:val="00FD77AC"/>
    <w:rsid w:val="00FE2C91"/>
    <w:rsid w:val="00FE541D"/>
    <w:rsid w:val="00FE597F"/>
    <w:rsid w:val="00FE5F0F"/>
    <w:rsid w:val="00FE6011"/>
    <w:rsid w:val="00FE617F"/>
    <w:rsid w:val="00FE7B17"/>
    <w:rsid w:val="00FE7D44"/>
    <w:rsid w:val="00FF013C"/>
    <w:rsid w:val="00FF16DF"/>
    <w:rsid w:val="00FF25D8"/>
    <w:rsid w:val="00FF2CDE"/>
    <w:rsid w:val="00FF32A7"/>
    <w:rsid w:val="00FF3910"/>
    <w:rsid w:val="00FF3A9A"/>
    <w:rsid w:val="00FF4220"/>
    <w:rsid w:val="00FF47AA"/>
    <w:rsid w:val="00FF4B3C"/>
    <w:rsid w:val="00FF5FAF"/>
    <w:rsid w:val="00FF6413"/>
    <w:rsid w:val="00FF7CC1"/>
    <w:rsid w:val="00FF7F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19E8B3"/>
  <w15:chartTrackingRefBased/>
  <w15:docId w15:val="{F2576BB5-D5FE-42BF-AE9B-83539DDF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64E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063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1E24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C76F3"/>
    <w:pPr>
      <w:ind w:left="720"/>
      <w:contextualSpacing/>
    </w:pPr>
  </w:style>
  <w:style w:type="character" w:styleId="Hyperkobling">
    <w:name w:val="Hyperlink"/>
    <w:basedOn w:val="Standardskriftforavsnitt"/>
    <w:uiPriority w:val="99"/>
    <w:unhideWhenUsed/>
    <w:rsid w:val="00C9281B"/>
    <w:rPr>
      <w:color w:val="0563C1" w:themeColor="hyperlink"/>
      <w:u w:val="single"/>
    </w:rPr>
  </w:style>
  <w:style w:type="character" w:styleId="Ulstomtale">
    <w:name w:val="Unresolved Mention"/>
    <w:basedOn w:val="Standardskriftforavsnitt"/>
    <w:uiPriority w:val="99"/>
    <w:semiHidden/>
    <w:unhideWhenUsed/>
    <w:rsid w:val="00C9281B"/>
    <w:rPr>
      <w:color w:val="605E5C"/>
      <w:shd w:val="clear" w:color="auto" w:fill="E1DFDD"/>
    </w:rPr>
  </w:style>
  <w:style w:type="paragraph" w:styleId="Topptekst">
    <w:name w:val="header"/>
    <w:basedOn w:val="Normal"/>
    <w:link w:val="TopptekstTegn"/>
    <w:uiPriority w:val="99"/>
    <w:unhideWhenUsed/>
    <w:rsid w:val="00354C0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54C04"/>
  </w:style>
  <w:style w:type="paragraph" w:styleId="Bunntekst">
    <w:name w:val="footer"/>
    <w:basedOn w:val="Normal"/>
    <w:link w:val="BunntekstTegn"/>
    <w:uiPriority w:val="99"/>
    <w:unhideWhenUsed/>
    <w:rsid w:val="00354C0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54C04"/>
  </w:style>
  <w:style w:type="character" w:styleId="Fulgthyperkobling">
    <w:name w:val="FollowedHyperlink"/>
    <w:basedOn w:val="Standardskriftforavsnitt"/>
    <w:uiPriority w:val="99"/>
    <w:semiHidden/>
    <w:unhideWhenUsed/>
    <w:rsid w:val="002B01E8"/>
    <w:rPr>
      <w:color w:val="954F72" w:themeColor="followedHyperlink"/>
      <w:u w:val="single"/>
    </w:rPr>
  </w:style>
  <w:style w:type="paragraph" w:styleId="Fotnotetekst">
    <w:name w:val="footnote text"/>
    <w:basedOn w:val="Normal"/>
    <w:link w:val="FotnotetekstTegn"/>
    <w:uiPriority w:val="99"/>
    <w:semiHidden/>
    <w:unhideWhenUsed/>
    <w:rsid w:val="00D7678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7678E"/>
    <w:rPr>
      <w:sz w:val="20"/>
      <w:szCs w:val="20"/>
    </w:rPr>
  </w:style>
  <w:style w:type="character" w:styleId="Fotnotereferanse">
    <w:name w:val="footnote reference"/>
    <w:basedOn w:val="Standardskriftforavsnitt"/>
    <w:uiPriority w:val="99"/>
    <w:semiHidden/>
    <w:unhideWhenUsed/>
    <w:rsid w:val="00D7678E"/>
    <w:rPr>
      <w:vertAlign w:val="superscript"/>
    </w:rPr>
  </w:style>
  <w:style w:type="paragraph" w:styleId="Ingenmellomrom">
    <w:name w:val="No Spacing"/>
    <w:link w:val="IngenmellomromTegn"/>
    <w:uiPriority w:val="1"/>
    <w:qFormat/>
    <w:rsid w:val="003404C5"/>
    <w:pPr>
      <w:spacing w:after="0" w:line="240" w:lineRule="auto"/>
    </w:pPr>
    <w:rPr>
      <w:rFonts w:eastAsiaTheme="minorEastAsia"/>
      <w:kern w:val="0"/>
      <w:lang w:eastAsia="nb-NO"/>
      <w14:ligatures w14:val="none"/>
    </w:rPr>
  </w:style>
  <w:style w:type="character" w:customStyle="1" w:styleId="IngenmellomromTegn">
    <w:name w:val="Ingen mellomrom Tegn"/>
    <w:basedOn w:val="Standardskriftforavsnitt"/>
    <w:link w:val="Ingenmellomrom"/>
    <w:uiPriority w:val="1"/>
    <w:rsid w:val="00427B3E"/>
    <w:rPr>
      <w:rFonts w:eastAsiaTheme="minorEastAsia"/>
      <w:kern w:val="0"/>
      <w:lang w:eastAsia="nb-NO"/>
      <w14:ligatures w14:val="none"/>
    </w:rPr>
  </w:style>
  <w:style w:type="character" w:customStyle="1" w:styleId="Overskrift1Tegn">
    <w:name w:val="Overskrift 1 Tegn"/>
    <w:basedOn w:val="Standardskriftforavsnitt"/>
    <w:link w:val="Overskrift1"/>
    <w:uiPriority w:val="9"/>
    <w:rsid w:val="00664EFB"/>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664EFB"/>
    <w:pPr>
      <w:outlineLvl w:val="9"/>
    </w:pPr>
    <w:rPr>
      <w:kern w:val="0"/>
      <w:lang w:eastAsia="nb-NO"/>
      <w14:ligatures w14:val="none"/>
    </w:rPr>
  </w:style>
  <w:style w:type="paragraph" w:styleId="INNH1">
    <w:name w:val="toc 1"/>
    <w:basedOn w:val="Normal"/>
    <w:next w:val="Normal"/>
    <w:autoRedefine/>
    <w:uiPriority w:val="39"/>
    <w:unhideWhenUsed/>
    <w:rsid w:val="008A6B86"/>
    <w:pPr>
      <w:spacing w:after="100"/>
    </w:pPr>
  </w:style>
  <w:style w:type="character" w:customStyle="1" w:styleId="Overskrift2Tegn">
    <w:name w:val="Overskrift 2 Tegn"/>
    <w:basedOn w:val="Standardskriftforavsnitt"/>
    <w:link w:val="Overskrift2"/>
    <w:uiPriority w:val="9"/>
    <w:rsid w:val="00F06395"/>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1E24BD"/>
    <w:rPr>
      <w:rFonts w:asciiTheme="majorHAnsi" w:eastAsiaTheme="majorEastAsia" w:hAnsiTheme="majorHAnsi" w:cstheme="majorBidi"/>
      <w:color w:val="1F3763" w:themeColor="accent1" w:themeShade="7F"/>
      <w:sz w:val="24"/>
      <w:szCs w:val="24"/>
    </w:rPr>
  </w:style>
  <w:style w:type="paragraph" w:styleId="INNH2">
    <w:name w:val="toc 2"/>
    <w:basedOn w:val="Normal"/>
    <w:next w:val="Normal"/>
    <w:autoRedefine/>
    <w:uiPriority w:val="39"/>
    <w:unhideWhenUsed/>
    <w:rsid w:val="003B780D"/>
    <w:pPr>
      <w:spacing w:after="100"/>
      <w:ind w:left="220"/>
    </w:pPr>
  </w:style>
  <w:style w:type="paragraph" w:styleId="INNH3">
    <w:name w:val="toc 3"/>
    <w:basedOn w:val="Normal"/>
    <w:next w:val="Normal"/>
    <w:autoRedefine/>
    <w:uiPriority w:val="39"/>
    <w:unhideWhenUsed/>
    <w:rsid w:val="003B780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njabibliotek.no/wp-content/uploads/sites/39/2022/06/prosjektmandatstudenttjenesterifolkebibliotek.pdf" TargetMode="External"/><Relationship Id="rId18" Type="http://schemas.openxmlformats.org/officeDocument/2006/relationships/hyperlink" Target="https://www.senjabibliotek.no/wp-content/uploads/sites/39/2024/04/utviklingsplanforstudenttjenestervedsenjabibliotekpr250124.pdf" TargetMode="External"/><Relationship Id="rId26" Type="http://schemas.openxmlformats.org/officeDocument/2006/relationships/hyperlink" Target="https://www.senjabibliotek.no/wp-content/uploads/sites/39/2023/04/kartleggingsrapportforprosjektetstudenttjenesterifolkebibliotek27april2023.pdf" TargetMode="External"/><Relationship Id="rId3" Type="http://schemas.openxmlformats.org/officeDocument/2006/relationships/customXml" Target="../customXml/item3.xml"/><Relationship Id="rId21" Type="http://schemas.openxmlformats.org/officeDocument/2006/relationships/hyperlink" Target="https://bibliotekutvikling.no/faste-kurs-og-konferanser/haakon-nyhuus-seminaret-2022/"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enjabibliotek.no/wp-content/uploads/sites/39/2024/04/samarbeidsavtalemellomubsbogssmtgodkjentavparteneformeltvedtakgjenstar.pdf" TargetMode="External"/><Relationship Id="rId25" Type="http://schemas.openxmlformats.org/officeDocument/2006/relationships/hyperlink" Target="https://www.senjabibliotek.no/wp-content/uploads/sites/39/2024/04/studentkveldervedstudiebiblioteketikpskissepr1501.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enjabibliotek.no/wp-content/uploads/sites/39/2023/11/veileder10samarbeidombibliotektjenesterforstudenter.pdf" TargetMode="External"/><Relationship Id="rId20" Type="http://schemas.openxmlformats.org/officeDocument/2006/relationships/hyperlink" Target="https://www.senjabibliotek.no/wp-content/uploads/sites/39/2024/04/utviklingsplanforstudenttjenestervedsenjabibliotekpr250124.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njabibliotek.no/wp-content/uploads/sites/39/2023/11/veileder10samarbeidombibliotektjenesterforstudenter.pdf"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bibliotekutvikling.no/kompetansebank/content-resource/a-tilby-studenttjenester-i-folkebibliotek/temamoter-som-kurs-i-informasjonskompetanse/" TargetMode="External"/><Relationship Id="rId23" Type="http://schemas.openxmlformats.org/officeDocument/2006/relationships/hyperlink" Target="https://www.senjabibliotek.no/wp-content/uploads/sites/39/2024/04/samarbeidsavtalemellomubsbogssmtgodkjentavparteneformeltvedtakgjenstar.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senjabibliotek.no/wp-content/uploads/sites/39/2024/04/studentkveldervedstudiebiblioteketikpskissepr1501.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njabibliotek.no/wp-content/uploads/sites/39/2023/04/kartleggingsrapportforprosjektetstudenttjenesterifolkebibliotek27april2023.pdf" TargetMode="External"/><Relationship Id="rId22" Type="http://schemas.openxmlformats.org/officeDocument/2006/relationships/hyperlink" Target="https://www.senjabibliotek.no/studentprosjekt/avslutningsseminar/" TargetMode="External"/><Relationship Id="rId27" Type="http://schemas.openxmlformats.org/officeDocument/2006/relationships/hyperlink" Target="https://www.senjabibliotek.no/studentprosjekt/"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E23850ED4D45FFB99BC0147251E41B"/>
        <w:category>
          <w:name w:val="Generelt"/>
          <w:gallery w:val="placeholder"/>
        </w:category>
        <w:types>
          <w:type w:val="bbPlcHdr"/>
        </w:types>
        <w:behaviors>
          <w:behavior w:val="content"/>
        </w:behaviors>
        <w:guid w:val="{B0E18265-5CF8-4613-884F-0CC6AAE55F8C}"/>
      </w:docPartPr>
      <w:docPartBody>
        <w:p w:rsidR="00C10141" w:rsidRDefault="00C10141" w:rsidP="00C10141">
          <w:pPr>
            <w:pStyle w:val="40E23850ED4D45FFB99BC0147251E41B"/>
          </w:pPr>
          <w:r>
            <w:rPr>
              <w:rFonts w:asciiTheme="majorHAnsi" w:eastAsiaTheme="majorEastAsia" w:hAnsiTheme="majorHAnsi" w:cstheme="majorBidi"/>
              <w:color w:val="156082" w:themeColor="accent1"/>
              <w:sz w:val="88"/>
              <w:szCs w:val="88"/>
            </w:rPr>
            <w:t>[Dokumenttittel]</w:t>
          </w:r>
        </w:p>
      </w:docPartBody>
    </w:docPart>
    <w:docPart>
      <w:docPartPr>
        <w:name w:val="65D87C8D7A0C4D34946D0D593D4551B2"/>
        <w:category>
          <w:name w:val="Generelt"/>
          <w:gallery w:val="placeholder"/>
        </w:category>
        <w:types>
          <w:type w:val="bbPlcHdr"/>
        </w:types>
        <w:behaviors>
          <w:behavior w:val="content"/>
        </w:behaviors>
        <w:guid w:val="{E58A4D37-A8B2-40F4-879D-65DCA2C44BA0}"/>
      </w:docPartPr>
      <w:docPartBody>
        <w:p w:rsidR="00C10141" w:rsidRDefault="00C10141" w:rsidP="00C10141">
          <w:pPr>
            <w:pStyle w:val="65D87C8D7A0C4D34946D0D593D4551B2"/>
          </w:pPr>
          <w:r>
            <w:rPr>
              <w:color w:val="0F4761" w:themeColor="accent1" w:themeShade="BF"/>
            </w:rPr>
            <w:t>[Dokumentundertittel]</w:t>
          </w:r>
        </w:p>
      </w:docPartBody>
    </w:docPart>
    <w:docPart>
      <w:docPartPr>
        <w:name w:val="4B760E0A41CB480CB129FD9533C3C6CE"/>
        <w:category>
          <w:name w:val="Generelt"/>
          <w:gallery w:val="placeholder"/>
        </w:category>
        <w:types>
          <w:type w:val="bbPlcHdr"/>
        </w:types>
        <w:behaviors>
          <w:behavior w:val="content"/>
        </w:behaviors>
        <w:guid w:val="{BDF4356A-ABA4-4AB1-AC59-BD0446C7BB54}"/>
      </w:docPartPr>
      <w:docPartBody>
        <w:p w:rsidR="00C10141" w:rsidRDefault="00C10141" w:rsidP="00C10141">
          <w:pPr>
            <w:pStyle w:val="4B760E0A41CB480CB129FD9533C3C6CE"/>
          </w:pPr>
          <w:r>
            <w:rPr>
              <w:color w:val="156082" w:themeColor="accent1"/>
              <w:sz w:val="28"/>
              <w:szCs w:val="28"/>
            </w:rPr>
            <w:t>[Forfatternavn]</w:t>
          </w:r>
        </w:p>
      </w:docPartBody>
    </w:docPart>
    <w:docPart>
      <w:docPartPr>
        <w:name w:val="F0124AC23AA74C07BE9F1E3689E67843"/>
        <w:category>
          <w:name w:val="Generelt"/>
          <w:gallery w:val="placeholder"/>
        </w:category>
        <w:types>
          <w:type w:val="bbPlcHdr"/>
        </w:types>
        <w:behaviors>
          <w:behavior w:val="content"/>
        </w:behaviors>
        <w:guid w:val="{62E40F27-4C98-495E-BCF3-5BBA9F371907}"/>
      </w:docPartPr>
      <w:docPartBody>
        <w:p w:rsidR="00C10141" w:rsidRDefault="00C10141" w:rsidP="00C10141">
          <w:pPr>
            <w:pStyle w:val="F0124AC23AA74C07BE9F1E3689E67843"/>
          </w:pPr>
          <w:r>
            <w:rPr>
              <w:color w:val="156082" w:themeColor="accent1"/>
              <w:sz w:val="28"/>
              <w:szCs w:val="28"/>
            </w:rPr>
            <w:t>[Dato]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41"/>
    <w:rsid w:val="00A56750"/>
    <w:rsid w:val="00C101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AED4FA7CEA74EFCA6DA5A5E82B5E4B1">
    <w:name w:val="AAED4FA7CEA74EFCA6DA5A5E82B5E4B1"/>
    <w:rsid w:val="00C10141"/>
  </w:style>
  <w:style w:type="paragraph" w:customStyle="1" w:styleId="40E23850ED4D45FFB99BC0147251E41B">
    <w:name w:val="40E23850ED4D45FFB99BC0147251E41B"/>
    <w:rsid w:val="00C10141"/>
  </w:style>
  <w:style w:type="paragraph" w:customStyle="1" w:styleId="65D87C8D7A0C4D34946D0D593D4551B2">
    <w:name w:val="65D87C8D7A0C4D34946D0D593D4551B2"/>
    <w:rsid w:val="00C10141"/>
  </w:style>
  <w:style w:type="paragraph" w:customStyle="1" w:styleId="4B760E0A41CB480CB129FD9533C3C6CE">
    <w:name w:val="4B760E0A41CB480CB129FD9533C3C6CE"/>
    <w:rsid w:val="00C10141"/>
  </w:style>
  <w:style w:type="paragraph" w:customStyle="1" w:styleId="F0124AC23AA74C07BE9F1E3689E67843">
    <w:name w:val="F0124AC23AA74C07BE9F1E3689E67843"/>
    <w:rsid w:val="00C10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2024-04-29T00:00:00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838918DE64E34BAC15165E7A1E01EA" ma:contentTypeVersion="18" ma:contentTypeDescription="Create a new document." ma:contentTypeScope="" ma:versionID="0c58d6233899de4bd9e38ffdc8769445">
  <xsd:schema xmlns:xsd="http://www.w3.org/2001/XMLSchema" xmlns:xs="http://www.w3.org/2001/XMLSchema" xmlns:p="http://schemas.microsoft.com/office/2006/metadata/properties" xmlns:ns2="823c9313-1c4c-48fd-b07f-7a25862ffa0c" xmlns:ns3="ef4ed96d-90b9-492e-bad2-e0f49134e0e0" targetNamespace="http://schemas.microsoft.com/office/2006/metadata/properties" ma:root="true" ma:fieldsID="205ce68321e97821307f87d878192a94" ns2:_="" ns3:_="">
    <xsd:import namespace="823c9313-1c4c-48fd-b07f-7a25862ffa0c"/>
    <xsd:import namespace="ef4ed96d-90b9-492e-bad2-e0f49134e0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c9313-1c4c-48fd-b07f-7a25862ff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7c557c-671c-4fcc-8323-30420e6a14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ed96d-90b9-492e-bad2-e0f49134e0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191cab-8ce6-4984-ad3a-b2f1dc1c8bd2}" ma:internalName="TaxCatchAll" ma:showField="CatchAllData" ma:web="ef4ed96d-90b9-492e-bad2-e0f49134e0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4ed96d-90b9-492e-bad2-e0f49134e0e0" xsi:nil="true"/>
    <lcf76f155ced4ddcb4097134ff3c332f xmlns="823c9313-1c4c-48fd-b07f-7a25862ffa0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E8FB18-22B4-4E25-AF1D-5C9C393F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c9313-1c4c-48fd-b07f-7a25862ffa0c"/>
    <ds:schemaRef ds:uri="ef4ed96d-90b9-492e-bad2-e0f49134e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91560-924A-4AF9-A826-19500517665E}">
  <ds:schemaRefs>
    <ds:schemaRef ds:uri="http://schemas.microsoft.com/sharepoint/v3/contenttype/forms"/>
  </ds:schemaRefs>
</ds:datastoreItem>
</file>

<file path=customXml/itemProps4.xml><?xml version="1.0" encoding="utf-8"?>
<ds:datastoreItem xmlns:ds="http://schemas.openxmlformats.org/officeDocument/2006/customXml" ds:itemID="{FF75BCB8-DB6C-4D20-BF73-A52AD74A231F}">
  <ds:schemaRefs>
    <ds:schemaRef ds:uri="http://schemas.microsoft.com/office/2006/metadata/properties"/>
    <ds:schemaRef ds:uri="http://schemas.microsoft.com/office/infopath/2007/PartnerControls"/>
    <ds:schemaRef ds:uri="ef4ed96d-90b9-492e-bad2-e0f49134e0e0"/>
    <ds:schemaRef ds:uri="823c9313-1c4c-48fd-b07f-7a25862ffa0c"/>
  </ds:schemaRefs>
</ds:datastoreItem>
</file>

<file path=customXml/itemProps5.xml><?xml version="1.0" encoding="utf-8"?>
<ds:datastoreItem xmlns:ds="http://schemas.openxmlformats.org/officeDocument/2006/customXml" ds:itemID="{F8F6BD0F-06D3-4AAB-A710-D0DE3B4D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5521</Words>
  <Characters>29267</Characters>
  <Application>Microsoft Office Word</Application>
  <DocSecurity>0</DocSecurity>
  <Lines>243</Lines>
  <Paragraphs>69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Studenttjenester i folkebibliotek</dc:title>
  <dc:subject>sluttrapport</dc:subject>
  <dc:creator>Kristin Strand Iden</dc:creator>
  <cp:keywords/>
  <dc:description/>
  <cp:lastModifiedBy>Kristin Strand Iden</cp:lastModifiedBy>
  <cp:revision>2</cp:revision>
  <cp:lastPrinted>2024-11-20T12:31:00Z</cp:lastPrinted>
  <dcterms:created xsi:type="dcterms:W3CDTF">2024-11-20T12:36:00Z</dcterms:created>
  <dcterms:modified xsi:type="dcterms:W3CDTF">2024-11-20T12:36:00Z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0x0101005D838918DE64E34BAC15165E7A1E01EA</vt:lpwstr>
  </property>
</Properties>
</file>