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44EE" w14:textId="6F127CE0" w:rsidR="00E11E7A" w:rsidRDefault="00835CFE">
      <w:pPr>
        <w:rPr>
          <w:b/>
          <w:sz w:val="28"/>
          <w:szCs w:val="24"/>
        </w:rPr>
      </w:pPr>
      <w:r w:rsidRPr="00597B4A">
        <w:rPr>
          <w:b/>
          <w:sz w:val="28"/>
          <w:szCs w:val="24"/>
        </w:rPr>
        <w:t>B</w:t>
      </w:r>
      <w:r w:rsidR="00282EB3" w:rsidRPr="00597B4A">
        <w:rPr>
          <w:b/>
          <w:sz w:val="28"/>
          <w:szCs w:val="24"/>
        </w:rPr>
        <w:t xml:space="preserve">ibliotekstatistikk for </w:t>
      </w:r>
      <w:r w:rsidR="00671647" w:rsidRPr="00597B4A">
        <w:rPr>
          <w:b/>
          <w:sz w:val="28"/>
          <w:szCs w:val="24"/>
        </w:rPr>
        <w:t>fag- og forskningsbibliotek 20</w:t>
      </w:r>
      <w:r w:rsidR="004A67EF" w:rsidRPr="00597B4A">
        <w:rPr>
          <w:b/>
          <w:sz w:val="28"/>
          <w:szCs w:val="24"/>
        </w:rPr>
        <w:t>2</w:t>
      </w:r>
      <w:r w:rsidR="001C21E7" w:rsidRPr="00597B4A">
        <w:rPr>
          <w:b/>
          <w:sz w:val="28"/>
          <w:szCs w:val="24"/>
        </w:rPr>
        <w:t>3</w:t>
      </w:r>
    </w:p>
    <w:p w14:paraId="7D8B4426" w14:textId="77777777" w:rsidR="00F4778A" w:rsidRDefault="00F4778A">
      <w:pPr>
        <w:rPr>
          <w:b/>
          <w:sz w:val="28"/>
          <w:szCs w:val="24"/>
        </w:rPr>
      </w:pPr>
    </w:p>
    <w:p w14:paraId="44C6B0DE" w14:textId="77777777" w:rsidR="00F4778A" w:rsidRDefault="00F4778A" w:rsidP="00F4778A">
      <w:pPr>
        <w:rPr>
          <w:b/>
          <w:sz w:val="24"/>
        </w:rPr>
      </w:pPr>
      <w:r>
        <w:rPr>
          <w:b/>
          <w:sz w:val="24"/>
        </w:rPr>
        <w:t>Nytt skjema for 2023</w:t>
      </w:r>
    </w:p>
    <w:p w14:paraId="6A16F5D8" w14:textId="0D6A7F42" w:rsidR="003F7180" w:rsidRPr="00F4778A" w:rsidRDefault="00F4778A">
      <w:pPr>
        <w:rPr>
          <w:sz w:val="24"/>
        </w:rPr>
      </w:pPr>
      <w:r w:rsidRPr="00D669FD">
        <w:rPr>
          <w:sz w:val="24"/>
        </w:rPr>
        <w:t xml:space="preserve">Det ble gjennomført en større revidering av skjemaet for statistikkinnsamling fra fag- og forskningsbibliotek i 2023. Dette medfører brudd i historikk i enkelte </w:t>
      </w:r>
      <w:r>
        <w:rPr>
          <w:sz w:val="24"/>
        </w:rPr>
        <w:t>felt</w:t>
      </w:r>
      <w:r w:rsidR="0039706F">
        <w:rPr>
          <w:sz w:val="24"/>
        </w:rPr>
        <w:t>, noen</w:t>
      </w:r>
      <w:r w:rsidRPr="00D669FD">
        <w:rPr>
          <w:sz w:val="24"/>
        </w:rPr>
        <w:t xml:space="preserve"> felt</w:t>
      </w:r>
      <w:r w:rsidR="0039706F">
        <w:rPr>
          <w:sz w:val="24"/>
        </w:rPr>
        <w:t xml:space="preserve"> fra tidligere</w:t>
      </w:r>
      <w:r w:rsidRPr="00D669FD">
        <w:rPr>
          <w:sz w:val="24"/>
        </w:rPr>
        <w:t xml:space="preserve"> er slettet og nye lagt til. </w:t>
      </w:r>
      <w:r w:rsidR="000A624E">
        <w:rPr>
          <w:sz w:val="24"/>
        </w:rPr>
        <w:t>I</w:t>
      </w:r>
      <w:r w:rsidRPr="00D669FD">
        <w:rPr>
          <w:sz w:val="24"/>
        </w:rPr>
        <w:t>kke alle institusjoner har</w:t>
      </w:r>
      <w:r w:rsidR="000A624E">
        <w:rPr>
          <w:sz w:val="24"/>
        </w:rPr>
        <w:t xml:space="preserve"> hatt data tilgjengelig for de nye felte</w:t>
      </w:r>
      <w:r w:rsidR="003108D9">
        <w:rPr>
          <w:sz w:val="24"/>
        </w:rPr>
        <w:t>ne for 2023.</w:t>
      </w:r>
    </w:p>
    <w:p w14:paraId="1C09D05F" w14:textId="1E7C4829" w:rsidR="00904913" w:rsidRPr="000C2377" w:rsidRDefault="00904913" w:rsidP="00904913">
      <w:pPr>
        <w:rPr>
          <w:b/>
          <w:bCs/>
          <w:sz w:val="24"/>
        </w:rPr>
      </w:pPr>
      <w:r w:rsidRPr="000C2377">
        <w:rPr>
          <w:b/>
          <w:bCs/>
          <w:sz w:val="24"/>
        </w:rPr>
        <w:t>Økt utlån i 2023</w:t>
      </w:r>
    </w:p>
    <w:p w14:paraId="17DB6F89" w14:textId="1AF102EB" w:rsidR="00AF3156" w:rsidRDefault="00904913" w:rsidP="00904913">
      <w:pPr>
        <w:rPr>
          <w:sz w:val="24"/>
        </w:rPr>
      </w:pPr>
      <w:r w:rsidRPr="000C2377">
        <w:rPr>
          <w:sz w:val="24"/>
        </w:rPr>
        <w:t xml:space="preserve">Det ble registrert </w:t>
      </w:r>
      <w:r w:rsidR="003108D9">
        <w:rPr>
          <w:sz w:val="24"/>
        </w:rPr>
        <w:t xml:space="preserve">totalt </w:t>
      </w:r>
      <w:r w:rsidRPr="000C2377">
        <w:rPr>
          <w:sz w:val="24"/>
        </w:rPr>
        <w:t>1.099.152 førstegangslån fra egen samling</w:t>
      </w:r>
      <w:r w:rsidR="0071042B">
        <w:rPr>
          <w:sz w:val="24"/>
        </w:rPr>
        <w:t xml:space="preserve"> i 2023</w:t>
      </w:r>
      <w:r w:rsidR="008A07D7">
        <w:rPr>
          <w:sz w:val="24"/>
        </w:rPr>
        <w:t xml:space="preserve">. Dette </w:t>
      </w:r>
      <w:r w:rsidR="0071042B">
        <w:rPr>
          <w:sz w:val="24"/>
        </w:rPr>
        <w:t>inkluderer</w:t>
      </w:r>
      <w:r w:rsidR="008A07D7">
        <w:rPr>
          <w:sz w:val="24"/>
        </w:rPr>
        <w:t xml:space="preserve"> ikke f</w:t>
      </w:r>
      <w:r w:rsidR="0071042B">
        <w:rPr>
          <w:sz w:val="24"/>
        </w:rPr>
        <w:t>jernlån</w:t>
      </w:r>
      <w:r w:rsidRPr="000C2377">
        <w:rPr>
          <w:sz w:val="24"/>
        </w:rPr>
        <w:t xml:space="preserve"> til </w:t>
      </w:r>
      <w:r w:rsidR="0071042B">
        <w:rPr>
          <w:sz w:val="24"/>
        </w:rPr>
        <w:t xml:space="preserve">andre bibliotek. </w:t>
      </w:r>
      <w:r w:rsidRPr="000C2377">
        <w:rPr>
          <w:sz w:val="24"/>
        </w:rPr>
        <w:t>Til sammenligning var det 1.034.879 førstegangslån i 2022 og 1.033.666 i 2021.</w:t>
      </w:r>
      <w:r w:rsidR="00AF3156">
        <w:rPr>
          <w:sz w:val="24"/>
        </w:rPr>
        <w:t xml:space="preserve"> Det har altså vært en økning i utlån fra bibliotekenes </w:t>
      </w:r>
      <w:r w:rsidR="00570355">
        <w:rPr>
          <w:sz w:val="24"/>
        </w:rPr>
        <w:t xml:space="preserve">egne </w:t>
      </w:r>
      <w:r w:rsidR="00AF3156">
        <w:rPr>
          <w:sz w:val="24"/>
        </w:rPr>
        <w:t>samling</w:t>
      </w:r>
      <w:r w:rsidR="00570355">
        <w:rPr>
          <w:sz w:val="24"/>
        </w:rPr>
        <w:t>er</w:t>
      </w:r>
      <w:r w:rsidR="00AF3156">
        <w:rPr>
          <w:sz w:val="24"/>
        </w:rPr>
        <w:t xml:space="preserve"> i 2023 sammenlignet med de foregående årene. </w:t>
      </w:r>
    </w:p>
    <w:p w14:paraId="3F8B90B2" w14:textId="7AF78FB2" w:rsidR="00904913" w:rsidRPr="000C2377" w:rsidRDefault="0059212A" w:rsidP="00904913">
      <w:pPr>
        <w:rPr>
          <w:sz w:val="24"/>
        </w:rPr>
      </w:pPr>
      <w:r>
        <w:rPr>
          <w:sz w:val="24"/>
        </w:rPr>
        <w:t>Dette er første gang</w:t>
      </w:r>
      <w:r w:rsidRPr="000C2377">
        <w:rPr>
          <w:sz w:val="24"/>
        </w:rPr>
        <w:t xml:space="preserve"> utlån av realia er skilt ut som eget felt i bibliotekstatistikken, og av de 1.099.152</w:t>
      </w:r>
      <w:r>
        <w:rPr>
          <w:sz w:val="24"/>
        </w:rPr>
        <w:t xml:space="preserve"> førstegangslånene</w:t>
      </w:r>
      <w:r w:rsidRPr="000C2377">
        <w:rPr>
          <w:sz w:val="24"/>
        </w:rPr>
        <w:t>, er 8</w:t>
      </w:r>
      <w:r>
        <w:rPr>
          <w:sz w:val="24"/>
        </w:rPr>
        <w:t>.</w:t>
      </w:r>
      <w:r w:rsidRPr="000C2377">
        <w:rPr>
          <w:sz w:val="24"/>
        </w:rPr>
        <w:t>432 utlån av realia.</w:t>
      </w:r>
      <w:r w:rsidR="002C30FC">
        <w:rPr>
          <w:sz w:val="24"/>
        </w:rPr>
        <w:t xml:space="preserve"> Med realia men</w:t>
      </w:r>
      <w:r w:rsidR="00C632AF">
        <w:rPr>
          <w:sz w:val="24"/>
        </w:rPr>
        <w:t>es</w:t>
      </w:r>
      <w:r w:rsidR="002D3A38">
        <w:rPr>
          <w:sz w:val="24"/>
        </w:rPr>
        <w:t xml:space="preserve"> </w:t>
      </w:r>
      <w:r w:rsidR="00C632AF">
        <w:rPr>
          <w:sz w:val="24"/>
        </w:rPr>
        <w:t>i</w:t>
      </w:r>
      <w:r w:rsidR="002C30FC">
        <w:t>kke-informasjonsbærende materiale som biblioteket stiller til disposisjon og registrerer som utlånt. Dette kan være ulike typer utstyr, f.eks. AV-utstyr, utstyr til avlesning av digitale filer, forskjellige typer tilbehør som ladere og liknende, verktøy, utstyr til fritidsaktiviteter osv.</w:t>
      </w:r>
    </w:p>
    <w:p w14:paraId="683AE1BD" w14:textId="1F480E34" w:rsidR="00904913" w:rsidRPr="0018093B" w:rsidRDefault="00904913" w:rsidP="00904913">
      <w:pPr>
        <w:rPr>
          <w:sz w:val="24"/>
        </w:rPr>
      </w:pPr>
      <w:r w:rsidRPr="0018093B">
        <w:rPr>
          <w:sz w:val="24"/>
        </w:rPr>
        <w:t xml:space="preserve">Inkludert fjernlån til andre bibliotek </w:t>
      </w:r>
      <w:r w:rsidR="00F425A3">
        <w:rPr>
          <w:sz w:val="24"/>
        </w:rPr>
        <w:t>var det</w:t>
      </w:r>
      <w:r w:rsidRPr="0018093B">
        <w:rPr>
          <w:sz w:val="24"/>
        </w:rPr>
        <w:t xml:space="preserve"> 1.392.415 utlån i 2023</w:t>
      </w:r>
      <w:r w:rsidR="0010200F">
        <w:rPr>
          <w:sz w:val="24"/>
        </w:rPr>
        <w:t>. Dette er en økning</w:t>
      </w:r>
      <w:r w:rsidRPr="0018093B">
        <w:rPr>
          <w:sz w:val="24"/>
        </w:rPr>
        <w:t xml:space="preserve"> fra 1.304.705 i 2022 og 1.284.396 i 2021. Her er ikke sendte kopier inkludert. Inkluderer man også sendte kopier, ligger utlånet på 1.411.389, opp fra 1.321.285 i 2022. </w:t>
      </w:r>
    </w:p>
    <w:p w14:paraId="64B62D4F" w14:textId="1B313A29" w:rsidR="001C795D" w:rsidRPr="00B465A9" w:rsidRDefault="00B465A9" w:rsidP="00797676">
      <w:pPr>
        <w:rPr>
          <w:b/>
          <w:bCs/>
          <w:sz w:val="24"/>
        </w:rPr>
      </w:pPr>
      <w:r w:rsidRPr="00B465A9">
        <w:rPr>
          <w:b/>
          <w:bCs/>
          <w:sz w:val="24"/>
        </w:rPr>
        <w:t>Arrangement i fag- og forskningsbibliotek</w:t>
      </w:r>
    </w:p>
    <w:p w14:paraId="78177914" w14:textId="0E1DC22F" w:rsidR="00A06585" w:rsidRPr="00A06585" w:rsidRDefault="004254EB" w:rsidP="00A06585">
      <w:pPr>
        <w:rPr>
          <w:sz w:val="24"/>
        </w:rPr>
      </w:pPr>
      <w:r w:rsidRPr="003B1C70">
        <w:rPr>
          <w:sz w:val="24"/>
        </w:rPr>
        <w:t xml:space="preserve">Nytt av året er at det registreres antall arrangement bibliotekene har gjennomført i 2023. </w:t>
      </w:r>
      <w:r w:rsidR="00E23CD4" w:rsidRPr="003B1C70">
        <w:rPr>
          <w:sz w:val="24"/>
        </w:rPr>
        <w:t xml:space="preserve">Siden dette er nye felt, er det ikke alle bibliotek som hadde tall tilgjengelig for 2023. Likevel ble det registrert 1233 arrangement totalt i fag- og forskningsbibliotekene for 2023. Av disse var </w:t>
      </w:r>
      <w:r w:rsidR="003B1C70" w:rsidRPr="003B1C70">
        <w:rPr>
          <w:sz w:val="24"/>
        </w:rPr>
        <w:t>943 fysiske arrangement, 111 digitale arrangement og 179 hybride (fysiske, som ble strømmet).</w:t>
      </w:r>
    </w:p>
    <w:p w14:paraId="6E54AFBE" w14:textId="0D7B7834" w:rsidR="001C795D" w:rsidRPr="00D669FD" w:rsidRDefault="001C795D" w:rsidP="00AF7E84">
      <w:pPr>
        <w:rPr>
          <w:b/>
          <w:bCs/>
          <w:sz w:val="24"/>
        </w:rPr>
      </w:pPr>
      <w:r w:rsidRPr="00D669FD">
        <w:rPr>
          <w:b/>
          <w:bCs/>
          <w:sz w:val="24"/>
        </w:rPr>
        <w:t>Generelle kommentarer</w:t>
      </w:r>
    </w:p>
    <w:p w14:paraId="0E59F43C" w14:textId="4D5FA74A" w:rsidR="00AF7E84" w:rsidRPr="003F7180" w:rsidRDefault="003F7180" w:rsidP="00AF7E84">
      <w:pPr>
        <w:rPr>
          <w:b/>
          <w:bCs/>
          <w:sz w:val="24"/>
        </w:rPr>
      </w:pPr>
      <w:r w:rsidRPr="000C2377">
        <w:rPr>
          <w:sz w:val="24"/>
        </w:rPr>
        <w:t>10</w:t>
      </w:r>
      <w:r w:rsidR="00BD4A46">
        <w:rPr>
          <w:sz w:val="24"/>
        </w:rPr>
        <w:t>3</w:t>
      </w:r>
      <w:r w:rsidRPr="000C2377">
        <w:rPr>
          <w:sz w:val="24"/>
        </w:rPr>
        <w:t xml:space="preserve"> fag- og forskningsbibliotek har rapportert bibliotekstatistikk for 2023.</w:t>
      </w:r>
      <w:r>
        <w:rPr>
          <w:b/>
          <w:bCs/>
          <w:sz w:val="24"/>
        </w:rPr>
        <w:t xml:space="preserve"> </w:t>
      </w:r>
      <w:r w:rsidR="00AF7E84" w:rsidRPr="00D669FD">
        <w:rPr>
          <w:sz w:val="24"/>
        </w:rPr>
        <w:t>I løpet av årene har det blitt gjennomført flere endringer og sammenslåinger av høyskoler og universitet i Norge. Også blant spesialbibliotekene har det blitt gjennomført sammenslåinger og enkelte nedleggelser, noe som fører til at det er færre institusjoner som rapporterer statistikk enn tidligere. I tillegg er det enkelte bibliotek som av forskjellige grunner ikke har rapportert inn statistikk for 202</w:t>
      </w:r>
      <w:r w:rsidR="00FE5BDB" w:rsidRPr="00D669FD">
        <w:rPr>
          <w:sz w:val="24"/>
        </w:rPr>
        <w:t>3</w:t>
      </w:r>
      <w:r w:rsidR="00AF7E84" w:rsidRPr="00D669FD">
        <w:rPr>
          <w:sz w:val="24"/>
        </w:rPr>
        <w:t xml:space="preserve"> eller </w:t>
      </w:r>
      <w:r w:rsidR="00757BE4">
        <w:rPr>
          <w:sz w:val="24"/>
        </w:rPr>
        <w:t>har rapportert ufullstendig statistikk</w:t>
      </w:r>
      <w:r w:rsidR="00AF7E84" w:rsidRPr="00D669FD">
        <w:rPr>
          <w:sz w:val="24"/>
        </w:rPr>
        <w:t xml:space="preserve">. Dette medfører at antallet institusjoner som er inkludert i tallmaterialet varierer noe fra år til år, noe man må ta høyde for når man ser på utvikling for norske fag- og forskningsbibliotek. </w:t>
      </w:r>
    </w:p>
    <w:p w14:paraId="41227070" w14:textId="77777777" w:rsidR="00757BEC" w:rsidRPr="005F2137" w:rsidRDefault="00757BEC" w:rsidP="00757BEC">
      <w:pPr>
        <w:spacing w:after="0" w:line="240" w:lineRule="auto"/>
        <w:rPr>
          <w:sz w:val="24"/>
        </w:rPr>
      </w:pPr>
      <w:r w:rsidRPr="005F2137">
        <w:rPr>
          <w:sz w:val="24"/>
        </w:rPr>
        <w:lastRenderedPageBreak/>
        <w:t>Klikk her for å se bibliotekstatistikken på SSB sine nettsider:</w:t>
      </w:r>
    </w:p>
    <w:p w14:paraId="51C6B0C5" w14:textId="009582C1" w:rsidR="00282EB3" w:rsidRPr="005F2137" w:rsidRDefault="005F2137">
      <w:r w:rsidRPr="005F2137">
        <w:t>https://www.ssb.no/kultur-og-fritid/kultur/statistikk/fag-og-forskingsbibliotek</w:t>
      </w:r>
    </w:p>
    <w:p w14:paraId="4E78546D" w14:textId="77777777" w:rsidR="00493748" w:rsidRPr="001C21E7" w:rsidRDefault="00493748">
      <w:pPr>
        <w:rPr>
          <w:color w:val="FF0000"/>
        </w:rPr>
      </w:pPr>
    </w:p>
    <w:sectPr w:rsidR="00493748" w:rsidRPr="001C2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2214" w14:textId="77777777" w:rsidR="007E2C44" w:rsidRDefault="007E2C44" w:rsidP="00A64E2D">
      <w:pPr>
        <w:spacing w:after="0" w:line="240" w:lineRule="auto"/>
      </w:pPr>
      <w:r>
        <w:separator/>
      </w:r>
    </w:p>
  </w:endnote>
  <w:endnote w:type="continuationSeparator" w:id="0">
    <w:p w14:paraId="03B2A0A9" w14:textId="77777777" w:rsidR="007E2C44" w:rsidRDefault="007E2C44" w:rsidP="00A64E2D">
      <w:pPr>
        <w:spacing w:after="0" w:line="240" w:lineRule="auto"/>
      </w:pPr>
      <w:r>
        <w:continuationSeparator/>
      </w:r>
    </w:p>
  </w:endnote>
  <w:endnote w:type="continuationNotice" w:id="1">
    <w:p w14:paraId="45981B4B" w14:textId="77777777" w:rsidR="007E2C44" w:rsidRDefault="007E2C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CBE0" w14:textId="77777777" w:rsidR="007E2C44" w:rsidRDefault="007E2C44" w:rsidP="00A64E2D">
      <w:pPr>
        <w:spacing w:after="0" w:line="240" w:lineRule="auto"/>
      </w:pPr>
      <w:r>
        <w:separator/>
      </w:r>
    </w:p>
  </w:footnote>
  <w:footnote w:type="continuationSeparator" w:id="0">
    <w:p w14:paraId="2C2503F2" w14:textId="77777777" w:rsidR="007E2C44" w:rsidRDefault="007E2C44" w:rsidP="00A64E2D">
      <w:pPr>
        <w:spacing w:after="0" w:line="240" w:lineRule="auto"/>
      </w:pPr>
      <w:r>
        <w:continuationSeparator/>
      </w:r>
    </w:p>
  </w:footnote>
  <w:footnote w:type="continuationNotice" w:id="1">
    <w:p w14:paraId="7D4B3C2A" w14:textId="77777777" w:rsidR="007E2C44" w:rsidRDefault="007E2C4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748"/>
    <w:rsid w:val="00013911"/>
    <w:rsid w:val="00017428"/>
    <w:rsid w:val="00025A29"/>
    <w:rsid w:val="000321AB"/>
    <w:rsid w:val="00036DE9"/>
    <w:rsid w:val="00036FE4"/>
    <w:rsid w:val="000542FD"/>
    <w:rsid w:val="00066EF9"/>
    <w:rsid w:val="000723F9"/>
    <w:rsid w:val="0007420E"/>
    <w:rsid w:val="00091FA4"/>
    <w:rsid w:val="000921CE"/>
    <w:rsid w:val="000A624E"/>
    <w:rsid w:val="000C1737"/>
    <w:rsid w:val="000C2377"/>
    <w:rsid w:val="0010200F"/>
    <w:rsid w:val="00105322"/>
    <w:rsid w:val="00107F4D"/>
    <w:rsid w:val="0018093B"/>
    <w:rsid w:val="001852AA"/>
    <w:rsid w:val="001931B7"/>
    <w:rsid w:val="001A3C96"/>
    <w:rsid w:val="001A3F94"/>
    <w:rsid w:val="001B0051"/>
    <w:rsid w:val="001B7B0A"/>
    <w:rsid w:val="001C21E7"/>
    <w:rsid w:val="001C795D"/>
    <w:rsid w:val="001D6331"/>
    <w:rsid w:val="001F0DD0"/>
    <w:rsid w:val="00203A40"/>
    <w:rsid w:val="00210B01"/>
    <w:rsid w:val="00234A1F"/>
    <w:rsid w:val="00247007"/>
    <w:rsid w:val="00282444"/>
    <w:rsid w:val="00282EB3"/>
    <w:rsid w:val="002B51FD"/>
    <w:rsid w:val="002C30FC"/>
    <w:rsid w:val="002D3A38"/>
    <w:rsid w:val="002E33BB"/>
    <w:rsid w:val="003064DF"/>
    <w:rsid w:val="00307DB4"/>
    <w:rsid w:val="003108D9"/>
    <w:rsid w:val="00324C33"/>
    <w:rsid w:val="0033454D"/>
    <w:rsid w:val="003370BB"/>
    <w:rsid w:val="0038203E"/>
    <w:rsid w:val="0039706F"/>
    <w:rsid w:val="003B1C70"/>
    <w:rsid w:val="003B231E"/>
    <w:rsid w:val="003B408A"/>
    <w:rsid w:val="003B4151"/>
    <w:rsid w:val="003B5652"/>
    <w:rsid w:val="003C6865"/>
    <w:rsid w:val="003D6DB2"/>
    <w:rsid w:val="003E31F8"/>
    <w:rsid w:val="003F7180"/>
    <w:rsid w:val="00401261"/>
    <w:rsid w:val="00420969"/>
    <w:rsid w:val="00422032"/>
    <w:rsid w:val="004254EB"/>
    <w:rsid w:val="00425C39"/>
    <w:rsid w:val="00430530"/>
    <w:rsid w:val="0043581F"/>
    <w:rsid w:val="004441B2"/>
    <w:rsid w:val="0044527C"/>
    <w:rsid w:val="004526BE"/>
    <w:rsid w:val="00456141"/>
    <w:rsid w:val="00493748"/>
    <w:rsid w:val="004A63C7"/>
    <w:rsid w:val="004A67EF"/>
    <w:rsid w:val="004D392C"/>
    <w:rsid w:val="004D4225"/>
    <w:rsid w:val="004F15FC"/>
    <w:rsid w:val="005143B2"/>
    <w:rsid w:val="0053292F"/>
    <w:rsid w:val="00553D72"/>
    <w:rsid w:val="0056760B"/>
    <w:rsid w:val="00570355"/>
    <w:rsid w:val="00574318"/>
    <w:rsid w:val="0059212A"/>
    <w:rsid w:val="00597B4A"/>
    <w:rsid w:val="005B1798"/>
    <w:rsid w:val="005B6943"/>
    <w:rsid w:val="005B6B72"/>
    <w:rsid w:val="005C5576"/>
    <w:rsid w:val="005F0FBC"/>
    <w:rsid w:val="005F2137"/>
    <w:rsid w:val="00610469"/>
    <w:rsid w:val="006104E5"/>
    <w:rsid w:val="00622489"/>
    <w:rsid w:val="006363B6"/>
    <w:rsid w:val="0066770C"/>
    <w:rsid w:val="00671647"/>
    <w:rsid w:val="00673497"/>
    <w:rsid w:val="006859DB"/>
    <w:rsid w:val="0069220D"/>
    <w:rsid w:val="006A5DE3"/>
    <w:rsid w:val="006C2E2F"/>
    <w:rsid w:val="006E1D84"/>
    <w:rsid w:val="006E2A7C"/>
    <w:rsid w:val="006E6A4B"/>
    <w:rsid w:val="0071042B"/>
    <w:rsid w:val="00710BCB"/>
    <w:rsid w:val="00710DC7"/>
    <w:rsid w:val="00713890"/>
    <w:rsid w:val="00723C01"/>
    <w:rsid w:val="00726365"/>
    <w:rsid w:val="00730918"/>
    <w:rsid w:val="00730C4F"/>
    <w:rsid w:val="00733AC2"/>
    <w:rsid w:val="00742D0A"/>
    <w:rsid w:val="00757BE4"/>
    <w:rsid w:val="00757BEC"/>
    <w:rsid w:val="007625FC"/>
    <w:rsid w:val="007701C0"/>
    <w:rsid w:val="007913FF"/>
    <w:rsid w:val="007962E7"/>
    <w:rsid w:val="00797676"/>
    <w:rsid w:val="007A7842"/>
    <w:rsid w:val="007B0AA8"/>
    <w:rsid w:val="007B333C"/>
    <w:rsid w:val="007B7310"/>
    <w:rsid w:val="007C1F3A"/>
    <w:rsid w:val="007D7808"/>
    <w:rsid w:val="007E2C44"/>
    <w:rsid w:val="007E465D"/>
    <w:rsid w:val="007F4A49"/>
    <w:rsid w:val="00801335"/>
    <w:rsid w:val="008047E5"/>
    <w:rsid w:val="00812185"/>
    <w:rsid w:val="00835CFE"/>
    <w:rsid w:val="00841E44"/>
    <w:rsid w:val="00842BA8"/>
    <w:rsid w:val="00847DF9"/>
    <w:rsid w:val="008618DD"/>
    <w:rsid w:val="00873115"/>
    <w:rsid w:val="00894EE7"/>
    <w:rsid w:val="008A07D7"/>
    <w:rsid w:val="008A23E1"/>
    <w:rsid w:val="008C38B0"/>
    <w:rsid w:val="008E3B5E"/>
    <w:rsid w:val="008E69C7"/>
    <w:rsid w:val="009019B3"/>
    <w:rsid w:val="00904913"/>
    <w:rsid w:val="0091060B"/>
    <w:rsid w:val="00914BBE"/>
    <w:rsid w:val="00922986"/>
    <w:rsid w:val="00930BC2"/>
    <w:rsid w:val="009541E6"/>
    <w:rsid w:val="00961005"/>
    <w:rsid w:val="00972015"/>
    <w:rsid w:val="0097260E"/>
    <w:rsid w:val="009821AD"/>
    <w:rsid w:val="009903EB"/>
    <w:rsid w:val="00990873"/>
    <w:rsid w:val="009964B3"/>
    <w:rsid w:val="009976AD"/>
    <w:rsid w:val="009A0683"/>
    <w:rsid w:val="009A4B5C"/>
    <w:rsid w:val="009B4F78"/>
    <w:rsid w:val="009D426E"/>
    <w:rsid w:val="009D67DC"/>
    <w:rsid w:val="009E19D4"/>
    <w:rsid w:val="009F42F5"/>
    <w:rsid w:val="009F5C03"/>
    <w:rsid w:val="00A058B1"/>
    <w:rsid w:val="00A06585"/>
    <w:rsid w:val="00A075FF"/>
    <w:rsid w:val="00A12313"/>
    <w:rsid w:val="00A15546"/>
    <w:rsid w:val="00A16BCE"/>
    <w:rsid w:val="00A34C21"/>
    <w:rsid w:val="00A47004"/>
    <w:rsid w:val="00A47C6C"/>
    <w:rsid w:val="00A64E2D"/>
    <w:rsid w:val="00A67C9E"/>
    <w:rsid w:val="00A7112A"/>
    <w:rsid w:val="00A7368B"/>
    <w:rsid w:val="00A80BE1"/>
    <w:rsid w:val="00A83D5D"/>
    <w:rsid w:val="00A84174"/>
    <w:rsid w:val="00A96016"/>
    <w:rsid w:val="00AA564E"/>
    <w:rsid w:val="00AC0E0E"/>
    <w:rsid w:val="00AC28E3"/>
    <w:rsid w:val="00AD2E35"/>
    <w:rsid w:val="00AF3156"/>
    <w:rsid w:val="00AF7E84"/>
    <w:rsid w:val="00B03615"/>
    <w:rsid w:val="00B20F40"/>
    <w:rsid w:val="00B2781A"/>
    <w:rsid w:val="00B36B3A"/>
    <w:rsid w:val="00B465A9"/>
    <w:rsid w:val="00B52981"/>
    <w:rsid w:val="00B552CF"/>
    <w:rsid w:val="00B720B7"/>
    <w:rsid w:val="00B809A5"/>
    <w:rsid w:val="00B92FCF"/>
    <w:rsid w:val="00B95428"/>
    <w:rsid w:val="00BC5F5F"/>
    <w:rsid w:val="00BC6153"/>
    <w:rsid w:val="00BD4A46"/>
    <w:rsid w:val="00BD76C0"/>
    <w:rsid w:val="00BE53C4"/>
    <w:rsid w:val="00BE60E2"/>
    <w:rsid w:val="00C0249E"/>
    <w:rsid w:val="00C23FE1"/>
    <w:rsid w:val="00C60A9C"/>
    <w:rsid w:val="00C632AF"/>
    <w:rsid w:val="00C66A30"/>
    <w:rsid w:val="00C67F66"/>
    <w:rsid w:val="00C80E65"/>
    <w:rsid w:val="00C9335B"/>
    <w:rsid w:val="00CB0662"/>
    <w:rsid w:val="00CD57EE"/>
    <w:rsid w:val="00CD5F07"/>
    <w:rsid w:val="00D15BB2"/>
    <w:rsid w:val="00D17EF5"/>
    <w:rsid w:val="00D2329D"/>
    <w:rsid w:val="00D3520F"/>
    <w:rsid w:val="00D3600B"/>
    <w:rsid w:val="00D52B51"/>
    <w:rsid w:val="00D60CE0"/>
    <w:rsid w:val="00D669FD"/>
    <w:rsid w:val="00D926C8"/>
    <w:rsid w:val="00D926CB"/>
    <w:rsid w:val="00DB4539"/>
    <w:rsid w:val="00DC0C62"/>
    <w:rsid w:val="00DD6E26"/>
    <w:rsid w:val="00DE0C91"/>
    <w:rsid w:val="00DF4A93"/>
    <w:rsid w:val="00DF624E"/>
    <w:rsid w:val="00E11E7A"/>
    <w:rsid w:val="00E122AA"/>
    <w:rsid w:val="00E23CD4"/>
    <w:rsid w:val="00E330B0"/>
    <w:rsid w:val="00E351C4"/>
    <w:rsid w:val="00E44049"/>
    <w:rsid w:val="00E538BD"/>
    <w:rsid w:val="00E65CD1"/>
    <w:rsid w:val="00EA546A"/>
    <w:rsid w:val="00EA78A7"/>
    <w:rsid w:val="00EC6B55"/>
    <w:rsid w:val="00EC7CC7"/>
    <w:rsid w:val="00ED2873"/>
    <w:rsid w:val="00ED7B5F"/>
    <w:rsid w:val="00EE2DC3"/>
    <w:rsid w:val="00EF4D4A"/>
    <w:rsid w:val="00F41C21"/>
    <w:rsid w:val="00F425A3"/>
    <w:rsid w:val="00F4778A"/>
    <w:rsid w:val="00F70342"/>
    <w:rsid w:val="00F76CFA"/>
    <w:rsid w:val="00F771BB"/>
    <w:rsid w:val="00F80BE1"/>
    <w:rsid w:val="00F948CC"/>
    <w:rsid w:val="00FA6C47"/>
    <w:rsid w:val="00FB3CE7"/>
    <w:rsid w:val="00FC6C16"/>
    <w:rsid w:val="00FC7DD6"/>
    <w:rsid w:val="00FE001B"/>
    <w:rsid w:val="00FE1CAA"/>
    <w:rsid w:val="00FE1CB2"/>
    <w:rsid w:val="00FE5940"/>
    <w:rsid w:val="00F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63E2F"/>
  <w15:docId w15:val="{22D81E57-56DB-4ED7-ACF9-AA2FEFDF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036DE9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710DC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526BE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B5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552CF"/>
  </w:style>
  <w:style w:type="paragraph" w:styleId="Bunntekst">
    <w:name w:val="footer"/>
    <w:basedOn w:val="Normal"/>
    <w:link w:val="BunntekstTegn"/>
    <w:uiPriority w:val="99"/>
    <w:unhideWhenUsed/>
    <w:rsid w:val="00B5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5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af36ef-243b-4ef4-b9b7-163adabe662c">
      <UserInfo>
        <DisplayName/>
        <AccountId xsi:nil="true"/>
        <AccountType/>
      </UserInfo>
    </SharedWithUsers>
    <lcf76f155ced4ddcb4097134ff3c332f xmlns="cba81294-852b-4397-80b6-c5f03d5aa461">
      <Terms xmlns="http://schemas.microsoft.com/office/infopath/2007/PartnerControls"/>
    </lcf76f155ced4ddcb4097134ff3c332f>
    <TaxCatchAll xmlns="64af36ef-243b-4ef4-b9b7-163adabe66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A9FF5242E104D8D3D78D38048C80E" ma:contentTypeVersion="18" ma:contentTypeDescription="Create a new document." ma:contentTypeScope="" ma:versionID="8254cf64bd3a3e0e04be6e31dca04a6b">
  <xsd:schema xmlns:xsd="http://www.w3.org/2001/XMLSchema" xmlns:xs="http://www.w3.org/2001/XMLSchema" xmlns:p="http://schemas.microsoft.com/office/2006/metadata/properties" xmlns:ns2="cba81294-852b-4397-80b6-c5f03d5aa461" xmlns:ns3="64af36ef-243b-4ef4-b9b7-163adabe662c" targetNamespace="http://schemas.microsoft.com/office/2006/metadata/properties" ma:root="true" ma:fieldsID="f09f020448a15d78cd2bea921899d4a9" ns2:_="" ns3:_="">
    <xsd:import namespace="cba81294-852b-4397-80b6-c5f03d5aa461"/>
    <xsd:import namespace="64af36ef-243b-4ef4-b9b7-163adabe6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1294-852b-4397-80b6-c5f03d5aa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cebc8-c32b-4d40-8d21-7602f8e3c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f36ef-243b-4ef4-b9b7-163adabe6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4c6b1f-bf46-4714-929a-79adcf9eaeef}" ma:internalName="TaxCatchAll" ma:showField="CatchAllData" ma:web="64af36ef-243b-4ef4-b9b7-163adabe6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32FED-6B18-43CB-865C-045ECE495F4B}">
  <ds:schemaRefs>
    <ds:schemaRef ds:uri="http://schemas.microsoft.com/office/2006/metadata/properties"/>
    <ds:schemaRef ds:uri="http://schemas.microsoft.com/office/infopath/2007/PartnerControls"/>
    <ds:schemaRef ds:uri="64af36ef-243b-4ef4-b9b7-163adabe662c"/>
    <ds:schemaRef ds:uri="cba81294-852b-4397-80b6-c5f03d5aa461"/>
  </ds:schemaRefs>
</ds:datastoreItem>
</file>

<file path=customXml/itemProps2.xml><?xml version="1.0" encoding="utf-8"?>
<ds:datastoreItem xmlns:ds="http://schemas.openxmlformats.org/officeDocument/2006/customXml" ds:itemID="{2A3D530B-8A96-46B6-ACA3-4CDAD3534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D0A4B-D205-4048-873A-CC617AC889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4594DF-C4DC-45CA-ADCB-88BC0FFDC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81294-852b-4397-80b6-c5f03d5aa461"/>
    <ds:schemaRef ds:uri="64af36ef-243b-4ef4-b9b7-163adabe6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436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Nasjonalbiblioteket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Jannicke Cathrine Wold Rød</dc:creator>
  <cp:keywords/>
  <dc:description/>
  <cp:lastModifiedBy>Jannicke Cathrine Wold Rød</cp:lastModifiedBy>
  <cp:revision>197</cp:revision>
  <cp:lastPrinted>2024-06-14T08:50:00Z</cp:lastPrinted>
  <dcterms:created xsi:type="dcterms:W3CDTF">2019-07-01T12:44:00Z</dcterms:created>
  <dcterms:modified xsi:type="dcterms:W3CDTF">2024-06-14T09:29:00Z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0x0101007C4A9FF5242E104D8D3D78D38048C80E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