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01AD1" w:rsidR="00117453" w:rsidP="00117453" w:rsidRDefault="00401AD1" w14:paraId="4F9E9DB2" w14:textId="77777777">
      <w:pPr>
        <w:pStyle w:val="Tittel"/>
        <w:jc w:val="center"/>
        <w:rPr>
          <w:lang w:val="nn-NO"/>
        </w:rPr>
      </w:pPr>
      <w:bookmarkStart w:name="_GoBack" w:id="0"/>
      <w:bookmarkEnd w:id="0"/>
      <w:r>
        <w:rPr>
          <w:noProof/>
          <w:lang w:val="nn-NO" w:eastAsia="nn-NO"/>
        </w:rPr>
        <w:drawing>
          <wp:anchor distT="0" distB="0" distL="114300" distR="114300" simplePos="0" relativeHeight="251658240" behindDoc="1" locked="0" layoutInCell="1" allowOverlap="1" wp14:anchorId="56C5D599" wp14:editId="7EA04304">
            <wp:simplePos x="0" y="0"/>
            <wp:positionH relativeFrom="column">
              <wp:align>center</wp:align>
            </wp:positionH>
            <wp:positionV relativeFrom="paragraph">
              <wp:posOffset>209550</wp:posOffset>
            </wp:positionV>
            <wp:extent cx="867600" cy="1040400"/>
            <wp:effectExtent l="0" t="0" r="8890" b="762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pp.jpg til nett el tryk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600" cy="1040400"/>
                    </a:xfrm>
                    <a:prstGeom prst="rect">
                      <a:avLst/>
                    </a:prstGeom>
                  </pic:spPr>
                </pic:pic>
              </a:graphicData>
            </a:graphic>
            <wp14:sizeRelH relativeFrom="margin">
              <wp14:pctWidth>0</wp14:pctWidth>
            </wp14:sizeRelH>
            <wp14:sizeRelV relativeFrom="margin">
              <wp14:pctHeight>0</wp14:pctHeight>
            </wp14:sizeRelV>
          </wp:anchor>
        </w:drawing>
      </w:r>
      <w:r w:rsidRPr="00401AD1" w:rsidR="00117453">
        <w:rPr>
          <w:lang w:val="nn-NO"/>
        </w:rPr>
        <w:t>Klepp bibliotek</w:t>
      </w:r>
    </w:p>
    <w:p w:rsidRPr="00401AD1" w:rsidR="00117453" w:rsidP="0067493F" w:rsidRDefault="00117453" w14:paraId="13149799" w14:textId="77777777">
      <w:pPr>
        <w:pStyle w:val="Tittel"/>
        <w:rPr>
          <w:lang w:val="nn-NO"/>
        </w:rPr>
      </w:pPr>
    </w:p>
    <w:p w:rsidRPr="00401AD1" w:rsidR="005C0B73" w:rsidP="00117453" w:rsidRDefault="00EB10C5" w14:paraId="18088B92" w14:textId="77777777">
      <w:pPr>
        <w:pStyle w:val="Tittel"/>
        <w:jc w:val="center"/>
        <w:rPr>
          <w:lang w:val="nn-NO"/>
        </w:rPr>
      </w:pPr>
      <w:r w:rsidRPr="00401AD1">
        <w:rPr>
          <w:lang w:val="nn-NO"/>
        </w:rPr>
        <w:t>ROS-</w:t>
      </w:r>
      <w:r w:rsidRPr="00401AD1" w:rsidR="00117453">
        <w:rPr>
          <w:lang w:val="nn-NO"/>
        </w:rPr>
        <w:t xml:space="preserve">analyse </w:t>
      </w:r>
      <w:r w:rsidRPr="00401AD1">
        <w:rPr>
          <w:lang w:val="nn-NO"/>
        </w:rPr>
        <w:t xml:space="preserve">for </w:t>
      </w:r>
      <w:r w:rsidRPr="00401AD1" w:rsidR="00117453">
        <w:rPr>
          <w:lang w:val="nn-NO"/>
        </w:rPr>
        <w:t>m</w:t>
      </w:r>
      <w:r w:rsidRPr="00401AD1" w:rsidR="0030284D">
        <w:rPr>
          <w:lang w:val="nn-NO"/>
        </w:rPr>
        <w:t>e</w:t>
      </w:r>
      <w:r w:rsidRPr="00401AD1" w:rsidR="00117453">
        <w:rPr>
          <w:lang w:val="nn-NO"/>
        </w:rPr>
        <w:t>irope bibliotek</w:t>
      </w:r>
    </w:p>
    <w:p w:rsidR="00975FF3" w:rsidP="001C5E21" w:rsidRDefault="00975FF3" w14:paraId="1ADF225A" w14:textId="77777777">
      <w:pPr>
        <w:pStyle w:val="Brdtekst-frsteinnrykk2"/>
        <w:jc w:val="both"/>
        <w:rPr>
          <w:b/>
          <w:lang w:val="nn-NO"/>
        </w:rPr>
      </w:pPr>
    </w:p>
    <w:p w:rsidRPr="00401AD1" w:rsidR="001C5E21" w:rsidP="001C5E21" w:rsidRDefault="001C5E21" w14:paraId="7D35A704" w14:textId="77777777">
      <w:pPr>
        <w:pStyle w:val="Brdtekst-frsteinnrykk2"/>
        <w:jc w:val="both"/>
        <w:rPr>
          <w:b/>
          <w:lang w:val="nn-NO"/>
        </w:rPr>
      </w:pPr>
      <w:r w:rsidRPr="00401AD1">
        <w:rPr>
          <w:b/>
          <w:lang w:val="nn-NO"/>
        </w:rPr>
        <w:t xml:space="preserve">Denne ROS-analysen har som føremål å sikra at Klepp bibliotek kan ha meirope med minimal risiko for tilsikta eller utilsikta skade på person eller materiell. </w:t>
      </w:r>
      <w:r w:rsidRPr="00401AD1">
        <w:rPr>
          <w:rStyle w:val="Utheving"/>
          <w:lang w:val="nn-NO"/>
        </w:rPr>
        <w:t xml:space="preserve"> «Meirope bibliotek» tyder at biblioteket har ope for sjølvbetening utover ordinær opningstid;  tidleg om morgonen, om kvelden, i helger og ved høgtider.</w:t>
      </w:r>
      <w:r w:rsidRPr="00401AD1">
        <w:rPr>
          <w:b/>
          <w:lang w:val="nn-NO"/>
        </w:rPr>
        <w:t xml:space="preserve">  </w:t>
      </w:r>
    </w:p>
    <w:p w:rsidRPr="00401AD1" w:rsidR="001C5E21" w:rsidP="001C5E21" w:rsidRDefault="001C5E21" w14:paraId="0E5539DE" w14:textId="77777777">
      <w:pPr>
        <w:pStyle w:val="Overskrift3"/>
        <w:rPr>
          <w:color w:val="0070C0"/>
          <w:lang w:val="nn-NO"/>
        </w:rPr>
      </w:pPr>
      <w:r w:rsidRPr="00401AD1">
        <w:rPr>
          <w:color w:val="0070C0"/>
          <w:lang w:val="nn-NO"/>
        </w:rPr>
        <w:t>Meirope bibliotek</w:t>
      </w:r>
    </w:p>
    <w:p w:rsidRPr="00401AD1" w:rsidR="001C5E21" w:rsidP="001C5E21" w:rsidRDefault="001C5E21" w14:paraId="7699C566" w14:textId="77777777">
      <w:pPr>
        <w:jc w:val="center"/>
        <w:rPr>
          <w:sz w:val="40"/>
          <w:szCs w:val="40"/>
          <w:lang w:val="nn-NO"/>
        </w:rPr>
      </w:pPr>
      <w:r w:rsidRPr="00401AD1">
        <w:rPr>
          <w:lang w:val="nn-NO"/>
        </w:rPr>
        <w:t xml:space="preserve">Innbyggjarane i Klepp har høve til å bruka biblioteket på eiga hand, både før og etter ordinær opningstid. Dei får </w:t>
      </w:r>
      <w:proofErr w:type="spellStart"/>
      <w:r w:rsidRPr="00401AD1">
        <w:rPr>
          <w:lang w:val="nn-NO"/>
        </w:rPr>
        <w:t>adgang</w:t>
      </w:r>
      <w:proofErr w:type="spellEnd"/>
      <w:r w:rsidRPr="00401AD1">
        <w:rPr>
          <w:lang w:val="nn-NO"/>
        </w:rPr>
        <w:t xml:space="preserve"> ved å fyrst </w:t>
      </w:r>
      <w:proofErr w:type="spellStart"/>
      <w:r w:rsidRPr="00401AD1">
        <w:rPr>
          <w:lang w:val="nn-NO"/>
        </w:rPr>
        <w:t>scanna</w:t>
      </w:r>
      <w:proofErr w:type="spellEnd"/>
      <w:r w:rsidRPr="00401AD1">
        <w:rPr>
          <w:lang w:val="nn-NO"/>
        </w:rPr>
        <w:t xml:space="preserve"> bibliotekkortet sitt i ytterdøra ved Rådhuset (Bibliotekinngangen ved parkeringsplassen). Etter det legitimerer dei seg med bibliotekkort kombinert med personleg PIN-kode ved inngangen til biblioteket. ROS-analysen </w:t>
      </w:r>
      <w:proofErr w:type="spellStart"/>
      <w:r w:rsidRPr="00401AD1">
        <w:rPr>
          <w:lang w:val="nn-NO"/>
        </w:rPr>
        <w:t>forutset</w:t>
      </w:r>
      <w:proofErr w:type="spellEnd"/>
      <w:r w:rsidRPr="00401AD1">
        <w:rPr>
          <w:lang w:val="nn-NO"/>
        </w:rPr>
        <w:t xml:space="preserve"> at ein som vil bruka biblioteket i meiropen tid, skal signera kontrakt ved personleg oppmøte (sjå vedlegg), at nedre aldersgrense er 15 år og at føresette kan ta med seg mindreårige inn. </w:t>
      </w:r>
      <w:proofErr w:type="spellStart"/>
      <w:r w:rsidRPr="00401AD1">
        <w:rPr>
          <w:lang w:val="nn-NO"/>
        </w:rPr>
        <w:t>Videokameraer</w:t>
      </w:r>
      <w:proofErr w:type="spellEnd"/>
      <w:r w:rsidRPr="00401AD1">
        <w:rPr>
          <w:lang w:val="nn-NO"/>
        </w:rPr>
        <w:t xml:space="preserve"> </w:t>
      </w:r>
      <w:proofErr w:type="spellStart"/>
      <w:r w:rsidRPr="00401AD1">
        <w:rPr>
          <w:lang w:val="nn-NO"/>
        </w:rPr>
        <w:t>overvåker</w:t>
      </w:r>
      <w:proofErr w:type="spellEnd"/>
      <w:r w:rsidRPr="00401AD1">
        <w:rPr>
          <w:lang w:val="nn-NO"/>
        </w:rPr>
        <w:t xml:space="preserve"> biblioteket</w:t>
      </w:r>
      <w:r w:rsidR="00012EE8">
        <w:rPr>
          <w:lang w:val="nn-NO"/>
        </w:rPr>
        <w:t xml:space="preserve">, </w:t>
      </w:r>
      <w:proofErr w:type="spellStart"/>
      <w:r w:rsidRPr="00401AD1">
        <w:rPr>
          <w:lang w:val="nn-NO"/>
        </w:rPr>
        <w:t>foaj</w:t>
      </w:r>
      <w:r w:rsidR="00012EE8">
        <w:rPr>
          <w:lang w:val="nn-NO"/>
        </w:rPr>
        <w:t>è</w:t>
      </w:r>
      <w:proofErr w:type="spellEnd"/>
      <w:r w:rsidRPr="00401AD1">
        <w:rPr>
          <w:lang w:val="nn-NO"/>
        </w:rPr>
        <w:t xml:space="preserve"> </w:t>
      </w:r>
      <w:r w:rsidR="00012EE8">
        <w:rPr>
          <w:lang w:val="nn-NO"/>
        </w:rPr>
        <w:t>og</w:t>
      </w:r>
      <w:r w:rsidRPr="00401AD1">
        <w:rPr>
          <w:lang w:val="nn-NO"/>
        </w:rPr>
        <w:t xml:space="preserve"> in</w:t>
      </w:r>
      <w:r w:rsidR="00012EE8">
        <w:rPr>
          <w:lang w:val="nn-NO"/>
        </w:rPr>
        <w:t>ngangsområdet. Rådhuset sin hovud</w:t>
      </w:r>
      <w:r w:rsidRPr="00401AD1">
        <w:rPr>
          <w:lang w:val="nn-NO"/>
        </w:rPr>
        <w:t xml:space="preserve">inngang (mot </w:t>
      </w:r>
      <w:proofErr w:type="spellStart"/>
      <w:r w:rsidRPr="00401AD1">
        <w:rPr>
          <w:lang w:val="nn-NO"/>
        </w:rPr>
        <w:t>Solavegen</w:t>
      </w:r>
      <w:proofErr w:type="spellEnd"/>
      <w:r w:rsidRPr="00401AD1">
        <w:rPr>
          <w:lang w:val="nn-NO"/>
        </w:rPr>
        <w:t>) vil vera steng</w:t>
      </w:r>
      <w:r w:rsidR="00012EE8">
        <w:rPr>
          <w:lang w:val="nn-NO"/>
        </w:rPr>
        <w:t>d</w:t>
      </w:r>
      <w:r w:rsidRPr="00401AD1">
        <w:rPr>
          <w:lang w:val="nn-NO"/>
        </w:rPr>
        <w:t xml:space="preserve"> for publikum før</w:t>
      </w:r>
      <w:r w:rsidR="00012EE8">
        <w:rPr>
          <w:lang w:val="nn-NO"/>
        </w:rPr>
        <w:t xml:space="preserve"> og etter</w:t>
      </w:r>
      <w:r w:rsidRPr="00401AD1">
        <w:rPr>
          <w:lang w:val="nn-NO"/>
        </w:rPr>
        <w:t xml:space="preserve"> </w:t>
      </w:r>
      <w:r w:rsidR="00012EE8">
        <w:rPr>
          <w:lang w:val="nn-NO"/>
        </w:rPr>
        <w:t xml:space="preserve">Rådhusets </w:t>
      </w:r>
      <w:r w:rsidRPr="00401AD1">
        <w:rPr>
          <w:lang w:val="nn-NO"/>
        </w:rPr>
        <w:t>ordinær</w:t>
      </w:r>
      <w:r w:rsidR="00012EE8">
        <w:rPr>
          <w:lang w:val="nn-NO"/>
        </w:rPr>
        <w:t>e</w:t>
      </w:r>
      <w:r w:rsidRPr="00401AD1">
        <w:rPr>
          <w:lang w:val="nn-NO"/>
        </w:rPr>
        <w:t xml:space="preserve"> opningstid</w:t>
      </w:r>
      <w:r w:rsidR="00012EE8">
        <w:rPr>
          <w:lang w:val="nn-NO"/>
        </w:rPr>
        <w:t>er (kl. 8-15). K</w:t>
      </w:r>
      <w:r w:rsidR="000E6B12">
        <w:rPr>
          <w:lang w:val="nn-NO"/>
        </w:rPr>
        <w:t xml:space="preserve">jellaretasjen </w:t>
      </w:r>
      <w:r w:rsidRPr="00401AD1">
        <w:rPr>
          <w:lang w:val="nn-NO"/>
        </w:rPr>
        <w:t xml:space="preserve"> </w:t>
      </w:r>
      <w:r w:rsidR="00012EE8">
        <w:rPr>
          <w:lang w:val="nn-NO"/>
        </w:rPr>
        <w:t>er</w:t>
      </w:r>
      <w:r w:rsidRPr="00401AD1">
        <w:rPr>
          <w:lang w:val="nn-NO"/>
        </w:rPr>
        <w:t xml:space="preserve"> steng</w:t>
      </w:r>
      <w:r w:rsidR="00012EE8">
        <w:rPr>
          <w:lang w:val="nn-NO"/>
        </w:rPr>
        <w:t>d</w:t>
      </w:r>
      <w:r w:rsidRPr="00401AD1">
        <w:rPr>
          <w:lang w:val="nn-NO"/>
        </w:rPr>
        <w:t xml:space="preserve"> med </w:t>
      </w:r>
      <w:proofErr w:type="spellStart"/>
      <w:r w:rsidRPr="00401AD1">
        <w:rPr>
          <w:lang w:val="nn-NO"/>
        </w:rPr>
        <w:t>glassdør</w:t>
      </w:r>
      <w:proofErr w:type="spellEnd"/>
      <w:r w:rsidRPr="00401AD1">
        <w:rPr>
          <w:lang w:val="nn-NO"/>
        </w:rPr>
        <w:t xml:space="preserve"> og </w:t>
      </w:r>
      <w:proofErr w:type="spellStart"/>
      <w:r w:rsidRPr="00401AD1">
        <w:rPr>
          <w:lang w:val="nn-NO"/>
        </w:rPr>
        <w:t>adkomst</w:t>
      </w:r>
      <w:proofErr w:type="spellEnd"/>
      <w:r w:rsidRPr="00401AD1">
        <w:rPr>
          <w:lang w:val="nn-NO"/>
        </w:rPr>
        <w:t xml:space="preserve"> 2. etasje blir stengt med </w:t>
      </w:r>
      <w:proofErr w:type="spellStart"/>
      <w:r w:rsidRPr="00401AD1">
        <w:rPr>
          <w:lang w:val="nn-NO"/>
        </w:rPr>
        <w:t>bånd</w:t>
      </w:r>
      <w:proofErr w:type="spellEnd"/>
      <w:r w:rsidRPr="00401AD1">
        <w:rPr>
          <w:lang w:val="nn-NO"/>
        </w:rPr>
        <w:t xml:space="preserve"> på desse tidspunkta. ROS-analysen undersøker konsekvensen av at biblioteket er </w:t>
      </w:r>
      <w:proofErr w:type="spellStart"/>
      <w:r w:rsidRPr="00401AD1">
        <w:rPr>
          <w:lang w:val="nn-NO"/>
        </w:rPr>
        <w:t>uten</w:t>
      </w:r>
      <w:proofErr w:type="spellEnd"/>
      <w:r w:rsidRPr="00401AD1">
        <w:rPr>
          <w:lang w:val="nn-NO"/>
        </w:rPr>
        <w:t xml:space="preserve"> betening, men likevel ope for publikum.</w:t>
      </w:r>
    </w:p>
    <w:p w:rsidRPr="00401AD1" w:rsidR="006D5EBB" w:rsidP="006D5EBB" w:rsidRDefault="006D5EBB" w14:paraId="0436CC66" w14:textId="77777777">
      <w:pPr>
        <w:pStyle w:val="Overskriftforinnholdsfortegnelse"/>
        <w:rPr>
          <w:lang w:val="nn-NO"/>
        </w:rPr>
      </w:pPr>
    </w:p>
    <w:p w:rsidRPr="00012EE8" w:rsidR="00F56C7A" w:rsidP="00F56C7A" w:rsidRDefault="00401AD1" w14:paraId="454C1FB9" w14:textId="77777777">
      <w:pPr>
        <w:pStyle w:val="Overskrift1"/>
        <w:keepLines w:val="0"/>
        <w:numPr>
          <w:ilvl w:val="0"/>
          <w:numId w:val="1"/>
        </w:numPr>
        <w:spacing w:before="0" w:line="240" w:lineRule="auto"/>
        <w:rPr>
          <w:lang w:val="nn-NO"/>
        </w:rPr>
      </w:pPr>
      <w:r w:rsidRPr="00012EE8">
        <w:rPr>
          <w:lang w:val="nn-NO"/>
        </w:rPr>
        <w:t>O</w:t>
      </w:r>
      <w:r w:rsidRPr="00012EE8" w:rsidR="004505A2">
        <w:rPr>
          <w:lang w:val="nn-NO"/>
        </w:rPr>
        <w:t>m ROS-analysen</w:t>
      </w:r>
    </w:p>
    <w:p w:rsidRPr="00012EE8" w:rsidR="00C00FAF" w:rsidP="0067493F" w:rsidRDefault="00A352E1" w14:paraId="1469DEAA" w14:textId="77777777">
      <w:pPr>
        <w:pStyle w:val="Brdtekst"/>
        <w:rPr>
          <w:lang w:val="nn-NO"/>
        </w:rPr>
      </w:pPr>
      <w:r w:rsidRPr="00012EE8">
        <w:rPr>
          <w:lang w:val="nn-NO"/>
        </w:rPr>
        <w:t xml:space="preserve"> </w:t>
      </w:r>
    </w:p>
    <w:tbl>
      <w:tblPr>
        <w:tblW w:w="11029" w:type="dxa"/>
        <w:tblLayout w:type="fixed"/>
        <w:tblCellMar>
          <w:left w:w="0" w:type="dxa"/>
          <w:right w:w="0" w:type="dxa"/>
        </w:tblCellMar>
        <w:tblLook w:val="00A0" w:firstRow="1" w:lastRow="0" w:firstColumn="1" w:lastColumn="0" w:noHBand="0" w:noVBand="0"/>
      </w:tblPr>
      <w:tblGrid>
        <w:gridCol w:w="599"/>
        <w:gridCol w:w="1755"/>
        <w:gridCol w:w="1756"/>
        <w:gridCol w:w="1755"/>
        <w:gridCol w:w="1756"/>
        <w:gridCol w:w="1755"/>
        <w:gridCol w:w="1653"/>
      </w:tblGrid>
      <w:tr w:rsidRPr="00012EE8" w:rsidR="00F56C7A" w:rsidTr="00F365BC" w14:paraId="419BA201" w14:textId="77777777">
        <w:trPr>
          <w:trHeight w:val="888"/>
        </w:trPr>
        <w:tc>
          <w:tcPr>
            <w:tcW w:w="599" w:type="dxa"/>
            <w:tcMar>
              <w:top w:w="0" w:type="dxa"/>
              <w:left w:w="57" w:type="dxa"/>
              <w:bottom w:w="0" w:type="dxa"/>
              <w:right w:w="57" w:type="dxa"/>
            </w:tcMar>
            <w:textDirection w:val="btLr"/>
          </w:tcPr>
          <w:p w:rsidRPr="00012EE8" w:rsidR="00F56C7A" w:rsidP="00250A43" w:rsidRDefault="00F56C7A" w14:paraId="3C8FED29" w14:textId="77777777">
            <w:pPr>
              <w:ind w:left="113" w:right="113"/>
              <w:jc w:val="center"/>
              <w:rPr>
                <w:b/>
                <w:bCs/>
                <w:sz w:val="16"/>
                <w:szCs w:val="16"/>
                <w:lang w:val="nn-NO"/>
              </w:rPr>
            </w:pPr>
          </w:p>
        </w:tc>
        <w:tc>
          <w:tcPr>
            <w:tcW w:w="1755" w:type="dxa"/>
            <w:tcMar>
              <w:top w:w="0" w:type="dxa"/>
              <w:left w:w="57" w:type="dxa"/>
              <w:bottom w:w="0" w:type="dxa"/>
              <w:right w:w="57" w:type="dxa"/>
            </w:tcMar>
          </w:tcPr>
          <w:p w:rsidRPr="00012EE8" w:rsidR="00F56C7A" w:rsidP="00250A43" w:rsidRDefault="00F56C7A" w14:paraId="788A09B8" w14:textId="77777777">
            <w:pPr>
              <w:rPr>
                <w:i/>
                <w:iCs/>
                <w:sz w:val="16"/>
                <w:szCs w:val="16"/>
                <w:lang w:val="nn-NO"/>
              </w:rPr>
            </w:pPr>
          </w:p>
        </w:tc>
        <w:tc>
          <w:tcPr>
            <w:tcW w:w="8675" w:type="dxa"/>
            <w:gridSpan w:val="5"/>
            <w:tcBorders>
              <w:top w:val="nil"/>
              <w:left w:val="nil"/>
              <w:bottom w:val="single" w:color="auto" w:sz="8" w:space="0"/>
              <w:right w:val="nil"/>
            </w:tcBorders>
            <w:tcMar>
              <w:top w:w="0" w:type="dxa"/>
              <w:left w:w="57" w:type="dxa"/>
              <w:bottom w:w="0" w:type="dxa"/>
              <w:right w:w="57" w:type="dxa"/>
            </w:tcMar>
            <w:hideMark/>
          </w:tcPr>
          <w:p w:rsidRPr="00012EE8" w:rsidR="00F56C7A" w:rsidP="00164033" w:rsidRDefault="00F56C7A" w14:paraId="62A3D127" w14:textId="77777777">
            <w:pPr>
              <w:jc w:val="center"/>
              <w:rPr>
                <w:i/>
                <w:iCs/>
                <w:sz w:val="20"/>
                <w:lang w:val="nn-NO"/>
              </w:rPr>
            </w:pPr>
            <w:r w:rsidRPr="00012EE8">
              <w:rPr>
                <w:b/>
                <w:bCs/>
                <w:sz w:val="20"/>
                <w:lang w:val="nn-NO"/>
              </w:rPr>
              <w:t>Konsekvens</w:t>
            </w:r>
          </w:p>
        </w:tc>
      </w:tr>
      <w:tr w:rsidR="00F56C7A" w:rsidTr="00F365BC" w14:paraId="53495C98" w14:textId="77777777">
        <w:trPr>
          <w:trHeight w:val="1066"/>
        </w:trPr>
        <w:tc>
          <w:tcPr>
            <w:tcW w:w="599" w:type="dxa"/>
            <w:vMerge w:val="restart"/>
            <w:tcMar>
              <w:top w:w="0" w:type="dxa"/>
              <w:left w:w="57" w:type="dxa"/>
              <w:bottom w:w="0" w:type="dxa"/>
              <w:right w:w="57" w:type="dxa"/>
            </w:tcMar>
            <w:textDirection w:val="btLr"/>
            <w:hideMark/>
          </w:tcPr>
          <w:p w:rsidRPr="00012EE8" w:rsidR="00F56C7A" w:rsidP="003E0987" w:rsidRDefault="00111DBA" w14:paraId="0AA2DC3B" w14:textId="77777777">
            <w:pPr>
              <w:ind w:left="113" w:right="113"/>
              <w:rPr>
                <w:b/>
                <w:bCs/>
                <w:sz w:val="20"/>
                <w:lang w:val="nn-NO"/>
              </w:rPr>
            </w:pPr>
            <w:proofErr w:type="spellStart"/>
            <w:r w:rsidRPr="00012EE8">
              <w:rPr>
                <w:b/>
                <w:bCs/>
                <w:sz w:val="20"/>
                <w:lang w:val="nn-NO"/>
              </w:rPr>
              <w:t>S</w:t>
            </w:r>
            <w:r w:rsidRPr="00012EE8" w:rsidR="00F56C7A">
              <w:rPr>
                <w:b/>
                <w:bCs/>
                <w:sz w:val="20"/>
                <w:lang w:val="nn-NO"/>
              </w:rPr>
              <w:t>annsynl</w:t>
            </w:r>
            <w:r w:rsidRPr="00012EE8" w:rsidR="003E0987">
              <w:rPr>
                <w:b/>
                <w:bCs/>
                <w:sz w:val="20"/>
                <w:lang w:val="nn-NO"/>
              </w:rPr>
              <w:t>e</w:t>
            </w:r>
            <w:r w:rsidRPr="00012EE8" w:rsidR="00F56C7A">
              <w:rPr>
                <w:b/>
                <w:bCs/>
                <w:sz w:val="20"/>
                <w:lang w:val="nn-NO"/>
              </w:rPr>
              <w:t>g</w:t>
            </w:r>
            <w:r w:rsidRPr="00012EE8" w:rsidR="003E0987">
              <w:rPr>
                <w:b/>
                <w:bCs/>
                <w:sz w:val="20"/>
                <w:lang w:val="nn-NO"/>
              </w:rPr>
              <w:t>heit</w:t>
            </w:r>
            <w:proofErr w:type="spellEnd"/>
          </w:p>
        </w:tc>
        <w:tc>
          <w:tcPr>
            <w:tcW w:w="1755" w:type="dxa"/>
            <w:tcBorders>
              <w:top w:val="nil"/>
              <w:left w:val="nil"/>
              <w:bottom w:val="single" w:color="auto" w:sz="8" w:space="0"/>
              <w:right w:val="single" w:color="auto" w:sz="8" w:space="0"/>
            </w:tcBorders>
            <w:tcMar>
              <w:top w:w="0" w:type="dxa"/>
              <w:left w:w="57" w:type="dxa"/>
              <w:bottom w:w="0" w:type="dxa"/>
              <w:right w:w="57" w:type="dxa"/>
            </w:tcMar>
          </w:tcPr>
          <w:p w:rsidRPr="00012EE8" w:rsidR="00F56C7A" w:rsidP="00250A43" w:rsidRDefault="00F56C7A" w14:paraId="24E76B13" w14:textId="77777777">
            <w:pPr>
              <w:rPr>
                <w:i/>
                <w:iCs/>
                <w:sz w:val="20"/>
                <w:lang w:val="nn-NO"/>
              </w:rPr>
            </w:pPr>
          </w:p>
        </w:tc>
        <w:tc>
          <w:tcPr>
            <w:tcW w:w="1756" w:type="dxa"/>
            <w:tcBorders>
              <w:top w:val="nil"/>
              <w:left w:val="nil"/>
              <w:bottom w:val="single" w:color="auto" w:sz="8" w:space="0"/>
              <w:right w:val="single" w:color="auto" w:sz="8" w:space="0"/>
            </w:tcBorders>
            <w:tcMar>
              <w:top w:w="0" w:type="dxa"/>
              <w:left w:w="57" w:type="dxa"/>
              <w:bottom w:w="0" w:type="dxa"/>
              <w:right w:w="57" w:type="dxa"/>
            </w:tcMar>
            <w:vAlign w:val="center"/>
            <w:hideMark/>
          </w:tcPr>
          <w:p w:rsidRPr="00012EE8" w:rsidR="00F56C7A" w:rsidP="00250A43" w:rsidRDefault="00F56C7A" w14:paraId="5D036EC0" w14:textId="77777777">
            <w:pPr>
              <w:jc w:val="center"/>
              <w:rPr>
                <w:i/>
                <w:iCs/>
                <w:sz w:val="16"/>
                <w:szCs w:val="16"/>
                <w:lang w:val="nn-NO"/>
              </w:rPr>
            </w:pPr>
            <w:r w:rsidRPr="00012EE8">
              <w:rPr>
                <w:i/>
                <w:iCs/>
                <w:sz w:val="16"/>
                <w:szCs w:val="16"/>
                <w:lang w:val="nn-NO"/>
              </w:rPr>
              <w:t>1: Ikk</w:t>
            </w:r>
            <w:r w:rsidRPr="00012EE8" w:rsidR="001C5E21">
              <w:rPr>
                <w:i/>
                <w:iCs/>
                <w:sz w:val="16"/>
                <w:szCs w:val="16"/>
                <w:lang w:val="nn-NO"/>
              </w:rPr>
              <w:t>je alvorle</w:t>
            </w:r>
            <w:r w:rsidRPr="00012EE8">
              <w:rPr>
                <w:i/>
                <w:iCs/>
                <w:sz w:val="16"/>
                <w:szCs w:val="16"/>
                <w:lang w:val="nn-NO"/>
              </w:rPr>
              <w:t>g</w:t>
            </w:r>
          </w:p>
        </w:tc>
        <w:tc>
          <w:tcPr>
            <w:tcW w:w="175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hideMark/>
          </w:tcPr>
          <w:p w:rsidRPr="00012EE8" w:rsidR="00F56C7A" w:rsidP="00250A43" w:rsidRDefault="001C5E21" w14:paraId="67BC9417" w14:textId="77777777">
            <w:pPr>
              <w:jc w:val="center"/>
              <w:rPr>
                <w:i/>
                <w:iCs/>
                <w:sz w:val="16"/>
                <w:szCs w:val="16"/>
                <w:lang w:val="nn-NO"/>
              </w:rPr>
            </w:pPr>
            <w:r w:rsidRPr="00012EE8">
              <w:rPr>
                <w:i/>
                <w:iCs/>
                <w:sz w:val="16"/>
                <w:szCs w:val="16"/>
                <w:lang w:val="nn-NO"/>
              </w:rPr>
              <w:t>2:Mindre alvorleg</w:t>
            </w:r>
          </w:p>
        </w:tc>
        <w:tc>
          <w:tcPr>
            <w:tcW w:w="1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hideMark/>
          </w:tcPr>
          <w:p w:rsidRPr="00012EE8" w:rsidR="00F56C7A" w:rsidP="00250A43" w:rsidRDefault="001C5E21" w14:paraId="488A161D" w14:textId="77777777">
            <w:pPr>
              <w:jc w:val="center"/>
              <w:rPr>
                <w:i/>
                <w:iCs/>
                <w:sz w:val="16"/>
                <w:szCs w:val="16"/>
                <w:lang w:val="nn-NO"/>
              </w:rPr>
            </w:pPr>
            <w:r w:rsidRPr="00012EE8">
              <w:rPr>
                <w:i/>
                <w:iCs/>
                <w:sz w:val="16"/>
                <w:szCs w:val="16"/>
                <w:lang w:val="nn-NO"/>
              </w:rPr>
              <w:t>3: Alvorleg</w:t>
            </w:r>
          </w:p>
        </w:tc>
        <w:tc>
          <w:tcPr>
            <w:tcW w:w="175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hideMark/>
          </w:tcPr>
          <w:p w:rsidRPr="00012EE8" w:rsidR="00F56C7A" w:rsidP="001C5E21" w:rsidRDefault="00F56C7A" w14:paraId="747F359E" w14:textId="77777777">
            <w:pPr>
              <w:jc w:val="center"/>
              <w:rPr>
                <w:i/>
                <w:iCs/>
                <w:sz w:val="16"/>
                <w:szCs w:val="16"/>
                <w:lang w:val="nn-NO"/>
              </w:rPr>
            </w:pPr>
            <w:r w:rsidRPr="00012EE8">
              <w:rPr>
                <w:i/>
                <w:iCs/>
                <w:sz w:val="16"/>
                <w:szCs w:val="16"/>
                <w:lang w:val="nn-NO"/>
              </w:rPr>
              <w:t xml:space="preserve">4: </w:t>
            </w:r>
            <w:r w:rsidRPr="00012EE8" w:rsidR="001C5E21">
              <w:rPr>
                <w:i/>
                <w:iCs/>
                <w:sz w:val="16"/>
                <w:szCs w:val="16"/>
                <w:lang w:val="nn-NO"/>
              </w:rPr>
              <w:t>Sers alvorleg</w:t>
            </w:r>
          </w:p>
        </w:tc>
        <w:tc>
          <w:tcPr>
            <w:tcW w:w="16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hideMark/>
          </w:tcPr>
          <w:p w:rsidR="00F56C7A" w:rsidP="00250A43" w:rsidRDefault="00F56C7A" w14:paraId="4F38DB7E" w14:textId="77777777">
            <w:pPr>
              <w:jc w:val="center"/>
              <w:rPr>
                <w:i/>
                <w:iCs/>
                <w:sz w:val="16"/>
                <w:szCs w:val="16"/>
              </w:rPr>
            </w:pPr>
            <w:r w:rsidRPr="00012EE8">
              <w:rPr>
                <w:i/>
                <w:iCs/>
                <w:sz w:val="16"/>
                <w:szCs w:val="16"/>
                <w:lang w:val="nn-NO"/>
              </w:rPr>
              <w:t xml:space="preserve">5: </w:t>
            </w:r>
            <w:proofErr w:type="spellStart"/>
            <w:r w:rsidRPr="00012EE8">
              <w:rPr>
                <w:i/>
                <w:iCs/>
                <w:sz w:val="16"/>
                <w:szCs w:val="16"/>
                <w:lang w:val="nn-NO"/>
              </w:rPr>
              <w:t>Katas</w:t>
            </w:r>
            <w:r>
              <w:rPr>
                <w:i/>
                <w:iCs/>
                <w:sz w:val="16"/>
                <w:szCs w:val="16"/>
              </w:rPr>
              <w:t>trofalt</w:t>
            </w:r>
            <w:proofErr w:type="spellEnd"/>
          </w:p>
        </w:tc>
      </w:tr>
      <w:tr w:rsidR="00F56C7A" w:rsidTr="00F365BC" w14:paraId="70C398A4" w14:textId="77777777">
        <w:trPr>
          <w:trHeight w:val="1188"/>
        </w:trPr>
        <w:tc>
          <w:tcPr>
            <w:tcW w:w="599" w:type="dxa"/>
            <w:vMerge/>
            <w:vAlign w:val="center"/>
            <w:hideMark/>
          </w:tcPr>
          <w:p w:rsidR="00F56C7A" w:rsidP="00250A43" w:rsidRDefault="00F56C7A" w14:paraId="40721BAB" w14:textId="77777777">
            <w:pPr>
              <w:spacing w:after="0"/>
              <w:rPr>
                <w:b/>
                <w:bCs/>
                <w:sz w:val="20"/>
              </w:rPr>
            </w:pPr>
          </w:p>
        </w:tc>
        <w:tc>
          <w:tcPr>
            <w:tcW w:w="1755" w:type="dxa"/>
            <w:tcBorders>
              <w:top w:val="single" w:color="auto" w:sz="8" w:space="0"/>
              <w:left w:val="single" w:color="auto" w:sz="4" w:space="0"/>
              <w:bottom w:val="single" w:color="auto" w:sz="8" w:space="0"/>
              <w:right w:val="single" w:color="auto" w:sz="8" w:space="0"/>
            </w:tcBorders>
            <w:tcMar>
              <w:top w:w="0" w:type="dxa"/>
              <w:left w:w="57" w:type="dxa"/>
              <w:bottom w:w="0" w:type="dxa"/>
              <w:right w:w="57" w:type="dxa"/>
            </w:tcMar>
            <w:hideMark/>
          </w:tcPr>
          <w:p w:rsidR="00F56C7A" w:rsidP="00250A43" w:rsidRDefault="00F56C7A" w14:paraId="749C50E6" w14:textId="77777777">
            <w:pPr>
              <w:rPr>
                <w:i/>
                <w:iCs/>
                <w:sz w:val="16"/>
                <w:szCs w:val="16"/>
              </w:rPr>
            </w:pPr>
            <w:r>
              <w:rPr>
                <w:i/>
                <w:iCs/>
                <w:sz w:val="16"/>
                <w:szCs w:val="16"/>
              </w:rPr>
              <w:t>5</w:t>
            </w:r>
            <w:r w:rsidR="001C5E21">
              <w:rPr>
                <w:i/>
                <w:iCs/>
                <w:sz w:val="16"/>
                <w:szCs w:val="16"/>
              </w:rPr>
              <w:t>: Veldig høg</w:t>
            </w:r>
          </w:p>
        </w:tc>
        <w:tc>
          <w:tcPr>
            <w:tcW w:w="1756" w:type="dxa"/>
            <w:tcBorders>
              <w:top w:val="nil"/>
              <w:left w:val="nil"/>
              <w:bottom w:val="single" w:color="auto" w:sz="8" w:space="0"/>
              <w:right w:val="single" w:color="auto" w:sz="8" w:space="0"/>
            </w:tcBorders>
            <w:shd w:val="clear" w:color="auto" w:fill="FFFF00"/>
            <w:tcMar>
              <w:top w:w="0" w:type="dxa"/>
              <w:left w:w="57" w:type="dxa"/>
              <w:bottom w:w="0" w:type="dxa"/>
              <w:right w:w="57" w:type="dxa"/>
            </w:tcMar>
          </w:tcPr>
          <w:p w:rsidR="00F56C7A" w:rsidP="00250A43" w:rsidRDefault="00F56C7A" w14:paraId="2BD88955" w14:textId="77777777">
            <w:pPr>
              <w:jc w:val="center"/>
            </w:pPr>
          </w:p>
        </w:tc>
        <w:tc>
          <w:tcPr>
            <w:tcW w:w="1755" w:type="dxa"/>
            <w:tcBorders>
              <w:top w:val="single" w:color="auto" w:sz="8" w:space="0"/>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2D194C6F" w14:textId="77777777"/>
        </w:tc>
        <w:tc>
          <w:tcPr>
            <w:tcW w:w="1756" w:type="dxa"/>
            <w:tcBorders>
              <w:top w:val="nil"/>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3E960DE6" w14:textId="77777777"/>
        </w:tc>
        <w:tc>
          <w:tcPr>
            <w:tcW w:w="1755" w:type="dxa"/>
            <w:tcBorders>
              <w:top w:val="nil"/>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1DA006A6" w14:textId="77777777"/>
        </w:tc>
        <w:tc>
          <w:tcPr>
            <w:tcW w:w="1651" w:type="dxa"/>
            <w:tcBorders>
              <w:top w:val="nil"/>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1F2BDCD5" w14:textId="77777777"/>
        </w:tc>
      </w:tr>
      <w:tr w:rsidR="00F56C7A" w:rsidTr="00F365BC" w14:paraId="1A3F8B44" w14:textId="77777777">
        <w:trPr>
          <w:trHeight w:val="975"/>
        </w:trPr>
        <w:tc>
          <w:tcPr>
            <w:tcW w:w="599" w:type="dxa"/>
            <w:vMerge/>
            <w:vAlign w:val="center"/>
            <w:hideMark/>
          </w:tcPr>
          <w:p w:rsidR="00F56C7A" w:rsidP="00250A43" w:rsidRDefault="00F56C7A" w14:paraId="1AC3AD70" w14:textId="77777777">
            <w:pPr>
              <w:spacing w:after="0"/>
              <w:rPr>
                <w:b/>
                <w:bCs/>
                <w:sz w:val="20"/>
              </w:rPr>
            </w:pPr>
          </w:p>
        </w:tc>
        <w:tc>
          <w:tcPr>
            <w:tcW w:w="1755" w:type="dxa"/>
            <w:tcBorders>
              <w:top w:val="single" w:color="auto" w:sz="8" w:space="0"/>
              <w:left w:val="single" w:color="auto" w:sz="4" w:space="0"/>
              <w:bottom w:val="single" w:color="auto" w:sz="8" w:space="0"/>
              <w:right w:val="single" w:color="auto" w:sz="8" w:space="0"/>
            </w:tcBorders>
            <w:tcMar>
              <w:top w:w="0" w:type="dxa"/>
              <w:left w:w="57" w:type="dxa"/>
              <w:bottom w:w="0" w:type="dxa"/>
              <w:right w:w="57" w:type="dxa"/>
            </w:tcMar>
            <w:hideMark/>
          </w:tcPr>
          <w:p w:rsidR="00F56C7A" w:rsidP="00250A43" w:rsidRDefault="001C5E21" w14:paraId="5FE15DDA" w14:textId="77777777">
            <w:pPr>
              <w:rPr>
                <w:i/>
                <w:iCs/>
                <w:sz w:val="16"/>
                <w:szCs w:val="16"/>
              </w:rPr>
            </w:pPr>
            <w:r>
              <w:rPr>
                <w:i/>
                <w:iCs/>
                <w:sz w:val="16"/>
                <w:szCs w:val="16"/>
              </w:rPr>
              <w:t>4: Høg</w:t>
            </w:r>
          </w:p>
        </w:tc>
        <w:tc>
          <w:tcPr>
            <w:tcW w:w="1756"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Pr="004736F0" w:rsidR="00F56C7A" w:rsidP="00250A43" w:rsidRDefault="00F56C7A" w14:paraId="63DA6EED" w14:textId="77777777">
            <w:pPr>
              <w:pStyle w:val="Overskrift3"/>
              <w:rPr>
                <w:color w:val="FF0000"/>
              </w:rPr>
            </w:pPr>
          </w:p>
        </w:tc>
        <w:tc>
          <w:tcPr>
            <w:tcW w:w="1755" w:type="dxa"/>
            <w:tcBorders>
              <w:top w:val="nil"/>
              <w:left w:val="nil"/>
              <w:bottom w:val="single" w:color="auto" w:sz="8" w:space="0"/>
              <w:right w:val="single" w:color="auto" w:sz="8" w:space="0"/>
            </w:tcBorders>
            <w:shd w:val="clear" w:color="auto" w:fill="FFFF00"/>
            <w:tcMar>
              <w:top w:w="0" w:type="dxa"/>
              <w:left w:w="57" w:type="dxa"/>
              <w:bottom w:w="0" w:type="dxa"/>
              <w:right w:w="57" w:type="dxa"/>
            </w:tcMar>
          </w:tcPr>
          <w:p w:rsidR="00F56C7A" w:rsidP="00250A43" w:rsidRDefault="00F56C7A" w14:paraId="4DDE682B" w14:textId="77777777">
            <w:pPr>
              <w:jc w:val="center"/>
            </w:pPr>
          </w:p>
        </w:tc>
        <w:tc>
          <w:tcPr>
            <w:tcW w:w="1756" w:type="dxa"/>
            <w:tcBorders>
              <w:top w:val="single" w:color="auto" w:sz="8" w:space="0"/>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684F0CF0" w14:textId="77777777"/>
        </w:tc>
        <w:tc>
          <w:tcPr>
            <w:tcW w:w="1755" w:type="dxa"/>
            <w:tcBorders>
              <w:top w:val="nil"/>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3BB052CA" w14:textId="77777777"/>
        </w:tc>
        <w:tc>
          <w:tcPr>
            <w:tcW w:w="1651" w:type="dxa"/>
            <w:tcBorders>
              <w:top w:val="nil"/>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7664F608" w14:textId="77777777"/>
        </w:tc>
      </w:tr>
      <w:tr w:rsidR="00F56C7A" w:rsidTr="00F365BC" w14:paraId="3638B99E" w14:textId="77777777">
        <w:trPr>
          <w:trHeight w:val="1068"/>
        </w:trPr>
        <w:tc>
          <w:tcPr>
            <w:tcW w:w="599" w:type="dxa"/>
            <w:vMerge/>
            <w:vAlign w:val="center"/>
            <w:hideMark/>
          </w:tcPr>
          <w:p w:rsidR="00F56C7A" w:rsidP="00250A43" w:rsidRDefault="00F56C7A" w14:paraId="12CE7B02" w14:textId="77777777">
            <w:pPr>
              <w:spacing w:after="0"/>
              <w:rPr>
                <w:b/>
                <w:bCs/>
                <w:sz w:val="20"/>
              </w:rPr>
            </w:pPr>
          </w:p>
        </w:tc>
        <w:tc>
          <w:tcPr>
            <w:tcW w:w="1755" w:type="dxa"/>
            <w:tcBorders>
              <w:top w:val="single" w:color="auto" w:sz="8" w:space="0"/>
              <w:left w:val="single" w:color="auto" w:sz="4" w:space="0"/>
              <w:bottom w:val="single" w:color="auto" w:sz="8" w:space="0"/>
              <w:right w:val="single" w:color="auto" w:sz="8" w:space="0"/>
            </w:tcBorders>
            <w:tcMar>
              <w:top w:w="0" w:type="dxa"/>
              <w:left w:w="57" w:type="dxa"/>
              <w:bottom w:w="0" w:type="dxa"/>
              <w:right w:w="57" w:type="dxa"/>
            </w:tcMar>
            <w:hideMark/>
          </w:tcPr>
          <w:p w:rsidR="00F56C7A" w:rsidP="00111DBA" w:rsidRDefault="00F56C7A" w14:paraId="1651C443" w14:textId="77777777">
            <w:pPr>
              <w:rPr>
                <w:i/>
                <w:iCs/>
                <w:sz w:val="16"/>
                <w:szCs w:val="16"/>
              </w:rPr>
            </w:pPr>
            <w:r>
              <w:rPr>
                <w:i/>
                <w:iCs/>
                <w:sz w:val="16"/>
                <w:szCs w:val="16"/>
              </w:rPr>
              <w:t xml:space="preserve">3: </w:t>
            </w:r>
            <w:r w:rsidR="00111DBA">
              <w:rPr>
                <w:i/>
                <w:iCs/>
                <w:sz w:val="16"/>
                <w:szCs w:val="16"/>
              </w:rPr>
              <w:t>Moderat</w:t>
            </w:r>
          </w:p>
        </w:tc>
        <w:tc>
          <w:tcPr>
            <w:tcW w:w="1756" w:type="dxa"/>
            <w:tcBorders>
              <w:top w:val="nil"/>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59E2EB38" w14:textId="77777777"/>
        </w:tc>
        <w:tc>
          <w:tcPr>
            <w:tcW w:w="1755"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7166BBFA" w14:textId="77777777"/>
        </w:tc>
        <w:tc>
          <w:tcPr>
            <w:tcW w:w="1756" w:type="dxa"/>
            <w:tcBorders>
              <w:top w:val="single" w:color="auto" w:sz="8" w:space="0"/>
              <w:left w:val="nil"/>
              <w:bottom w:val="single" w:color="auto" w:sz="8" w:space="0"/>
              <w:right w:val="single" w:color="auto" w:sz="8" w:space="0"/>
            </w:tcBorders>
            <w:shd w:val="clear" w:color="auto" w:fill="FFFF00"/>
            <w:tcMar>
              <w:top w:w="0" w:type="dxa"/>
              <w:left w:w="57" w:type="dxa"/>
              <w:bottom w:w="0" w:type="dxa"/>
              <w:right w:w="57" w:type="dxa"/>
            </w:tcMar>
          </w:tcPr>
          <w:p w:rsidR="00F56C7A" w:rsidP="00250A43" w:rsidRDefault="00F56C7A" w14:paraId="0D465099" w14:textId="77777777"/>
        </w:tc>
        <w:tc>
          <w:tcPr>
            <w:tcW w:w="1755" w:type="dxa"/>
            <w:tcBorders>
              <w:top w:val="single" w:color="auto" w:sz="8" w:space="0"/>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5D8EAAEA" w14:textId="77777777"/>
        </w:tc>
        <w:tc>
          <w:tcPr>
            <w:tcW w:w="1651" w:type="dxa"/>
            <w:tcBorders>
              <w:top w:val="nil"/>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453FA8BA" w14:textId="77777777">
            <w:pPr>
              <w:jc w:val="center"/>
            </w:pPr>
          </w:p>
        </w:tc>
      </w:tr>
      <w:tr w:rsidR="00F56C7A" w:rsidTr="00F365BC" w14:paraId="79B3845A" w14:textId="77777777">
        <w:trPr>
          <w:trHeight w:val="608"/>
        </w:trPr>
        <w:tc>
          <w:tcPr>
            <w:tcW w:w="599" w:type="dxa"/>
            <w:vMerge/>
            <w:vAlign w:val="center"/>
            <w:hideMark/>
          </w:tcPr>
          <w:p w:rsidR="00F56C7A" w:rsidP="00250A43" w:rsidRDefault="00F56C7A" w14:paraId="3935B844" w14:textId="77777777">
            <w:pPr>
              <w:spacing w:after="0"/>
              <w:rPr>
                <w:b/>
                <w:bCs/>
                <w:sz w:val="20"/>
              </w:rPr>
            </w:pPr>
          </w:p>
        </w:tc>
        <w:tc>
          <w:tcPr>
            <w:tcW w:w="1755" w:type="dxa"/>
            <w:tcBorders>
              <w:top w:val="single" w:color="auto" w:sz="8" w:space="0"/>
              <w:left w:val="single" w:color="auto" w:sz="4" w:space="0"/>
              <w:bottom w:val="single" w:color="auto" w:sz="8" w:space="0"/>
              <w:right w:val="single" w:color="auto" w:sz="8" w:space="0"/>
            </w:tcBorders>
            <w:tcMar>
              <w:top w:w="0" w:type="dxa"/>
              <w:left w:w="57" w:type="dxa"/>
              <w:bottom w:w="0" w:type="dxa"/>
              <w:right w:w="57" w:type="dxa"/>
            </w:tcMar>
            <w:hideMark/>
          </w:tcPr>
          <w:p w:rsidR="00F56C7A" w:rsidP="00111DBA" w:rsidRDefault="00F56C7A" w14:paraId="5CEAE8AF" w14:textId="77777777">
            <w:pPr>
              <w:rPr>
                <w:i/>
                <w:iCs/>
                <w:sz w:val="16"/>
                <w:szCs w:val="16"/>
              </w:rPr>
            </w:pPr>
            <w:r>
              <w:rPr>
                <w:i/>
                <w:iCs/>
                <w:sz w:val="16"/>
                <w:szCs w:val="16"/>
              </w:rPr>
              <w:t xml:space="preserve">2: </w:t>
            </w:r>
            <w:r w:rsidR="001C5E21">
              <w:rPr>
                <w:i/>
                <w:iCs/>
                <w:sz w:val="16"/>
                <w:szCs w:val="16"/>
              </w:rPr>
              <w:t>Låg</w:t>
            </w:r>
          </w:p>
        </w:tc>
        <w:tc>
          <w:tcPr>
            <w:tcW w:w="1756"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3AED7590" w14:textId="77777777">
            <w:pPr>
              <w:jc w:val="center"/>
            </w:pPr>
          </w:p>
        </w:tc>
        <w:tc>
          <w:tcPr>
            <w:tcW w:w="1755"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42C3F60C" w14:textId="77777777"/>
        </w:tc>
        <w:tc>
          <w:tcPr>
            <w:tcW w:w="1756"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72C2F0F0" w14:textId="77777777"/>
        </w:tc>
        <w:tc>
          <w:tcPr>
            <w:tcW w:w="1755" w:type="dxa"/>
            <w:tcBorders>
              <w:top w:val="single" w:color="auto" w:sz="8" w:space="0"/>
              <w:left w:val="nil"/>
              <w:bottom w:val="single" w:color="auto" w:sz="8" w:space="0"/>
              <w:right w:val="single" w:color="auto" w:sz="8" w:space="0"/>
            </w:tcBorders>
            <w:shd w:val="clear" w:color="auto" w:fill="FFFF00"/>
            <w:tcMar>
              <w:top w:w="0" w:type="dxa"/>
              <w:left w:w="57" w:type="dxa"/>
              <w:bottom w:w="0" w:type="dxa"/>
              <w:right w:w="57" w:type="dxa"/>
            </w:tcMar>
          </w:tcPr>
          <w:p w:rsidR="00F56C7A" w:rsidP="00250A43" w:rsidRDefault="00F56C7A" w14:paraId="3BA22B70" w14:textId="77777777"/>
        </w:tc>
        <w:tc>
          <w:tcPr>
            <w:tcW w:w="1651" w:type="dxa"/>
            <w:tcBorders>
              <w:top w:val="single" w:color="auto" w:sz="8" w:space="0"/>
              <w:left w:val="nil"/>
              <w:bottom w:val="single" w:color="auto" w:sz="8" w:space="0"/>
              <w:right w:val="single" w:color="auto" w:sz="8" w:space="0"/>
            </w:tcBorders>
            <w:shd w:val="clear" w:color="auto" w:fill="FF0000"/>
            <w:tcMar>
              <w:top w:w="0" w:type="dxa"/>
              <w:left w:w="57" w:type="dxa"/>
              <w:bottom w:w="0" w:type="dxa"/>
              <w:right w:w="57" w:type="dxa"/>
            </w:tcMar>
          </w:tcPr>
          <w:p w:rsidR="00F56C7A" w:rsidP="00250A43" w:rsidRDefault="00F56C7A" w14:paraId="57693217" w14:textId="77777777">
            <w:pPr>
              <w:jc w:val="center"/>
            </w:pPr>
          </w:p>
        </w:tc>
      </w:tr>
      <w:tr w:rsidR="00F56C7A" w:rsidTr="00F365BC" w14:paraId="4FB5CC17" w14:textId="77777777">
        <w:trPr>
          <w:trHeight w:val="630"/>
        </w:trPr>
        <w:tc>
          <w:tcPr>
            <w:tcW w:w="599" w:type="dxa"/>
            <w:vMerge/>
            <w:vAlign w:val="center"/>
            <w:hideMark/>
          </w:tcPr>
          <w:p w:rsidR="00F56C7A" w:rsidP="00250A43" w:rsidRDefault="00F56C7A" w14:paraId="76E97564" w14:textId="77777777">
            <w:pPr>
              <w:spacing w:after="0"/>
              <w:rPr>
                <w:b/>
                <w:bCs/>
                <w:sz w:val="20"/>
              </w:rPr>
            </w:pPr>
          </w:p>
        </w:tc>
        <w:tc>
          <w:tcPr>
            <w:tcW w:w="1755" w:type="dxa"/>
            <w:tcBorders>
              <w:top w:val="single" w:color="auto" w:sz="8" w:space="0"/>
              <w:left w:val="single" w:color="auto" w:sz="4" w:space="0"/>
              <w:bottom w:val="single" w:color="auto" w:sz="8" w:space="0"/>
              <w:right w:val="single" w:color="auto" w:sz="8" w:space="0"/>
            </w:tcBorders>
            <w:tcMar>
              <w:top w:w="0" w:type="dxa"/>
              <w:left w:w="57" w:type="dxa"/>
              <w:bottom w:w="0" w:type="dxa"/>
              <w:right w:w="57" w:type="dxa"/>
            </w:tcMar>
            <w:hideMark/>
          </w:tcPr>
          <w:p w:rsidR="00F56C7A" w:rsidP="00111DBA" w:rsidRDefault="00F56C7A" w14:paraId="7549718A" w14:textId="77777777">
            <w:pPr>
              <w:rPr>
                <w:sz w:val="16"/>
                <w:szCs w:val="16"/>
              </w:rPr>
            </w:pPr>
            <w:r>
              <w:rPr>
                <w:i/>
                <w:iCs/>
                <w:sz w:val="16"/>
                <w:szCs w:val="16"/>
              </w:rPr>
              <w:t xml:space="preserve">1: </w:t>
            </w:r>
            <w:r w:rsidR="001C5E21">
              <w:rPr>
                <w:i/>
                <w:iCs/>
                <w:sz w:val="16"/>
                <w:szCs w:val="16"/>
              </w:rPr>
              <w:t>Veldig låg</w:t>
            </w:r>
          </w:p>
        </w:tc>
        <w:tc>
          <w:tcPr>
            <w:tcW w:w="1756"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1D95B0D9" w14:textId="77777777"/>
        </w:tc>
        <w:tc>
          <w:tcPr>
            <w:tcW w:w="1755"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12AE3619" w14:textId="77777777"/>
        </w:tc>
        <w:tc>
          <w:tcPr>
            <w:tcW w:w="1756"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405E1893" w14:textId="77777777"/>
        </w:tc>
        <w:tc>
          <w:tcPr>
            <w:tcW w:w="1755" w:type="dxa"/>
            <w:tcBorders>
              <w:top w:val="single" w:color="auto" w:sz="8" w:space="0"/>
              <w:left w:val="nil"/>
              <w:bottom w:val="single" w:color="auto" w:sz="8" w:space="0"/>
              <w:right w:val="single" w:color="auto" w:sz="8" w:space="0"/>
            </w:tcBorders>
            <w:shd w:val="clear" w:color="auto" w:fill="92D050"/>
            <w:tcMar>
              <w:top w:w="0" w:type="dxa"/>
              <w:left w:w="57" w:type="dxa"/>
              <w:bottom w:w="0" w:type="dxa"/>
              <w:right w:w="57" w:type="dxa"/>
            </w:tcMar>
          </w:tcPr>
          <w:p w:rsidR="00F56C7A" w:rsidP="00250A43" w:rsidRDefault="00F56C7A" w14:paraId="74E1A1C8" w14:textId="77777777"/>
        </w:tc>
        <w:tc>
          <w:tcPr>
            <w:tcW w:w="1651" w:type="dxa"/>
            <w:tcBorders>
              <w:top w:val="single" w:color="auto" w:sz="8" w:space="0"/>
              <w:left w:val="nil"/>
              <w:bottom w:val="single" w:color="auto" w:sz="8" w:space="0"/>
              <w:right w:val="single" w:color="auto" w:sz="8" w:space="0"/>
            </w:tcBorders>
            <w:shd w:val="clear" w:color="auto" w:fill="FFFF00"/>
            <w:tcMar>
              <w:top w:w="0" w:type="dxa"/>
              <w:left w:w="57" w:type="dxa"/>
              <w:bottom w:w="0" w:type="dxa"/>
              <w:right w:w="57" w:type="dxa"/>
            </w:tcMar>
          </w:tcPr>
          <w:p w:rsidR="00F56C7A" w:rsidP="00250A43" w:rsidRDefault="00F56C7A" w14:paraId="0F086275" w14:textId="77777777"/>
        </w:tc>
      </w:tr>
    </w:tbl>
    <w:p w:rsidRPr="00401AD1" w:rsidR="00F365BC" w:rsidP="001C5E21" w:rsidRDefault="001C5E21" w14:paraId="0C6360EE" w14:textId="77777777">
      <w:pPr>
        <w:pStyle w:val="Brdtekst"/>
        <w:rPr>
          <w:lang w:val="nn-NO"/>
        </w:rPr>
      </w:pPr>
      <w:r w:rsidRPr="00401AD1">
        <w:rPr>
          <w:lang w:val="nn-NO"/>
        </w:rPr>
        <w:t xml:space="preserve">For hendingar med konsekvens på raud del av skalaen, må det setjast i verk </w:t>
      </w:r>
      <w:r w:rsidRPr="00401AD1" w:rsidR="007F667B">
        <w:rPr>
          <w:lang w:val="nn-NO"/>
        </w:rPr>
        <w:t xml:space="preserve">tiltak. </w:t>
      </w:r>
      <w:r w:rsidRPr="00401AD1" w:rsidR="00352177">
        <w:rPr>
          <w:lang w:val="nn-NO"/>
        </w:rPr>
        <w:t>For g</w:t>
      </w:r>
      <w:r w:rsidRPr="00401AD1" w:rsidR="007F667B">
        <w:rPr>
          <w:lang w:val="nn-NO"/>
        </w:rPr>
        <w:t xml:space="preserve">ult må </w:t>
      </w:r>
      <w:r w:rsidRPr="00401AD1" w:rsidR="00352177">
        <w:rPr>
          <w:lang w:val="nn-NO"/>
        </w:rPr>
        <w:t xml:space="preserve">det </w:t>
      </w:r>
      <w:r w:rsidRPr="00401AD1" w:rsidR="007F667B">
        <w:rPr>
          <w:lang w:val="nn-NO"/>
        </w:rPr>
        <w:t>vurder</w:t>
      </w:r>
      <w:r w:rsidRPr="00401AD1">
        <w:rPr>
          <w:lang w:val="nn-NO"/>
        </w:rPr>
        <w:t xml:space="preserve">ast </w:t>
      </w:r>
      <w:r w:rsidRPr="00401AD1" w:rsidR="00352177">
        <w:rPr>
          <w:lang w:val="nn-NO"/>
        </w:rPr>
        <w:t>tiltak</w:t>
      </w:r>
      <w:r w:rsidRPr="00401AD1" w:rsidR="007F667B">
        <w:rPr>
          <w:lang w:val="nn-NO"/>
        </w:rPr>
        <w:t>, me</w:t>
      </w:r>
      <w:r w:rsidRPr="00401AD1">
        <w:rPr>
          <w:lang w:val="nn-NO"/>
        </w:rPr>
        <w:t xml:space="preserve">dan det </w:t>
      </w:r>
      <w:r w:rsidRPr="00401AD1" w:rsidR="00352177">
        <w:rPr>
          <w:lang w:val="nn-NO"/>
        </w:rPr>
        <w:t xml:space="preserve">for </w:t>
      </w:r>
      <w:r w:rsidRPr="00401AD1" w:rsidR="007F667B">
        <w:rPr>
          <w:lang w:val="nn-NO"/>
        </w:rPr>
        <w:t xml:space="preserve">grønt er </w:t>
      </w:r>
      <w:r w:rsidRPr="00401AD1">
        <w:rPr>
          <w:lang w:val="nn-NO"/>
        </w:rPr>
        <w:t>friviljug om ein vil gjennomføra tiltak.</w:t>
      </w:r>
      <w:r w:rsidRPr="00401AD1" w:rsidR="00F365BC">
        <w:rPr>
          <w:lang w:val="nn-NO"/>
        </w:rPr>
        <w:br w:type="page"/>
      </w:r>
    </w:p>
    <w:p w:rsidR="00F56C7A" w:rsidP="00F56C7A" w:rsidRDefault="00F56C7A" w14:paraId="5B8A4461" w14:textId="77777777">
      <w:pPr>
        <w:pStyle w:val="Overskrift1"/>
        <w:keepLines w:val="0"/>
        <w:numPr>
          <w:ilvl w:val="0"/>
          <w:numId w:val="1"/>
        </w:numPr>
        <w:spacing w:before="0" w:line="240" w:lineRule="auto"/>
      </w:pPr>
      <w:bookmarkStart w:name="_Toc361058628" w:id="1"/>
      <w:r>
        <w:lastRenderedPageBreak/>
        <w:t>Resultat</w:t>
      </w:r>
      <w:bookmarkEnd w:id="1"/>
      <w:r w:rsidR="00DD3F17">
        <w:t xml:space="preserve"> av analyse</w:t>
      </w:r>
    </w:p>
    <w:p w:rsidRPr="000E6B12" w:rsidR="000E6B12" w:rsidP="000E6B12" w:rsidRDefault="000E6B12" w14:paraId="626E26BC" w14:textId="77777777"/>
    <w:p w:rsidRPr="000E6B12" w:rsidR="00F56C7A" w:rsidP="00F56C7A" w:rsidRDefault="00F56C7A" w14:paraId="36D0F0E9" w14:textId="77777777">
      <w:pPr>
        <w:pStyle w:val="Overskrift2"/>
        <w:keepLines w:val="0"/>
        <w:numPr>
          <w:ilvl w:val="1"/>
          <w:numId w:val="1"/>
        </w:numPr>
        <w:spacing w:before="0" w:line="240" w:lineRule="auto"/>
        <w:rPr>
          <w:lang w:val="nn-NO"/>
        </w:rPr>
      </w:pPr>
      <w:bookmarkStart w:name="_Toc361058629" w:id="2"/>
      <w:r w:rsidRPr="000E6B12">
        <w:rPr>
          <w:lang w:val="nn-NO"/>
        </w:rPr>
        <w:t xml:space="preserve">Identifiserte </w:t>
      </w:r>
      <w:proofErr w:type="spellStart"/>
      <w:r w:rsidRPr="000E6B12" w:rsidR="003C6598">
        <w:rPr>
          <w:lang w:val="nn-NO"/>
        </w:rPr>
        <w:t>uønska</w:t>
      </w:r>
      <w:proofErr w:type="spellEnd"/>
      <w:r w:rsidRPr="000E6B12">
        <w:rPr>
          <w:lang w:val="nn-NO"/>
        </w:rPr>
        <w:t xml:space="preserve"> hend</w:t>
      </w:r>
      <w:bookmarkEnd w:id="2"/>
      <w:r w:rsidRPr="000E6B12" w:rsidR="003C6598">
        <w:rPr>
          <w:lang w:val="nn-NO"/>
        </w:rPr>
        <w:t>ingar</w:t>
      </w:r>
      <w:r w:rsidRPr="000E6B12" w:rsidR="006109C6">
        <w:rPr>
          <w:lang w:val="nn-NO"/>
        </w:rPr>
        <w:t xml:space="preserve"> og risikovurdering</w:t>
      </w:r>
    </w:p>
    <w:p w:rsidRPr="000E6B12" w:rsidR="00F56C7A" w:rsidP="00F56C7A" w:rsidRDefault="00F56C7A" w14:paraId="08B6E2BB" w14:textId="77777777">
      <w:pPr>
        <w:rPr>
          <w:bCs/>
          <w:lang w:val="nn-NO"/>
        </w:rPr>
      </w:pPr>
    </w:p>
    <w:tbl>
      <w:tblPr>
        <w:tblStyle w:val="Tabellrutenett"/>
        <w:tblW w:w="0" w:type="auto"/>
        <w:tblLook w:val="04A0" w:firstRow="1" w:lastRow="0" w:firstColumn="1" w:lastColumn="0" w:noHBand="0" w:noVBand="1"/>
      </w:tblPr>
      <w:tblGrid>
        <w:gridCol w:w="546"/>
        <w:gridCol w:w="2883"/>
        <w:gridCol w:w="2524"/>
        <w:gridCol w:w="408"/>
        <w:gridCol w:w="458"/>
        <w:gridCol w:w="666"/>
        <w:gridCol w:w="3666"/>
        <w:gridCol w:w="2843"/>
      </w:tblGrid>
      <w:tr w:rsidR="000B201C" w:rsidTr="0899D631" w14:paraId="0F249539" w14:textId="77777777">
        <w:tc>
          <w:tcPr>
            <w:tcW w:w="546" w:type="dxa"/>
            <w:tcMar/>
          </w:tcPr>
          <w:p w:rsidRPr="004505A2" w:rsidR="00250A43" w:rsidP="00F56C7A" w:rsidRDefault="00250A43" w14:paraId="6B24C95E" w14:textId="77777777">
            <w:pPr>
              <w:rPr>
                <w:b/>
                <w:bCs/>
              </w:rPr>
            </w:pPr>
            <w:r w:rsidRPr="004505A2">
              <w:rPr>
                <w:b/>
                <w:bCs/>
              </w:rPr>
              <w:t>Nr.</w:t>
            </w:r>
          </w:p>
        </w:tc>
        <w:tc>
          <w:tcPr>
            <w:tcW w:w="2883" w:type="dxa"/>
            <w:tcMar/>
          </w:tcPr>
          <w:p w:rsidRPr="004505A2" w:rsidR="00250A43" w:rsidP="00F56C7A" w:rsidRDefault="00250A43" w14:paraId="7D4E0625" w14:textId="77777777">
            <w:pPr>
              <w:rPr>
                <w:b/>
                <w:bCs/>
              </w:rPr>
            </w:pPr>
            <w:r>
              <w:rPr>
                <w:b/>
                <w:bCs/>
              </w:rPr>
              <w:t>Uønska hending</w:t>
            </w:r>
            <w:r w:rsidRPr="004505A2">
              <w:rPr>
                <w:b/>
                <w:bCs/>
              </w:rPr>
              <w:t>:</w:t>
            </w:r>
          </w:p>
        </w:tc>
        <w:tc>
          <w:tcPr>
            <w:tcW w:w="2524" w:type="dxa"/>
            <w:tcMar/>
          </w:tcPr>
          <w:p w:rsidRPr="004505A2" w:rsidR="00250A43" w:rsidP="001C5E21" w:rsidRDefault="00250A43" w14:paraId="354EA1F8" w14:textId="77777777">
            <w:pPr>
              <w:rPr>
                <w:b/>
                <w:bCs/>
              </w:rPr>
            </w:pPr>
            <w:r>
              <w:rPr>
                <w:b/>
                <w:bCs/>
              </w:rPr>
              <w:t>Skildring</w:t>
            </w:r>
            <w:r w:rsidRPr="004505A2">
              <w:rPr>
                <w:b/>
                <w:bCs/>
              </w:rPr>
              <w:t xml:space="preserve">: </w:t>
            </w:r>
          </w:p>
        </w:tc>
        <w:tc>
          <w:tcPr>
            <w:tcW w:w="408" w:type="dxa"/>
            <w:tcMar/>
          </w:tcPr>
          <w:p w:rsidRPr="004505A2" w:rsidR="00250A43" w:rsidP="001C5E21" w:rsidRDefault="00250A43" w14:paraId="24A8698F" w14:textId="77777777">
            <w:pPr>
              <w:rPr>
                <w:b/>
                <w:bCs/>
              </w:rPr>
            </w:pPr>
            <w:r>
              <w:rPr>
                <w:b/>
                <w:bCs/>
              </w:rPr>
              <w:t>S</w:t>
            </w:r>
          </w:p>
        </w:tc>
        <w:tc>
          <w:tcPr>
            <w:tcW w:w="458" w:type="dxa"/>
            <w:tcMar/>
          </w:tcPr>
          <w:p w:rsidRPr="004505A2" w:rsidR="00250A43" w:rsidP="00F56C7A" w:rsidRDefault="00250A43" w14:paraId="6BE64AD8" w14:textId="77777777">
            <w:pPr>
              <w:rPr>
                <w:b/>
                <w:bCs/>
              </w:rPr>
            </w:pPr>
            <w:r>
              <w:rPr>
                <w:b/>
                <w:bCs/>
              </w:rPr>
              <w:t>K</w:t>
            </w:r>
          </w:p>
        </w:tc>
        <w:tc>
          <w:tcPr>
            <w:tcW w:w="666" w:type="dxa"/>
            <w:tcMar/>
          </w:tcPr>
          <w:p w:rsidR="00250A43" w:rsidP="00F56C7A" w:rsidRDefault="00250A43" w14:paraId="7CD22DA3" w14:textId="77777777">
            <w:pPr>
              <w:rPr>
                <w:b/>
                <w:bCs/>
              </w:rPr>
            </w:pPr>
            <w:r>
              <w:rPr>
                <w:b/>
                <w:bCs/>
              </w:rPr>
              <w:t>Sum</w:t>
            </w:r>
          </w:p>
        </w:tc>
        <w:tc>
          <w:tcPr>
            <w:tcW w:w="3666" w:type="dxa"/>
            <w:tcMar/>
          </w:tcPr>
          <w:p w:rsidR="00250A43" w:rsidP="00F56C7A" w:rsidRDefault="00250A43" w14:paraId="262DB915" w14:textId="77777777">
            <w:pPr>
              <w:rPr>
                <w:b/>
                <w:bCs/>
              </w:rPr>
            </w:pPr>
            <w:r>
              <w:rPr>
                <w:b/>
                <w:bCs/>
              </w:rPr>
              <w:t>Vurdering</w:t>
            </w:r>
          </w:p>
        </w:tc>
        <w:tc>
          <w:tcPr>
            <w:tcW w:w="2843" w:type="dxa"/>
            <w:tcMar/>
          </w:tcPr>
          <w:p w:rsidR="00250A43" w:rsidP="00F56C7A" w:rsidRDefault="00E47491" w14:paraId="43221FA3" w14:textId="77777777">
            <w:pPr>
              <w:rPr>
                <w:b/>
                <w:bCs/>
              </w:rPr>
            </w:pPr>
            <w:r>
              <w:rPr>
                <w:b/>
                <w:bCs/>
              </w:rPr>
              <w:t>Tiltak</w:t>
            </w:r>
          </w:p>
        </w:tc>
      </w:tr>
      <w:tr w:rsidRPr="00397571" w:rsidR="000B201C" w:rsidTr="0899D631" w14:paraId="3AF61059" w14:textId="77777777">
        <w:tc>
          <w:tcPr>
            <w:tcW w:w="546" w:type="dxa"/>
            <w:shd w:val="clear" w:color="auto" w:fill="00B0F0"/>
            <w:tcMar/>
          </w:tcPr>
          <w:p w:rsidR="00250A43" w:rsidP="00F56C7A" w:rsidRDefault="00250A43" w14:paraId="097D597E" w14:textId="77777777">
            <w:pPr>
              <w:rPr>
                <w:bCs/>
              </w:rPr>
            </w:pPr>
            <w:r>
              <w:rPr>
                <w:bCs/>
              </w:rPr>
              <w:t>1</w:t>
            </w:r>
          </w:p>
        </w:tc>
        <w:tc>
          <w:tcPr>
            <w:tcW w:w="2883" w:type="dxa"/>
            <w:tcMar/>
          </w:tcPr>
          <w:p w:rsidR="00250A43" w:rsidP="00F56C7A" w:rsidRDefault="00250A43" w14:paraId="28DEE994" w14:textId="77777777">
            <w:pPr>
              <w:rPr>
                <w:bCs/>
              </w:rPr>
            </w:pPr>
            <w:r>
              <w:rPr>
                <w:bCs/>
              </w:rPr>
              <w:t xml:space="preserve">Feilaktig bruk av </w:t>
            </w:r>
            <w:proofErr w:type="spellStart"/>
            <w:r>
              <w:rPr>
                <w:bCs/>
              </w:rPr>
              <w:t>sjølvbeteningsautomatane</w:t>
            </w:r>
            <w:proofErr w:type="spellEnd"/>
          </w:p>
        </w:tc>
        <w:tc>
          <w:tcPr>
            <w:tcW w:w="2524" w:type="dxa"/>
            <w:tcMar/>
          </w:tcPr>
          <w:p w:rsidR="00250A43" w:rsidP="00A352E1" w:rsidRDefault="00250A43" w14:paraId="0AB38C17" w14:textId="77777777">
            <w:pPr>
              <w:rPr>
                <w:bCs/>
              </w:rPr>
            </w:pPr>
            <w:r>
              <w:rPr>
                <w:bCs/>
              </w:rPr>
              <w:t xml:space="preserve">Brukar kjenner seg utrygg og blir flau og utilpass dersom alarmen går når </w:t>
            </w:r>
            <w:proofErr w:type="spellStart"/>
            <w:r>
              <w:rPr>
                <w:bCs/>
              </w:rPr>
              <w:t>dei</w:t>
            </w:r>
            <w:proofErr w:type="spellEnd"/>
            <w:r>
              <w:rPr>
                <w:bCs/>
              </w:rPr>
              <w:t xml:space="preserve"> skal </w:t>
            </w:r>
            <w:proofErr w:type="spellStart"/>
            <w:r>
              <w:rPr>
                <w:bCs/>
              </w:rPr>
              <w:t>forlata</w:t>
            </w:r>
            <w:proofErr w:type="spellEnd"/>
            <w:r>
              <w:rPr>
                <w:bCs/>
              </w:rPr>
              <w:t xml:space="preserve"> biblioteket. </w:t>
            </w:r>
          </w:p>
        </w:tc>
        <w:tc>
          <w:tcPr>
            <w:tcW w:w="408" w:type="dxa"/>
            <w:tcMar/>
          </w:tcPr>
          <w:p w:rsidR="00250A43" w:rsidP="00A352E1" w:rsidRDefault="00250A43" w14:paraId="2512001C" w14:textId="77777777">
            <w:pPr>
              <w:rPr>
                <w:bCs/>
              </w:rPr>
            </w:pPr>
            <w:r>
              <w:rPr>
                <w:bCs/>
              </w:rPr>
              <w:t>3</w:t>
            </w:r>
          </w:p>
        </w:tc>
        <w:tc>
          <w:tcPr>
            <w:tcW w:w="458" w:type="dxa"/>
            <w:tcMar/>
          </w:tcPr>
          <w:p w:rsidR="00250A43" w:rsidP="00A352E1" w:rsidRDefault="00250A43" w14:paraId="3E9AFD07" w14:textId="77777777">
            <w:pPr>
              <w:rPr>
                <w:bCs/>
              </w:rPr>
            </w:pPr>
            <w:r>
              <w:rPr>
                <w:bCs/>
              </w:rPr>
              <w:t>1</w:t>
            </w:r>
          </w:p>
        </w:tc>
        <w:tc>
          <w:tcPr>
            <w:tcW w:w="666" w:type="dxa"/>
            <w:shd w:val="clear" w:color="auto" w:fill="92D050"/>
            <w:tcMar/>
          </w:tcPr>
          <w:p w:rsidR="00250A43" w:rsidP="00A352E1" w:rsidRDefault="00250A43" w14:paraId="5AE9BAA0" w14:textId="77777777">
            <w:pPr>
              <w:rPr>
                <w:bCs/>
              </w:rPr>
            </w:pPr>
            <w:r>
              <w:rPr>
                <w:bCs/>
              </w:rPr>
              <w:t>3</w:t>
            </w:r>
          </w:p>
        </w:tc>
        <w:tc>
          <w:tcPr>
            <w:tcW w:w="3666" w:type="dxa"/>
            <w:tcMar/>
          </w:tcPr>
          <w:p w:rsidRPr="00401AD1" w:rsidR="00250A43" w:rsidP="00F365BC" w:rsidRDefault="00250A43" w14:paraId="53A97819" w14:textId="77777777">
            <w:pPr>
              <w:rPr>
                <w:bCs/>
                <w:lang w:val="nn-NO"/>
              </w:rPr>
            </w:pPr>
            <w:r w:rsidRPr="00401AD1">
              <w:rPr>
                <w:bCs/>
                <w:lang w:val="nn-NO"/>
              </w:rPr>
              <w:t>Kan kjennast flaut for den einskilde brukaren, men god opplæring av bibliotekpersonalet før brukar skriv kontrakt og øving i bruk av automatane i betent tid vil gjera brukaren trygg.</w:t>
            </w:r>
          </w:p>
        </w:tc>
        <w:tc>
          <w:tcPr>
            <w:tcW w:w="2843" w:type="dxa"/>
            <w:tcMar/>
          </w:tcPr>
          <w:p w:rsidRPr="00012EE8" w:rsidR="00250A43" w:rsidP="00012EE8" w:rsidRDefault="00250A43" w14:paraId="2771271B" w14:textId="77777777">
            <w:pPr>
              <w:rPr>
                <w:bCs/>
                <w:lang w:val="nn-NO"/>
              </w:rPr>
            </w:pPr>
            <w:r w:rsidRPr="00401AD1">
              <w:rPr>
                <w:bCs/>
                <w:lang w:val="nn-NO"/>
              </w:rPr>
              <w:t>Personalet legg stor vekt på å rettleia brukarane</w:t>
            </w:r>
            <w:r w:rsidR="00012EE8">
              <w:rPr>
                <w:bCs/>
                <w:lang w:val="nn-NO"/>
              </w:rPr>
              <w:t>.</w:t>
            </w:r>
            <w:r w:rsidRPr="00401AD1">
              <w:rPr>
                <w:bCs/>
                <w:lang w:val="nn-NO"/>
              </w:rPr>
              <w:t xml:space="preserve"> </w:t>
            </w:r>
            <w:r w:rsidRPr="00012EE8" w:rsidR="00E47491">
              <w:rPr>
                <w:bCs/>
                <w:lang w:val="nn-NO"/>
              </w:rPr>
              <w:t xml:space="preserve">Me </w:t>
            </w:r>
            <w:proofErr w:type="spellStart"/>
            <w:r w:rsidRPr="00012EE8" w:rsidR="00E47491">
              <w:rPr>
                <w:bCs/>
                <w:lang w:val="nn-NO"/>
              </w:rPr>
              <w:t>veljer</w:t>
            </w:r>
            <w:proofErr w:type="spellEnd"/>
            <w:r w:rsidRPr="00012EE8" w:rsidR="00E47491">
              <w:rPr>
                <w:bCs/>
                <w:lang w:val="nn-NO"/>
              </w:rPr>
              <w:t xml:space="preserve"> ut superbrukarar som får ekstra </w:t>
            </w:r>
            <w:r w:rsidR="00012EE8">
              <w:rPr>
                <w:bCs/>
                <w:lang w:val="nn-NO"/>
              </w:rPr>
              <w:t xml:space="preserve">grundig </w:t>
            </w:r>
            <w:r w:rsidRPr="00012EE8" w:rsidR="00E47491">
              <w:rPr>
                <w:bCs/>
                <w:lang w:val="nn-NO"/>
              </w:rPr>
              <w:t>opplæring</w:t>
            </w:r>
            <w:r w:rsidR="00012EE8">
              <w:rPr>
                <w:bCs/>
                <w:lang w:val="nn-NO"/>
              </w:rPr>
              <w:t xml:space="preserve">, og som kan gi tilbakemelding om brukarerfaringar. </w:t>
            </w:r>
          </w:p>
        </w:tc>
      </w:tr>
      <w:tr w:rsidRPr="00397571" w:rsidR="000B201C" w:rsidTr="0899D631" w14:paraId="1AA03DB9" w14:textId="77777777">
        <w:tc>
          <w:tcPr>
            <w:tcW w:w="546" w:type="dxa"/>
            <w:shd w:val="clear" w:color="auto" w:fill="00B0F0"/>
            <w:tcMar/>
          </w:tcPr>
          <w:p w:rsidRPr="00012EE8" w:rsidR="00250A43" w:rsidP="00F56C7A" w:rsidRDefault="00250A43" w14:paraId="0CDE027F" w14:textId="77777777">
            <w:pPr>
              <w:rPr>
                <w:bCs/>
                <w:lang w:val="nn-NO"/>
              </w:rPr>
            </w:pPr>
            <w:r w:rsidRPr="00012EE8">
              <w:rPr>
                <w:bCs/>
                <w:lang w:val="nn-NO"/>
              </w:rPr>
              <w:t>2</w:t>
            </w:r>
          </w:p>
        </w:tc>
        <w:tc>
          <w:tcPr>
            <w:tcW w:w="2883" w:type="dxa"/>
            <w:tcMar/>
          </w:tcPr>
          <w:p w:rsidRPr="00012EE8" w:rsidR="00250A43" w:rsidP="00F56C7A" w:rsidRDefault="00250A43" w14:paraId="3C1285A6" w14:textId="77777777">
            <w:pPr>
              <w:rPr>
                <w:bCs/>
                <w:lang w:val="nn-NO"/>
              </w:rPr>
            </w:pPr>
            <w:r w:rsidRPr="00012EE8">
              <w:rPr>
                <w:bCs/>
                <w:lang w:val="nn-NO"/>
              </w:rPr>
              <w:t>Brann</w:t>
            </w:r>
          </w:p>
        </w:tc>
        <w:tc>
          <w:tcPr>
            <w:tcW w:w="2524" w:type="dxa"/>
            <w:tcMar/>
          </w:tcPr>
          <w:p w:rsidRPr="00012EE8" w:rsidR="00250A43" w:rsidP="00A352E1" w:rsidRDefault="00250A43" w14:paraId="2D9DFE08" w14:textId="77777777">
            <w:pPr>
              <w:rPr>
                <w:bCs/>
                <w:lang w:val="nn-NO"/>
              </w:rPr>
            </w:pPr>
            <w:r w:rsidRPr="00012EE8">
              <w:rPr>
                <w:bCs/>
                <w:lang w:val="nn-NO"/>
              </w:rPr>
              <w:t>Brannalarmen i Rådhuset går</w:t>
            </w:r>
          </w:p>
        </w:tc>
        <w:tc>
          <w:tcPr>
            <w:tcW w:w="408" w:type="dxa"/>
            <w:tcMar/>
          </w:tcPr>
          <w:p w:rsidRPr="00012EE8" w:rsidR="00250A43" w:rsidP="00A352E1" w:rsidRDefault="00250A43" w14:paraId="212752BF" w14:textId="77777777">
            <w:pPr>
              <w:rPr>
                <w:bCs/>
                <w:lang w:val="nn-NO"/>
              </w:rPr>
            </w:pPr>
            <w:r w:rsidRPr="00012EE8">
              <w:rPr>
                <w:bCs/>
                <w:lang w:val="nn-NO"/>
              </w:rPr>
              <w:t>2</w:t>
            </w:r>
          </w:p>
        </w:tc>
        <w:tc>
          <w:tcPr>
            <w:tcW w:w="458" w:type="dxa"/>
            <w:tcMar/>
          </w:tcPr>
          <w:p w:rsidRPr="00012EE8" w:rsidR="00250A43" w:rsidP="00A352E1" w:rsidRDefault="00250A43" w14:paraId="7C9E3B0E" w14:textId="77777777">
            <w:pPr>
              <w:rPr>
                <w:bCs/>
                <w:lang w:val="nn-NO"/>
              </w:rPr>
            </w:pPr>
            <w:r w:rsidRPr="00012EE8">
              <w:rPr>
                <w:bCs/>
                <w:lang w:val="nn-NO"/>
              </w:rPr>
              <w:t>3</w:t>
            </w:r>
          </w:p>
        </w:tc>
        <w:tc>
          <w:tcPr>
            <w:tcW w:w="666" w:type="dxa"/>
            <w:shd w:val="clear" w:color="auto" w:fill="92D050"/>
            <w:tcMar/>
          </w:tcPr>
          <w:p w:rsidRPr="00012EE8" w:rsidR="00250A43" w:rsidP="00A352E1" w:rsidRDefault="00250A43" w14:paraId="5D4C87D6" w14:textId="77777777">
            <w:pPr>
              <w:rPr>
                <w:bCs/>
                <w:lang w:val="nn-NO"/>
              </w:rPr>
            </w:pPr>
            <w:r w:rsidRPr="00012EE8">
              <w:rPr>
                <w:bCs/>
                <w:lang w:val="nn-NO"/>
              </w:rPr>
              <w:t>5</w:t>
            </w:r>
          </w:p>
        </w:tc>
        <w:tc>
          <w:tcPr>
            <w:tcW w:w="3666" w:type="dxa"/>
            <w:tcMar/>
          </w:tcPr>
          <w:p w:rsidRPr="00401AD1" w:rsidR="00250A43" w:rsidP="00012EE8" w:rsidRDefault="00E47491" w14:paraId="5C041167" w14:textId="77777777">
            <w:pPr>
              <w:rPr>
                <w:bCs/>
                <w:lang w:val="nn-NO"/>
              </w:rPr>
            </w:pPr>
            <w:r w:rsidRPr="00401AD1">
              <w:rPr>
                <w:bCs/>
                <w:lang w:val="nn-NO"/>
              </w:rPr>
              <w:t xml:space="preserve">Ein slik situasjon kan </w:t>
            </w:r>
            <w:r w:rsidR="00012EE8">
              <w:rPr>
                <w:bCs/>
                <w:lang w:val="nn-NO"/>
              </w:rPr>
              <w:t>gi uro</w:t>
            </w:r>
            <w:r w:rsidRPr="00401AD1">
              <w:rPr>
                <w:bCs/>
                <w:lang w:val="nn-NO"/>
              </w:rPr>
              <w:t xml:space="preserve"> hos nokre </w:t>
            </w:r>
          </w:p>
        </w:tc>
        <w:tc>
          <w:tcPr>
            <w:tcW w:w="2843" w:type="dxa"/>
            <w:tcMar/>
          </w:tcPr>
          <w:p w:rsidRPr="00012EE8" w:rsidR="00250A43" w:rsidP="00012EE8" w:rsidRDefault="00E47491" w14:paraId="231C9581" w14:textId="77777777">
            <w:pPr>
              <w:rPr>
                <w:bCs/>
                <w:lang w:val="nn-NO"/>
              </w:rPr>
            </w:pPr>
            <w:r w:rsidRPr="00401AD1">
              <w:rPr>
                <w:bCs/>
                <w:lang w:val="nn-NO"/>
              </w:rPr>
              <w:t xml:space="preserve">God rettleiing blir gitt over høgtalaranlegget. </w:t>
            </w:r>
            <w:r w:rsidR="00012EE8">
              <w:rPr>
                <w:bCs/>
                <w:lang w:val="nn-NO"/>
              </w:rPr>
              <w:t xml:space="preserve">I kontrakten </w:t>
            </w:r>
            <w:r w:rsidRPr="00012EE8">
              <w:rPr>
                <w:bCs/>
                <w:lang w:val="nn-NO"/>
              </w:rPr>
              <w:t xml:space="preserve">skriv </w:t>
            </w:r>
            <w:r w:rsidRPr="00012EE8" w:rsidR="00012EE8">
              <w:rPr>
                <w:bCs/>
                <w:lang w:val="nn-NO"/>
              </w:rPr>
              <w:t xml:space="preserve">brukar </w:t>
            </w:r>
            <w:r w:rsidRPr="00012EE8">
              <w:rPr>
                <w:bCs/>
                <w:lang w:val="nn-NO"/>
              </w:rPr>
              <w:t>under på at han</w:t>
            </w:r>
            <w:r w:rsidRPr="00012EE8" w:rsidR="00012EE8">
              <w:rPr>
                <w:bCs/>
                <w:lang w:val="nn-NO"/>
              </w:rPr>
              <w:t>/ho</w:t>
            </w:r>
            <w:r w:rsidR="00012EE8">
              <w:rPr>
                <w:bCs/>
                <w:lang w:val="nn-NO"/>
              </w:rPr>
              <w:t xml:space="preserve"> skal forlata lokalet </w:t>
            </w:r>
            <w:r w:rsidRPr="00012EE8">
              <w:rPr>
                <w:bCs/>
                <w:lang w:val="nn-NO"/>
              </w:rPr>
              <w:t>ved brann</w:t>
            </w:r>
            <w:r w:rsidR="00012EE8">
              <w:rPr>
                <w:bCs/>
                <w:lang w:val="nn-NO"/>
              </w:rPr>
              <w:t>.</w:t>
            </w:r>
          </w:p>
        </w:tc>
      </w:tr>
      <w:tr w:rsidRPr="00397571" w:rsidR="000B201C" w:rsidTr="0899D631" w14:paraId="07646D79" w14:textId="77777777">
        <w:tc>
          <w:tcPr>
            <w:tcW w:w="546" w:type="dxa"/>
            <w:shd w:val="clear" w:color="auto" w:fill="00B0F0"/>
            <w:tcMar/>
          </w:tcPr>
          <w:p w:rsidRPr="00012EE8" w:rsidR="00250A43" w:rsidP="00F56C7A" w:rsidRDefault="00250A43" w14:paraId="106C9D1B" w14:textId="77777777">
            <w:pPr>
              <w:rPr>
                <w:bCs/>
                <w:lang w:val="nn-NO"/>
              </w:rPr>
            </w:pPr>
            <w:r w:rsidRPr="00012EE8">
              <w:rPr>
                <w:bCs/>
                <w:lang w:val="nn-NO"/>
              </w:rPr>
              <w:t>3</w:t>
            </w:r>
          </w:p>
        </w:tc>
        <w:tc>
          <w:tcPr>
            <w:tcW w:w="2883" w:type="dxa"/>
            <w:tcMar/>
          </w:tcPr>
          <w:p w:rsidRPr="00012EE8" w:rsidR="00250A43" w:rsidP="00F56C7A" w:rsidRDefault="00250A43" w14:paraId="31D3BF72" w14:textId="77777777">
            <w:pPr>
              <w:rPr>
                <w:bCs/>
                <w:lang w:val="nn-NO"/>
              </w:rPr>
            </w:pPr>
            <w:r w:rsidRPr="00012EE8">
              <w:rPr>
                <w:bCs/>
                <w:lang w:val="nn-NO"/>
              </w:rPr>
              <w:t>Tjuverialarm</w:t>
            </w:r>
          </w:p>
        </w:tc>
        <w:tc>
          <w:tcPr>
            <w:tcW w:w="2524" w:type="dxa"/>
            <w:tcMar/>
          </w:tcPr>
          <w:p w:rsidRPr="00012EE8" w:rsidR="00250A43" w:rsidP="00A352E1" w:rsidRDefault="00250A43" w14:paraId="23643974" w14:textId="77777777">
            <w:pPr>
              <w:rPr>
                <w:bCs/>
                <w:lang w:val="nn-NO"/>
              </w:rPr>
            </w:pPr>
            <w:r w:rsidRPr="00012EE8">
              <w:rPr>
                <w:bCs/>
                <w:lang w:val="nn-NO"/>
              </w:rPr>
              <w:t>Tjuverialarmen for Rådhuset går</w:t>
            </w:r>
          </w:p>
        </w:tc>
        <w:tc>
          <w:tcPr>
            <w:tcW w:w="408" w:type="dxa"/>
            <w:tcMar/>
          </w:tcPr>
          <w:p w:rsidRPr="00012EE8" w:rsidR="00250A43" w:rsidP="00A352E1" w:rsidRDefault="00E47491" w14:paraId="56FCE417" w14:textId="77777777">
            <w:pPr>
              <w:rPr>
                <w:bCs/>
                <w:lang w:val="nn-NO"/>
              </w:rPr>
            </w:pPr>
            <w:r w:rsidRPr="00012EE8">
              <w:rPr>
                <w:bCs/>
                <w:lang w:val="nn-NO"/>
              </w:rPr>
              <w:t>1</w:t>
            </w:r>
          </w:p>
        </w:tc>
        <w:tc>
          <w:tcPr>
            <w:tcW w:w="458" w:type="dxa"/>
            <w:tcMar/>
          </w:tcPr>
          <w:p w:rsidRPr="00012EE8" w:rsidR="00250A43" w:rsidP="00A352E1" w:rsidRDefault="00E47491" w14:paraId="3EC7351A" w14:textId="77777777">
            <w:pPr>
              <w:rPr>
                <w:bCs/>
                <w:lang w:val="nn-NO"/>
              </w:rPr>
            </w:pPr>
            <w:r w:rsidRPr="00012EE8">
              <w:rPr>
                <w:bCs/>
                <w:lang w:val="nn-NO"/>
              </w:rPr>
              <w:t>3</w:t>
            </w:r>
          </w:p>
        </w:tc>
        <w:tc>
          <w:tcPr>
            <w:tcW w:w="666" w:type="dxa"/>
            <w:shd w:val="clear" w:color="auto" w:fill="92D050"/>
            <w:tcMar/>
          </w:tcPr>
          <w:p w:rsidRPr="00012EE8" w:rsidR="00250A43" w:rsidP="00A352E1" w:rsidRDefault="00250A43" w14:paraId="7B4CEBC0" w14:textId="77777777">
            <w:pPr>
              <w:rPr>
                <w:bCs/>
                <w:lang w:val="nn-NO"/>
              </w:rPr>
            </w:pPr>
            <w:r w:rsidRPr="00012EE8">
              <w:rPr>
                <w:bCs/>
                <w:lang w:val="nn-NO"/>
              </w:rPr>
              <w:t>4</w:t>
            </w:r>
          </w:p>
        </w:tc>
        <w:tc>
          <w:tcPr>
            <w:tcW w:w="3666" w:type="dxa"/>
            <w:tcMar/>
          </w:tcPr>
          <w:p w:rsidRPr="00012EE8" w:rsidR="00250A43" w:rsidP="00A352E1" w:rsidRDefault="00E47491" w14:paraId="50FD25A0" w14:textId="77777777">
            <w:pPr>
              <w:rPr>
                <w:bCs/>
                <w:lang w:val="nn-NO"/>
              </w:rPr>
            </w:pPr>
            <w:r w:rsidRPr="00012EE8">
              <w:rPr>
                <w:bCs/>
                <w:lang w:val="nn-NO"/>
              </w:rPr>
              <w:t>Tjuverialarmen kan starta i lokala i Rådhuset</w:t>
            </w:r>
          </w:p>
        </w:tc>
        <w:tc>
          <w:tcPr>
            <w:tcW w:w="2843" w:type="dxa"/>
            <w:tcMar/>
          </w:tcPr>
          <w:p w:rsidRPr="00401AD1" w:rsidR="00250A43" w:rsidP="00E47491" w:rsidRDefault="00E47491" w14:paraId="1A995527" w14:textId="77777777">
            <w:pPr>
              <w:rPr>
                <w:bCs/>
                <w:lang w:val="nn-NO"/>
              </w:rPr>
            </w:pPr>
            <w:r w:rsidRPr="00401AD1">
              <w:rPr>
                <w:bCs/>
                <w:lang w:val="nn-NO"/>
              </w:rPr>
              <w:t xml:space="preserve">God rettleiing blir gitt over høgtalaranlegget. Brukar skriv under på at han skal forlata biblioteket om alarmen går. </w:t>
            </w:r>
          </w:p>
        </w:tc>
      </w:tr>
      <w:tr w:rsidRPr="00397571" w:rsidR="000B201C" w:rsidTr="0899D631" w14:paraId="58F2229F" w14:textId="77777777">
        <w:tc>
          <w:tcPr>
            <w:tcW w:w="546" w:type="dxa"/>
            <w:shd w:val="clear" w:color="auto" w:fill="00B0F0"/>
            <w:tcMar/>
          </w:tcPr>
          <w:p w:rsidR="00250A43" w:rsidP="00F56C7A" w:rsidRDefault="00250A43" w14:paraId="32C86631" w14:textId="77777777">
            <w:pPr>
              <w:rPr>
                <w:bCs/>
              </w:rPr>
            </w:pPr>
            <w:r>
              <w:rPr>
                <w:bCs/>
              </w:rPr>
              <w:t>4</w:t>
            </w:r>
          </w:p>
        </w:tc>
        <w:tc>
          <w:tcPr>
            <w:tcW w:w="2883" w:type="dxa"/>
            <w:tcMar/>
          </w:tcPr>
          <w:p w:rsidR="00250A43" w:rsidP="00F56C7A" w:rsidRDefault="00250A43" w14:paraId="4D053839" w14:textId="77777777">
            <w:pPr>
              <w:rPr>
                <w:bCs/>
              </w:rPr>
            </w:pPr>
            <w:r>
              <w:rPr>
                <w:bCs/>
              </w:rPr>
              <w:t>Straumstans</w:t>
            </w:r>
          </w:p>
        </w:tc>
        <w:tc>
          <w:tcPr>
            <w:tcW w:w="2524" w:type="dxa"/>
            <w:tcMar/>
          </w:tcPr>
          <w:p w:rsidR="00250A43" w:rsidP="00A352E1" w:rsidRDefault="00250A43" w14:paraId="5C4AB50D" w14:textId="77777777">
            <w:pPr>
              <w:rPr>
                <w:bCs/>
              </w:rPr>
            </w:pPr>
            <w:r>
              <w:rPr>
                <w:bCs/>
              </w:rPr>
              <w:t>Straumen går i området</w:t>
            </w:r>
          </w:p>
        </w:tc>
        <w:tc>
          <w:tcPr>
            <w:tcW w:w="408" w:type="dxa"/>
            <w:tcMar/>
          </w:tcPr>
          <w:p w:rsidR="00250A43" w:rsidP="00A352E1" w:rsidRDefault="00E47491" w14:paraId="3910A577" w14:textId="77777777">
            <w:pPr>
              <w:rPr>
                <w:bCs/>
              </w:rPr>
            </w:pPr>
            <w:r>
              <w:rPr>
                <w:bCs/>
              </w:rPr>
              <w:t>1</w:t>
            </w:r>
          </w:p>
        </w:tc>
        <w:tc>
          <w:tcPr>
            <w:tcW w:w="458" w:type="dxa"/>
            <w:tcMar/>
          </w:tcPr>
          <w:p w:rsidR="00250A43" w:rsidP="00A352E1" w:rsidRDefault="00E47491" w14:paraId="4EA895BB" w14:textId="77777777">
            <w:pPr>
              <w:rPr>
                <w:bCs/>
              </w:rPr>
            </w:pPr>
            <w:r>
              <w:rPr>
                <w:bCs/>
              </w:rPr>
              <w:t>2</w:t>
            </w:r>
          </w:p>
        </w:tc>
        <w:tc>
          <w:tcPr>
            <w:tcW w:w="666" w:type="dxa"/>
            <w:shd w:val="clear" w:color="auto" w:fill="92D050"/>
            <w:tcMar/>
          </w:tcPr>
          <w:p w:rsidR="00250A43" w:rsidP="00A352E1" w:rsidRDefault="00250A43" w14:paraId="3484F60F" w14:textId="77777777">
            <w:pPr>
              <w:rPr>
                <w:bCs/>
              </w:rPr>
            </w:pPr>
            <w:r>
              <w:rPr>
                <w:bCs/>
              </w:rPr>
              <w:t>3</w:t>
            </w:r>
          </w:p>
        </w:tc>
        <w:tc>
          <w:tcPr>
            <w:tcW w:w="3666" w:type="dxa"/>
            <w:tcMar/>
          </w:tcPr>
          <w:p w:rsidR="00250A43" w:rsidP="00A352E1" w:rsidRDefault="00E47491" w14:paraId="6BE07018" w14:textId="77777777">
            <w:pPr>
              <w:rPr>
                <w:bCs/>
              </w:rPr>
            </w:pPr>
            <w:r>
              <w:rPr>
                <w:bCs/>
              </w:rPr>
              <w:t xml:space="preserve">Kan skje, men lite </w:t>
            </w:r>
            <w:proofErr w:type="spellStart"/>
            <w:r>
              <w:rPr>
                <w:bCs/>
              </w:rPr>
              <w:t>sannsynleg</w:t>
            </w:r>
            <w:proofErr w:type="spellEnd"/>
          </w:p>
        </w:tc>
        <w:tc>
          <w:tcPr>
            <w:tcW w:w="2843" w:type="dxa"/>
            <w:tcMar/>
          </w:tcPr>
          <w:p w:rsidRPr="00401AD1" w:rsidR="00250A43" w:rsidP="00012EE8" w:rsidRDefault="00E47491" w14:paraId="1C392FF9" w14:textId="77777777">
            <w:pPr>
              <w:rPr>
                <w:bCs/>
                <w:lang w:val="nn-NO"/>
              </w:rPr>
            </w:pPr>
            <w:r w:rsidRPr="00401AD1">
              <w:rPr>
                <w:bCs/>
                <w:lang w:val="nn-NO"/>
              </w:rPr>
              <w:t xml:space="preserve">Brukar </w:t>
            </w:r>
            <w:proofErr w:type="spellStart"/>
            <w:r w:rsidR="00012EE8">
              <w:rPr>
                <w:bCs/>
                <w:lang w:val="nn-NO"/>
              </w:rPr>
              <w:t>forlet</w:t>
            </w:r>
            <w:proofErr w:type="spellEnd"/>
            <w:r w:rsidR="00012EE8">
              <w:rPr>
                <w:bCs/>
                <w:lang w:val="nn-NO"/>
              </w:rPr>
              <w:t xml:space="preserve"> lokalet</w:t>
            </w:r>
            <w:r w:rsidRPr="00401AD1">
              <w:rPr>
                <w:bCs/>
                <w:lang w:val="nn-NO"/>
              </w:rPr>
              <w:t xml:space="preserve"> om straumen går.</w:t>
            </w:r>
          </w:p>
        </w:tc>
      </w:tr>
      <w:tr w:rsidRPr="000B201C" w:rsidR="000B201C" w:rsidTr="0899D631" w14:paraId="210569B0" w14:textId="77777777">
        <w:tc>
          <w:tcPr>
            <w:tcW w:w="546" w:type="dxa"/>
            <w:shd w:val="clear" w:color="auto" w:fill="00B0F0"/>
            <w:tcMar/>
          </w:tcPr>
          <w:p w:rsidR="00250A43" w:rsidP="00F56C7A" w:rsidRDefault="00250A43" w14:paraId="5C270C52" w14:textId="77777777">
            <w:pPr>
              <w:rPr>
                <w:bCs/>
              </w:rPr>
            </w:pPr>
            <w:r>
              <w:rPr>
                <w:bCs/>
              </w:rPr>
              <w:t>5</w:t>
            </w:r>
          </w:p>
        </w:tc>
        <w:tc>
          <w:tcPr>
            <w:tcW w:w="2883" w:type="dxa"/>
            <w:tcMar/>
          </w:tcPr>
          <w:p w:rsidR="00250A43" w:rsidP="00F56C7A" w:rsidRDefault="00250A43" w14:paraId="61108878" w14:textId="77777777">
            <w:pPr>
              <w:rPr>
                <w:bCs/>
              </w:rPr>
            </w:pPr>
            <w:r>
              <w:rPr>
                <w:bCs/>
              </w:rPr>
              <w:t>Nettverket er nede</w:t>
            </w:r>
          </w:p>
        </w:tc>
        <w:tc>
          <w:tcPr>
            <w:tcW w:w="2524" w:type="dxa"/>
            <w:tcMar/>
          </w:tcPr>
          <w:p w:rsidR="00250A43" w:rsidP="00A352E1" w:rsidRDefault="00250A43" w14:paraId="525045E6" w14:textId="77777777">
            <w:pPr>
              <w:rPr>
                <w:bCs/>
              </w:rPr>
            </w:pPr>
            <w:r>
              <w:rPr>
                <w:bCs/>
              </w:rPr>
              <w:t>Nettverket på Rådhuset er nede</w:t>
            </w:r>
          </w:p>
        </w:tc>
        <w:tc>
          <w:tcPr>
            <w:tcW w:w="408" w:type="dxa"/>
            <w:tcMar/>
          </w:tcPr>
          <w:p w:rsidR="00250A43" w:rsidP="00A352E1" w:rsidRDefault="00250A43" w14:paraId="6C966E61" w14:textId="77777777">
            <w:pPr>
              <w:rPr>
                <w:bCs/>
              </w:rPr>
            </w:pPr>
            <w:r>
              <w:rPr>
                <w:bCs/>
              </w:rPr>
              <w:t>3</w:t>
            </w:r>
          </w:p>
        </w:tc>
        <w:tc>
          <w:tcPr>
            <w:tcW w:w="458" w:type="dxa"/>
            <w:tcMar/>
          </w:tcPr>
          <w:p w:rsidR="00250A43" w:rsidP="00A352E1" w:rsidRDefault="00250A43" w14:paraId="621579AB" w14:textId="77777777">
            <w:pPr>
              <w:rPr>
                <w:bCs/>
              </w:rPr>
            </w:pPr>
            <w:r>
              <w:rPr>
                <w:bCs/>
              </w:rPr>
              <w:t>1</w:t>
            </w:r>
          </w:p>
        </w:tc>
        <w:tc>
          <w:tcPr>
            <w:tcW w:w="666" w:type="dxa"/>
            <w:shd w:val="clear" w:color="auto" w:fill="92D050"/>
            <w:tcMar/>
          </w:tcPr>
          <w:p w:rsidR="00250A43" w:rsidP="00A352E1" w:rsidRDefault="00250A43" w14:paraId="6CE98DD4" w14:textId="77777777">
            <w:pPr>
              <w:rPr>
                <w:bCs/>
              </w:rPr>
            </w:pPr>
            <w:r>
              <w:rPr>
                <w:bCs/>
              </w:rPr>
              <w:t>4</w:t>
            </w:r>
          </w:p>
        </w:tc>
        <w:tc>
          <w:tcPr>
            <w:tcW w:w="3666" w:type="dxa"/>
            <w:tcMar/>
          </w:tcPr>
          <w:p w:rsidR="00250A43" w:rsidP="00A352E1" w:rsidRDefault="00E47491" w14:paraId="56F2EFC1" w14:textId="77777777">
            <w:pPr>
              <w:rPr>
                <w:bCs/>
              </w:rPr>
            </w:pPr>
            <w:proofErr w:type="spellStart"/>
            <w:r>
              <w:rPr>
                <w:bCs/>
              </w:rPr>
              <w:t>Sannsynleg</w:t>
            </w:r>
            <w:proofErr w:type="spellEnd"/>
            <w:r>
              <w:rPr>
                <w:bCs/>
              </w:rPr>
              <w:t xml:space="preserve">, men lite </w:t>
            </w:r>
            <w:proofErr w:type="spellStart"/>
            <w:r>
              <w:rPr>
                <w:bCs/>
              </w:rPr>
              <w:t>alvorleg</w:t>
            </w:r>
            <w:proofErr w:type="spellEnd"/>
          </w:p>
        </w:tc>
        <w:tc>
          <w:tcPr>
            <w:tcW w:w="2843" w:type="dxa"/>
            <w:tcMar/>
          </w:tcPr>
          <w:p w:rsidRPr="000B201C" w:rsidR="00250A43" w:rsidP="000B201C" w:rsidRDefault="00E47491" w14:paraId="40E4B520" w14:textId="77777777">
            <w:pPr>
              <w:rPr>
                <w:bCs/>
                <w:lang w:val="nn-NO"/>
              </w:rPr>
            </w:pPr>
            <w:r w:rsidRPr="00012EE8">
              <w:rPr>
                <w:bCs/>
                <w:lang w:val="nn-NO"/>
              </w:rPr>
              <w:t xml:space="preserve">Biblioteket sin </w:t>
            </w:r>
            <w:proofErr w:type="spellStart"/>
            <w:r w:rsidRPr="00012EE8">
              <w:rPr>
                <w:bCs/>
                <w:lang w:val="nn-NO"/>
              </w:rPr>
              <w:t>adgangsk</w:t>
            </w:r>
            <w:r w:rsidRPr="00012EE8" w:rsidR="000B201C">
              <w:rPr>
                <w:bCs/>
                <w:lang w:val="nn-NO"/>
              </w:rPr>
              <w:t>ontroll</w:t>
            </w:r>
            <w:proofErr w:type="spellEnd"/>
            <w:r w:rsidRPr="00012EE8" w:rsidR="000B201C">
              <w:rPr>
                <w:bCs/>
                <w:lang w:val="nn-NO"/>
              </w:rPr>
              <w:t xml:space="preserve"> og sjølvbeteningssystemet </w:t>
            </w:r>
            <w:r w:rsidRPr="00012EE8">
              <w:rPr>
                <w:bCs/>
                <w:lang w:val="nn-NO"/>
              </w:rPr>
              <w:t xml:space="preserve">fungerer i «nede»-modus, og </w:t>
            </w:r>
            <w:r w:rsidRPr="00012EE8" w:rsidR="000B201C">
              <w:rPr>
                <w:bCs/>
                <w:lang w:val="nn-NO"/>
              </w:rPr>
              <w:t xml:space="preserve">meirope bibliotek kan halda oppe. </w:t>
            </w:r>
            <w:r w:rsidR="000B201C">
              <w:rPr>
                <w:bCs/>
              </w:rPr>
              <w:t>S</w:t>
            </w:r>
            <w:r w:rsidRPr="000B201C" w:rsidR="000E6B12">
              <w:rPr>
                <w:bCs/>
              </w:rPr>
              <w:t>ystem</w:t>
            </w:r>
            <w:r w:rsidR="000B201C">
              <w:rPr>
                <w:bCs/>
              </w:rPr>
              <w:t>a</w:t>
            </w:r>
            <w:r w:rsidRPr="000B201C" w:rsidR="000E6B12">
              <w:rPr>
                <w:bCs/>
              </w:rPr>
              <w:t xml:space="preserve"> oppdaterer </w:t>
            </w:r>
            <w:r w:rsidRPr="000B201C" w:rsidR="000E6B12">
              <w:rPr>
                <w:bCs/>
              </w:rPr>
              <w:lastRenderedPageBreak/>
              <w:t xml:space="preserve">automatisk når nettverket er oppe igjen. </w:t>
            </w:r>
          </w:p>
        </w:tc>
      </w:tr>
      <w:tr w:rsidRPr="00012EE8" w:rsidR="000B201C" w:rsidTr="0899D631" w14:paraId="47E05D39" w14:textId="77777777">
        <w:tc>
          <w:tcPr>
            <w:tcW w:w="546" w:type="dxa"/>
            <w:shd w:val="clear" w:color="auto" w:fill="00B0F0"/>
            <w:tcMar/>
          </w:tcPr>
          <w:p w:rsidRPr="000B201C" w:rsidR="00250A43" w:rsidP="00605542" w:rsidRDefault="00250A43" w14:paraId="67B44F57" w14:textId="77777777">
            <w:pPr>
              <w:rPr>
                <w:bCs/>
                <w:lang w:val="nn-NO"/>
              </w:rPr>
            </w:pPr>
            <w:r w:rsidRPr="000B201C">
              <w:rPr>
                <w:bCs/>
                <w:lang w:val="nn-NO"/>
              </w:rPr>
              <w:lastRenderedPageBreak/>
              <w:t>6</w:t>
            </w:r>
          </w:p>
        </w:tc>
        <w:tc>
          <w:tcPr>
            <w:tcW w:w="2883" w:type="dxa"/>
            <w:tcMar/>
          </w:tcPr>
          <w:p w:rsidRPr="000B201C" w:rsidR="00250A43" w:rsidP="00F56C7A" w:rsidRDefault="00250A43" w14:paraId="0B54A49C" w14:textId="77777777">
            <w:pPr>
              <w:rPr>
                <w:bCs/>
                <w:lang w:val="nn-NO"/>
              </w:rPr>
            </w:pPr>
            <w:r w:rsidRPr="000B201C">
              <w:rPr>
                <w:bCs/>
                <w:lang w:val="nn-NO"/>
              </w:rPr>
              <w:t>Hærverk</w:t>
            </w:r>
          </w:p>
        </w:tc>
        <w:tc>
          <w:tcPr>
            <w:tcW w:w="2524" w:type="dxa"/>
            <w:tcMar/>
          </w:tcPr>
          <w:p w:rsidRPr="00401AD1" w:rsidR="00250A43" w:rsidP="00A352E1" w:rsidRDefault="00250A43" w14:paraId="493BACA5" w14:textId="77777777">
            <w:pPr>
              <w:rPr>
                <w:bCs/>
                <w:lang w:val="nn-NO"/>
              </w:rPr>
            </w:pPr>
            <w:r w:rsidRPr="00401AD1">
              <w:rPr>
                <w:bCs/>
                <w:lang w:val="nn-NO"/>
              </w:rPr>
              <w:t xml:space="preserve">Brukar øydelegg bygningsdeler, inventar eller materiale i </w:t>
            </w:r>
            <w:proofErr w:type="spellStart"/>
            <w:r w:rsidRPr="00401AD1">
              <w:rPr>
                <w:bCs/>
                <w:lang w:val="nn-NO"/>
              </w:rPr>
              <w:t>samlingen</w:t>
            </w:r>
            <w:proofErr w:type="spellEnd"/>
            <w:r w:rsidRPr="00401AD1">
              <w:rPr>
                <w:bCs/>
                <w:lang w:val="nn-NO"/>
              </w:rPr>
              <w:t xml:space="preserve"> (bøker m.m.)</w:t>
            </w:r>
          </w:p>
        </w:tc>
        <w:tc>
          <w:tcPr>
            <w:tcW w:w="408" w:type="dxa"/>
            <w:tcMar/>
          </w:tcPr>
          <w:p w:rsidRPr="000B201C" w:rsidR="00250A43" w:rsidP="00A352E1" w:rsidRDefault="00250A43" w14:paraId="115B03B8" w14:textId="77777777">
            <w:pPr>
              <w:rPr>
                <w:bCs/>
                <w:lang w:val="nn-NO"/>
              </w:rPr>
            </w:pPr>
            <w:r w:rsidRPr="000B201C">
              <w:rPr>
                <w:bCs/>
                <w:lang w:val="nn-NO"/>
              </w:rPr>
              <w:t>2</w:t>
            </w:r>
          </w:p>
        </w:tc>
        <w:tc>
          <w:tcPr>
            <w:tcW w:w="458" w:type="dxa"/>
            <w:tcMar/>
          </w:tcPr>
          <w:p w:rsidRPr="000B201C" w:rsidR="00250A43" w:rsidP="00A352E1" w:rsidRDefault="00250A43" w14:paraId="6BAA7226" w14:textId="77777777">
            <w:pPr>
              <w:rPr>
                <w:bCs/>
                <w:lang w:val="nn-NO"/>
              </w:rPr>
            </w:pPr>
            <w:r w:rsidRPr="000B201C">
              <w:rPr>
                <w:bCs/>
                <w:lang w:val="nn-NO"/>
              </w:rPr>
              <w:t>2</w:t>
            </w:r>
          </w:p>
        </w:tc>
        <w:tc>
          <w:tcPr>
            <w:tcW w:w="666" w:type="dxa"/>
            <w:shd w:val="clear" w:color="auto" w:fill="92D050"/>
            <w:tcMar/>
          </w:tcPr>
          <w:p w:rsidRPr="000B201C" w:rsidR="00250A43" w:rsidP="00A352E1" w:rsidRDefault="00250A43" w14:paraId="04EA0083" w14:textId="77777777">
            <w:pPr>
              <w:rPr>
                <w:bCs/>
                <w:lang w:val="nn-NO"/>
              </w:rPr>
            </w:pPr>
            <w:r w:rsidRPr="000B201C">
              <w:rPr>
                <w:bCs/>
                <w:lang w:val="nn-NO"/>
              </w:rPr>
              <w:t>4</w:t>
            </w:r>
          </w:p>
        </w:tc>
        <w:tc>
          <w:tcPr>
            <w:tcW w:w="3666" w:type="dxa"/>
            <w:tcMar/>
          </w:tcPr>
          <w:p w:rsidR="00250A43" w:rsidP="00A352E1" w:rsidRDefault="00E47491" w14:paraId="202259DD" w14:textId="77777777">
            <w:pPr>
              <w:rPr>
                <w:bCs/>
              </w:rPr>
            </w:pPr>
            <w:r w:rsidRPr="000B201C">
              <w:rPr>
                <w:bCs/>
                <w:lang w:val="nn-NO"/>
              </w:rPr>
              <w:t>Re</w:t>
            </w:r>
            <w:proofErr w:type="spellStart"/>
            <w:r>
              <w:rPr>
                <w:bCs/>
              </w:rPr>
              <w:t>lativt</w:t>
            </w:r>
            <w:proofErr w:type="spellEnd"/>
            <w:r>
              <w:rPr>
                <w:bCs/>
              </w:rPr>
              <w:t xml:space="preserve"> </w:t>
            </w:r>
            <w:proofErr w:type="spellStart"/>
            <w:r>
              <w:rPr>
                <w:bCs/>
              </w:rPr>
              <w:t>sannsynleg</w:t>
            </w:r>
            <w:proofErr w:type="spellEnd"/>
            <w:r>
              <w:rPr>
                <w:bCs/>
              </w:rPr>
              <w:t xml:space="preserve"> at det skjer i lite omfang. Lite </w:t>
            </w:r>
            <w:proofErr w:type="spellStart"/>
            <w:r>
              <w:rPr>
                <w:bCs/>
              </w:rPr>
              <w:t>sannsynleg</w:t>
            </w:r>
            <w:proofErr w:type="spellEnd"/>
            <w:r>
              <w:rPr>
                <w:bCs/>
              </w:rPr>
              <w:t xml:space="preserve"> at det skjer </w:t>
            </w:r>
            <w:proofErr w:type="spellStart"/>
            <w:r>
              <w:rPr>
                <w:bCs/>
              </w:rPr>
              <w:t>alvorleg</w:t>
            </w:r>
            <w:proofErr w:type="spellEnd"/>
            <w:r>
              <w:rPr>
                <w:bCs/>
              </w:rPr>
              <w:t xml:space="preserve"> skadeverk  </w:t>
            </w:r>
          </w:p>
        </w:tc>
        <w:tc>
          <w:tcPr>
            <w:tcW w:w="2843" w:type="dxa"/>
            <w:tcMar/>
          </w:tcPr>
          <w:p w:rsidRPr="000B201C" w:rsidR="00250A43" w:rsidP="00A352E1" w:rsidRDefault="00012EE8" w14:paraId="60DE3692" w14:textId="77777777">
            <w:pPr>
              <w:rPr>
                <w:bCs/>
                <w:lang w:val="nn-NO"/>
              </w:rPr>
            </w:pPr>
            <w:r>
              <w:rPr>
                <w:bCs/>
                <w:lang w:val="nn-NO"/>
              </w:rPr>
              <w:t>Brukaren blir utestengd</w:t>
            </w:r>
            <w:r w:rsidRPr="000B201C" w:rsidR="000B201C">
              <w:rPr>
                <w:bCs/>
                <w:lang w:val="nn-NO"/>
              </w:rPr>
              <w:t xml:space="preserve"> frå meirope bibliotek. </w:t>
            </w:r>
            <w:r w:rsidRPr="000B201C" w:rsidR="00E47491">
              <w:rPr>
                <w:bCs/>
                <w:lang w:val="nn-NO"/>
              </w:rPr>
              <w:t>Alt hærverk vil bli meldt til Politiet</w:t>
            </w:r>
          </w:p>
        </w:tc>
      </w:tr>
      <w:tr w:rsidR="000B201C" w:rsidTr="0899D631" w14:paraId="2EA6A630" w14:textId="77777777">
        <w:tc>
          <w:tcPr>
            <w:tcW w:w="546" w:type="dxa"/>
            <w:shd w:val="clear" w:color="auto" w:fill="00B0F0"/>
            <w:tcMar/>
          </w:tcPr>
          <w:p w:rsidRPr="000B201C" w:rsidR="00250A43" w:rsidP="00605542" w:rsidRDefault="00250A43" w14:paraId="056539EA" w14:textId="77777777">
            <w:pPr>
              <w:rPr>
                <w:bCs/>
                <w:lang w:val="nn-NO"/>
              </w:rPr>
            </w:pPr>
            <w:r w:rsidRPr="000B201C">
              <w:rPr>
                <w:bCs/>
                <w:lang w:val="nn-NO"/>
              </w:rPr>
              <w:t>7</w:t>
            </w:r>
          </w:p>
        </w:tc>
        <w:tc>
          <w:tcPr>
            <w:tcW w:w="2883" w:type="dxa"/>
            <w:tcMar/>
          </w:tcPr>
          <w:p w:rsidRPr="000B201C" w:rsidR="00250A43" w:rsidP="00A352E1" w:rsidRDefault="00250A43" w14:paraId="176B7032" w14:textId="77777777">
            <w:pPr>
              <w:rPr>
                <w:bCs/>
                <w:lang w:val="nn-NO"/>
              </w:rPr>
            </w:pPr>
            <w:r w:rsidRPr="000B201C">
              <w:rPr>
                <w:bCs/>
                <w:lang w:val="nn-NO"/>
              </w:rPr>
              <w:t>Eldspåsetjing</w:t>
            </w:r>
          </w:p>
        </w:tc>
        <w:tc>
          <w:tcPr>
            <w:tcW w:w="2524" w:type="dxa"/>
            <w:tcMar/>
          </w:tcPr>
          <w:p w:rsidRPr="00401AD1" w:rsidR="00250A43" w:rsidP="00A352E1" w:rsidRDefault="00250A43" w14:paraId="0FBBEBC2" w14:textId="77777777">
            <w:pPr>
              <w:rPr>
                <w:bCs/>
                <w:lang w:val="nn-NO"/>
              </w:rPr>
            </w:pPr>
            <w:r w:rsidRPr="00401AD1">
              <w:rPr>
                <w:bCs/>
                <w:lang w:val="nn-NO"/>
              </w:rPr>
              <w:t>Brukar set fyr på inventar eller bøker</w:t>
            </w:r>
          </w:p>
        </w:tc>
        <w:tc>
          <w:tcPr>
            <w:tcW w:w="408" w:type="dxa"/>
            <w:tcMar/>
          </w:tcPr>
          <w:p w:rsidRPr="000B201C" w:rsidR="00250A43" w:rsidP="00A352E1" w:rsidRDefault="00250A43" w14:paraId="375030CB" w14:textId="77777777">
            <w:pPr>
              <w:rPr>
                <w:bCs/>
                <w:lang w:val="nn-NO"/>
              </w:rPr>
            </w:pPr>
            <w:r w:rsidRPr="000B201C">
              <w:rPr>
                <w:bCs/>
                <w:lang w:val="nn-NO"/>
              </w:rPr>
              <w:t>1</w:t>
            </w:r>
          </w:p>
        </w:tc>
        <w:tc>
          <w:tcPr>
            <w:tcW w:w="458" w:type="dxa"/>
            <w:tcMar/>
          </w:tcPr>
          <w:p w:rsidRPr="000B201C" w:rsidR="00250A43" w:rsidP="00A352E1" w:rsidRDefault="00250A43" w14:paraId="1A6CA1E2" w14:textId="77777777">
            <w:pPr>
              <w:rPr>
                <w:bCs/>
                <w:lang w:val="nn-NO"/>
              </w:rPr>
            </w:pPr>
            <w:r w:rsidRPr="000B201C">
              <w:rPr>
                <w:bCs/>
                <w:lang w:val="nn-NO"/>
              </w:rPr>
              <w:t>4</w:t>
            </w:r>
          </w:p>
        </w:tc>
        <w:tc>
          <w:tcPr>
            <w:tcW w:w="666" w:type="dxa"/>
            <w:shd w:val="clear" w:color="auto" w:fill="92D050"/>
            <w:tcMar/>
          </w:tcPr>
          <w:p w:rsidRPr="000B201C" w:rsidR="00250A43" w:rsidP="00A352E1" w:rsidRDefault="00250A43" w14:paraId="548B0F2D" w14:textId="77777777">
            <w:pPr>
              <w:rPr>
                <w:bCs/>
                <w:lang w:val="nn-NO"/>
              </w:rPr>
            </w:pPr>
            <w:r w:rsidRPr="000B201C">
              <w:rPr>
                <w:bCs/>
                <w:lang w:val="nn-NO"/>
              </w:rPr>
              <w:t>5</w:t>
            </w:r>
          </w:p>
        </w:tc>
        <w:tc>
          <w:tcPr>
            <w:tcW w:w="3666" w:type="dxa"/>
            <w:tcMar/>
          </w:tcPr>
          <w:p w:rsidR="00250A43" w:rsidP="00A352E1" w:rsidRDefault="00E47491" w14:paraId="75D21466" w14:textId="77777777">
            <w:pPr>
              <w:rPr>
                <w:bCs/>
              </w:rPr>
            </w:pPr>
            <w:r w:rsidRPr="00012EE8">
              <w:rPr>
                <w:bCs/>
              </w:rPr>
              <w:t xml:space="preserve">Lite </w:t>
            </w:r>
            <w:proofErr w:type="spellStart"/>
            <w:r w:rsidRPr="00012EE8">
              <w:rPr>
                <w:bCs/>
              </w:rPr>
              <w:t>sannsynleg</w:t>
            </w:r>
            <w:proofErr w:type="spellEnd"/>
            <w:r w:rsidRPr="00012EE8">
              <w:rPr>
                <w:bCs/>
              </w:rPr>
              <w:t>, me</w:t>
            </w:r>
            <w:r>
              <w:rPr>
                <w:bCs/>
              </w:rPr>
              <w:t xml:space="preserve">n </w:t>
            </w:r>
            <w:proofErr w:type="spellStart"/>
            <w:r>
              <w:rPr>
                <w:bCs/>
              </w:rPr>
              <w:t>sers</w:t>
            </w:r>
            <w:proofErr w:type="spellEnd"/>
            <w:r>
              <w:rPr>
                <w:bCs/>
              </w:rPr>
              <w:t xml:space="preserve"> alvorlig hending</w:t>
            </w:r>
          </w:p>
        </w:tc>
        <w:tc>
          <w:tcPr>
            <w:tcW w:w="2843" w:type="dxa"/>
            <w:tcMar/>
          </w:tcPr>
          <w:p w:rsidR="00250A43" w:rsidP="00A352E1" w:rsidRDefault="00F203E1" w14:paraId="17659234" w14:textId="77777777">
            <w:pPr>
              <w:rPr>
                <w:bCs/>
              </w:rPr>
            </w:pPr>
            <w:r>
              <w:rPr>
                <w:bCs/>
              </w:rPr>
              <w:t xml:space="preserve">Lokalet blir videoovervåka. </w:t>
            </w:r>
            <w:r w:rsidR="00E47491">
              <w:rPr>
                <w:bCs/>
              </w:rPr>
              <w:t>Blir anmeldt til Politiet</w:t>
            </w:r>
          </w:p>
        </w:tc>
      </w:tr>
      <w:tr w:rsidRPr="00397571" w:rsidR="000B201C" w:rsidTr="0899D631" w14:paraId="25BB9AFF" w14:textId="77777777">
        <w:tc>
          <w:tcPr>
            <w:tcW w:w="546" w:type="dxa"/>
            <w:shd w:val="clear" w:color="auto" w:fill="00B0F0"/>
            <w:tcMar/>
          </w:tcPr>
          <w:p w:rsidR="00250A43" w:rsidP="00F56C7A" w:rsidRDefault="00250A43" w14:paraId="4A425C59" w14:textId="77777777">
            <w:pPr>
              <w:rPr>
                <w:bCs/>
              </w:rPr>
            </w:pPr>
            <w:r>
              <w:rPr>
                <w:bCs/>
              </w:rPr>
              <w:t>8</w:t>
            </w:r>
          </w:p>
        </w:tc>
        <w:tc>
          <w:tcPr>
            <w:tcW w:w="2883" w:type="dxa"/>
            <w:tcMar/>
          </w:tcPr>
          <w:p w:rsidR="00250A43" w:rsidP="00F56C7A" w:rsidRDefault="00250A43" w14:paraId="6EDDA529" w14:textId="77777777">
            <w:pPr>
              <w:rPr>
                <w:bCs/>
              </w:rPr>
            </w:pPr>
            <w:r>
              <w:rPr>
                <w:bCs/>
              </w:rPr>
              <w:t>Tjuveri</w:t>
            </w:r>
          </w:p>
        </w:tc>
        <w:tc>
          <w:tcPr>
            <w:tcW w:w="2524" w:type="dxa"/>
            <w:tcMar/>
          </w:tcPr>
          <w:p w:rsidRPr="00401AD1" w:rsidR="00250A43" w:rsidP="003C6598" w:rsidRDefault="00250A43" w14:paraId="48160623" w14:textId="77777777">
            <w:pPr>
              <w:rPr>
                <w:bCs/>
                <w:lang w:val="nn-NO"/>
              </w:rPr>
            </w:pPr>
            <w:r w:rsidRPr="00401AD1">
              <w:rPr>
                <w:bCs/>
                <w:lang w:val="nn-NO"/>
              </w:rPr>
              <w:t xml:space="preserve">Tjuveri av datamaskiner, skjermar og anna elektronisk utstyr. Tjuveri frå samlinga. Tjuveri av personlege eigedeler, som </w:t>
            </w:r>
            <w:proofErr w:type="spellStart"/>
            <w:r w:rsidRPr="00401AD1">
              <w:rPr>
                <w:bCs/>
                <w:lang w:val="nn-NO"/>
              </w:rPr>
              <w:t>tilhøyrer</w:t>
            </w:r>
            <w:proofErr w:type="spellEnd"/>
            <w:r w:rsidRPr="00401AD1">
              <w:rPr>
                <w:bCs/>
                <w:lang w:val="nn-NO"/>
              </w:rPr>
              <w:t xml:space="preserve"> bibliotekets tilsette og brukarar. </w:t>
            </w:r>
          </w:p>
        </w:tc>
        <w:tc>
          <w:tcPr>
            <w:tcW w:w="408" w:type="dxa"/>
            <w:tcMar/>
          </w:tcPr>
          <w:p w:rsidR="00250A43" w:rsidP="003C6598" w:rsidRDefault="00250A43" w14:paraId="0FF64A74" w14:textId="77777777">
            <w:pPr>
              <w:rPr>
                <w:bCs/>
              </w:rPr>
            </w:pPr>
            <w:r>
              <w:rPr>
                <w:bCs/>
              </w:rPr>
              <w:t>2</w:t>
            </w:r>
          </w:p>
        </w:tc>
        <w:tc>
          <w:tcPr>
            <w:tcW w:w="458" w:type="dxa"/>
            <w:tcMar/>
          </w:tcPr>
          <w:p w:rsidR="00250A43" w:rsidP="003C6598" w:rsidRDefault="00250A43" w14:paraId="76930088" w14:textId="77777777">
            <w:pPr>
              <w:rPr>
                <w:bCs/>
              </w:rPr>
            </w:pPr>
            <w:r>
              <w:rPr>
                <w:bCs/>
              </w:rPr>
              <w:t>3</w:t>
            </w:r>
          </w:p>
        </w:tc>
        <w:tc>
          <w:tcPr>
            <w:tcW w:w="666" w:type="dxa"/>
            <w:shd w:val="clear" w:color="auto" w:fill="92D050"/>
            <w:tcMar/>
          </w:tcPr>
          <w:p w:rsidR="00250A43" w:rsidP="003C6598" w:rsidRDefault="00250A43" w14:paraId="00884AAF" w14:textId="77777777">
            <w:pPr>
              <w:rPr>
                <w:bCs/>
              </w:rPr>
            </w:pPr>
            <w:r>
              <w:rPr>
                <w:bCs/>
              </w:rPr>
              <w:t>6</w:t>
            </w:r>
          </w:p>
        </w:tc>
        <w:tc>
          <w:tcPr>
            <w:tcW w:w="3666" w:type="dxa"/>
            <w:tcMar/>
          </w:tcPr>
          <w:p w:rsidRPr="00401AD1" w:rsidR="00250A43" w:rsidP="003C6598" w:rsidRDefault="00012EE8" w14:paraId="07A5D6FF" w14:textId="77777777">
            <w:pPr>
              <w:rPr>
                <w:bCs/>
                <w:lang w:val="nn-NO"/>
              </w:rPr>
            </w:pPr>
            <w:r>
              <w:rPr>
                <w:bCs/>
                <w:lang w:val="nn-NO"/>
              </w:rPr>
              <w:t>Sannsynleg med</w:t>
            </w:r>
            <w:r w:rsidRPr="00401AD1" w:rsidR="00401AD1">
              <w:rPr>
                <w:bCs/>
                <w:lang w:val="nn-NO"/>
              </w:rPr>
              <w:t xml:space="preserve"> små tjuveri frå samlinga og frå folks eigedeler, men lite sannsynleg med </w:t>
            </w:r>
            <w:r w:rsidR="00401AD1">
              <w:rPr>
                <w:bCs/>
                <w:lang w:val="nn-NO"/>
              </w:rPr>
              <w:t>tjuveri av elektronikk</w:t>
            </w:r>
          </w:p>
        </w:tc>
        <w:tc>
          <w:tcPr>
            <w:tcW w:w="2843" w:type="dxa"/>
            <w:tcMar/>
          </w:tcPr>
          <w:p w:rsidRPr="00401AD1" w:rsidR="00250A43" w:rsidP="003C6598" w:rsidRDefault="00401AD1" w14:paraId="0035A9B1" w14:textId="77777777">
            <w:pPr>
              <w:rPr>
                <w:bCs/>
                <w:lang w:val="nn-NO"/>
              </w:rPr>
            </w:pPr>
            <w:r>
              <w:rPr>
                <w:bCs/>
                <w:lang w:val="nn-NO"/>
              </w:rPr>
              <w:t xml:space="preserve">Lokalet blir </w:t>
            </w:r>
            <w:proofErr w:type="spellStart"/>
            <w:r>
              <w:rPr>
                <w:bCs/>
                <w:lang w:val="nn-NO"/>
              </w:rPr>
              <w:t>videoovervåka</w:t>
            </w:r>
            <w:proofErr w:type="spellEnd"/>
            <w:r>
              <w:rPr>
                <w:bCs/>
                <w:lang w:val="nn-NO"/>
              </w:rPr>
              <w:t xml:space="preserve">. </w:t>
            </w:r>
            <w:r w:rsidR="00F203E1">
              <w:rPr>
                <w:bCs/>
                <w:lang w:val="nn-NO"/>
              </w:rPr>
              <w:t xml:space="preserve">Mindreårig (15-18 år) vil bli </w:t>
            </w:r>
            <w:proofErr w:type="spellStart"/>
            <w:r w:rsidR="00F203E1">
              <w:rPr>
                <w:bCs/>
                <w:lang w:val="nn-NO"/>
              </w:rPr>
              <w:t>innkalt</w:t>
            </w:r>
            <w:proofErr w:type="spellEnd"/>
            <w:r w:rsidR="00F203E1">
              <w:rPr>
                <w:bCs/>
                <w:lang w:val="nn-NO"/>
              </w:rPr>
              <w:t xml:space="preserve"> til samtale. </w:t>
            </w:r>
            <w:r>
              <w:rPr>
                <w:bCs/>
                <w:lang w:val="nn-NO"/>
              </w:rPr>
              <w:t xml:space="preserve">Alt tjuveri vil bli meldt til Politiet. Den skuldige blir nekta </w:t>
            </w:r>
            <w:proofErr w:type="spellStart"/>
            <w:r>
              <w:rPr>
                <w:bCs/>
                <w:lang w:val="nn-NO"/>
              </w:rPr>
              <w:t>adgang</w:t>
            </w:r>
            <w:proofErr w:type="spellEnd"/>
            <w:r>
              <w:rPr>
                <w:bCs/>
                <w:lang w:val="nn-NO"/>
              </w:rPr>
              <w:t xml:space="preserve"> til meirope bibliotek med administrativ avgjersle</w:t>
            </w:r>
          </w:p>
        </w:tc>
      </w:tr>
      <w:tr w:rsidRPr="00397571" w:rsidR="000B201C" w:rsidTr="0899D631" w14:paraId="3AA52220" w14:textId="77777777">
        <w:tc>
          <w:tcPr>
            <w:tcW w:w="546" w:type="dxa"/>
            <w:shd w:val="clear" w:color="auto" w:fill="00B0F0"/>
            <w:tcMar/>
          </w:tcPr>
          <w:p w:rsidRPr="00401AD1" w:rsidR="00250A43" w:rsidP="00F56C7A" w:rsidRDefault="00250A43" w14:paraId="2935E080" w14:textId="77777777">
            <w:pPr>
              <w:rPr>
                <w:bCs/>
                <w:lang w:val="nn-NO"/>
              </w:rPr>
            </w:pPr>
            <w:r w:rsidRPr="00401AD1">
              <w:rPr>
                <w:bCs/>
                <w:lang w:val="nn-NO"/>
              </w:rPr>
              <w:t>9</w:t>
            </w:r>
          </w:p>
        </w:tc>
        <w:tc>
          <w:tcPr>
            <w:tcW w:w="2883" w:type="dxa"/>
            <w:tcMar/>
          </w:tcPr>
          <w:p w:rsidRPr="00401AD1" w:rsidR="00250A43" w:rsidP="00A352E1" w:rsidRDefault="00250A43" w14:paraId="12F24D08" w14:textId="77777777">
            <w:pPr>
              <w:rPr>
                <w:bCs/>
                <w:lang w:val="nn-NO"/>
              </w:rPr>
            </w:pPr>
            <w:r w:rsidRPr="00401AD1">
              <w:rPr>
                <w:bCs/>
                <w:lang w:val="nn-NO"/>
              </w:rPr>
              <w:t>Påtrengjande oppførsel</w:t>
            </w:r>
          </w:p>
        </w:tc>
        <w:tc>
          <w:tcPr>
            <w:tcW w:w="2524" w:type="dxa"/>
            <w:tcMar/>
          </w:tcPr>
          <w:p w:rsidRPr="00401AD1" w:rsidR="00250A43" w:rsidP="009C4A8E" w:rsidRDefault="00250A43" w14:paraId="7481E26A" w14:textId="77777777">
            <w:pPr>
              <w:rPr>
                <w:bCs/>
                <w:lang w:val="nn-NO"/>
              </w:rPr>
            </w:pPr>
            <w:r w:rsidRPr="00401AD1">
              <w:rPr>
                <w:bCs/>
                <w:lang w:val="nn-NO"/>
              </w:rPr>
              <w:t xml:space="preserve">Brukar plagar andre brukarar med </w:t>
            </w:r>
            <w:proofErr w:type="spellStart"/>
            <w:r w:rsidRPr="00401AD1">
              <w:rPr>
                <w:bCs/>
                <w:lang w:val="nn-NO"/>
              </w:rPr>
              <w:t>uønska</w:t>
            </w:r>
            <w:proofErr w:type="spellEnd"/>
            <w:r w:rsidRPr="00401AD1">
              <w:rPr>
                <w:bCs/>
                <w:lang w:val="nn-NO"/>
              </w:rPr>
              <w:t xml:space="preserve"> tilnærmingar av seksuell art, eller oppfører seg upassande og fornærmande med rasistiske eller andre diskriminerande seiemåtar eller handlemåtar. </w:t>
            </w:r>
          </w:p>
        </w:tc>
        <w:tc>
          <w:tcPr>
            <w:tcW w:w="408" w:type="dxa"/>
            <w:tcMar/>
          </w:tcPr>
          <w:p w:rsidR="00250A43" w:rsidP="009C4A8E" w:rsidRDefault="00250A43" w14:paraId="35D7EF09" w14:textId="77777777">
            <w:pPr>
              <w:rPr>
                <w:bCs/>
              </w:rPr>
            </w:pPr>
            <w:r>
              <w:rPr>
                <w:bCs/>
              </w:rPr>
              <w:t>1</w:t>
            </w:r>
          </w:p>
        </w:tc>
        <w:tc>
          <w:tcPr>
            <w:tcW w:w="458" w:type="dxa"/>
            <w:tcMar/>
          </w:tcPr>
          <w:p w:rsidR="00250A43" w:rsidP="009C4A8E" w:rsidRDefault="00250A43" w14:paraId="37FA0B81" w14:textId="77777777">
            <w:pPr>
              <w:rPr>
                <w:bCs/>
              </w:rPr>
            </w:pPr>
            <w:r>
              <w:rPr>
                <w:bCs/>
              </w:rPr>
              <w:t>3</w:t>
            </w:r>
          </w:p>
        </w:tc>
        <w:tc>
          <w:tcPr>
            <w:tcW w:w="666" w:type="dxa"/>
            <w:shd w:val="clear" w:color="auto" w:fill="92D050"/>
            <w:tcMar/>
          </w:tcPr>
          <w:p w:rsidR="00250A43" w:rsidP="009C4A8E" w:rsidRDefault="00250A43" w14:paraId="0E982889" w14:textId="77777777">
            <w:pPr>
              <w:rPr>
                <w:bCs/>
              </w:rPr>
            </w:pPr>
            <w:r>
              <w:rPr>
                <w:bCs/>
              </w:rPr>
              <w:t>4</w:t>
            </w:r>
          </w:p>
        </w:tc>
        <w:tc>
          <w:tcPr>
            <w:tcW w:w="3666" w:type="dxa"/>
            <w:tcMar/>
          </w:tcPr>
          <w:p w:rsidRPr="00325B49" w:rsidR="00250A43" w:rsidP="00325B49" w:rsidRDefault="00401AD1" w14:paraId="7E57CCFC" w14:textId="77777777">
            <w:pPr>
              <w:rPr>
                <w:bCs/>
                <w:lang w:val="nn-NO"/>
              </w:rPr>
            </w:pPr>
            <w:r w:rsidRPr="00012EE8">
              <w:rPr>
                <w:bCs/>
                <w:lang w:val="nn-NO"/>
              </w:rPr>
              <w:t>Lite sannsynleg, men alvorleg for den som blir utsatt for slik oppførsel</w:t>
            </w:r>
            <w:r w:rsidRPr="00012EE8" w:rsidR="00F203E1">
              <w:rPr>
                <w:bCs/>
                <w:lang w:val="nn-NO"/>
              </w:rPr>
              <w:t xml:space="preserve">. </w:t>
            </w:r>
            <w:r w:rsidRPr="00325B49" w:rsidR="00F203E1">
              <w:rPr>
                <w:bCs/>
                <w:lang w:val="nn-NO"/>
              </w:rPr>
              <w:t>Skap</w:t>
            </w:r>
            <w:r w:rsidRPr="00325B49" w:rsidR="00325B49">
              <w:rPr>
                <w:bCs/>
                <w:lang w:val="nn-NO"/>
              </w:rPr>
              <w:t>e</w:t>
            </w:r>
            <w:r w:rsidRPr="00325B49">
              <w:rPr>
                <w:bCs/>
                <w:lang w:val="nn-NO"/>
              </w:rPr>
              <w:t xml:space="preserve">r dårleg </w:t>
            </w:r>
            <w:r w:rsidRPr="00325B49" w:rsidR="00325B49">
              <w:rPr>
                <w:bCs/>
                <w:lang w:val="nn-NO"/>
              </w:rPr>
              <w:t xml:space="preserve">miljø for andre brukarar, og kan gi </w:t>
            </w:r>
            <w:r w:rsidRPr="00325B49" w:rsidR="00F203E1">
              <w:rPr>
                <w:bCs/>
                <w:lang w:val="nn-NO"/>
              </w:rPr>
              <w:t xml:space="preserve">biblioteket </w:t>
            </w:r>
            <w:r w:rsidR="00325B49">
              <w:rPr>
                <w:bCs/>
                <w:lang w:val="nn-NO"/>
              </w:rPr>
              <w:t>eit dårleg rykte.</w:t>
            </w:r>
          </w:p>
        </w:tc>
        <w:tc>
          <w:tcPr>
            <w:tcW w:w="2843" w:type="dxa"/>
            <w:tcMar/>
          </w:tcPr>
          <w:p w:rsidRPr="00012EE8" w:rsidR="00250A43" w:rsidP="009C4A8E" w:rsidRDefault="00F203E1" w14:paraId="095FC8C0" w14:textId="77777777">
            <w:pPr>
              <w:rPr>
                <w:bCs/>
                <w:lang w:val="nn-NO"/>
              </w:rPr>
            </w:pPr>
            <w:r w:rsidRPr="00012EE8">
              <w:rPr>
                <w:bCs/>
                <w:lang w:val="nn-NO"/>
              </w:rPr>
              <w:t xml:space="preserve">Lokalet blir </w:t>
            </w:r>
            <w:proofErr w:type="spellStart"/>
            <w:r w:rsidRPr="00012EE8">
              <w:rPr>
                <w:bCs/>
                <w:lang w:val="nn-NO"/>
              </w:rPr>
              <w:t>overvåka</w:t>
            </w:r>
            <w:proofErr w:type="spellEnd"/>
            <w:r w:rsidRPr="00012EE8">
              <w:rPr>
                <w:bCs/>
                <w:lang w:val="nn-NO"/>
              </w:rPr>
              <w:t xml:space="preserve">. </w:t>
            </w:r>
            <w:r w:rsidRPr="00012EE8" w:rsidR="00401AD1">
              <w:rPr>
                <w:bCs/>
                <w:lang w:val="nn-NO"/>
              </w:rPr>
              <w:t xml:space="preserve">Vedkomande </w:t>
            </w:r>
            <w:r w:rsidRPr="00012EE8">
              <w:rPr>
                <w:bCs/>
                <w:lang w:val="nn-NO"/>
              </w:rPr>
              <w:t xml:space="preserve">blir </w:t>
            </w:r>
            <w:proofErr w:type="spellStart"/>
            <w:r w:rsidRPr="00012EE8">
              <w:rPr>
                <w:bCs/>
                <w:lang w:val="nn-NO"/>
              </w:rPr>
              <w:t>innkalt</w:t>
            </w:r>
            <w:proofErr w:type="spellEnd"/>
            <w:r w:rsidRPr="00012EE8">
              <w:rPr>
                <w:bCs/>
                <w:lang w:val="nn-NO"/>
              </w:rPr>
              <w:t xml:space="preserve"> til samtale og </w:t>
            </w:r>
            <w:r w:rsidRPr="00012EE8" w:rsidR="00401AD1">
              <w:rPr>
                <w:bCs/>
                <w:lang w:val="nn-NO"/>
              </w:rPr>
              <w:t xml:space="preserve">vil </w:t>
            </w:r>
            <w:r w:rsidRPr="00012EE8">
              <w:rPr>
                <w:bCs/>
                <w:lang w:val="nn-NO"/>
              </w:rPr>
              <w:t xml:space="preserve">eventuelt </w:t>
            </w:r>
            <w:r w:rsidRPr="00012EE8" w:rsidR="00401AD1">
              <w:rPr>
                <w:bCs/>
                <w:lang w:val="nn-NO"/>
              </w:rPr>
              <w:t xml:space="preserve">bli nekta </w:t>
            </w:r>
            <w:proofErr w:type="spellStart"/>
            <w:r w:rsidRPr="00012EE8" w:rsidR="00401AD1">
              <w:rPr>
                <w:bCs/>
                <w:lang w:val="nn-NO"/>
              </w:rPr>
              <w:t>adgang</w:t>
            </w:r>
            <w:proofErr w:type="spellEnd"/>
            <w:r w:rsidRPr="00012EE8" w:rsidR="00401AD1">
              <w:rPr>
                <w:bCs/>
                <w:lang w:val="nn-NO"/>
              </w:rPr>
              <w:t xml:space="preserve"> til meirope bibliotek med administrativ </w:t>
            </w:r>
            <w:proofErr w:type="spellStart"/>
            <w:r w:rsidRPr="00012EE8" w:rsidR="00401AD1">
              <w:rPr>
                <w:bCs/>
                <w:lang w:val="nn-NO"/>
              </w:rPr>
              <w:t>avgjerlse</w:t>
            </w:r>
            <w:proofErr w:type="spellEnd"/>
          </w:p>
        </w:tc>
      </w:tr>
      <w:tr w:rsidR="000B201C" w:rsidTr="0899D631" w14:paraId="4C26A40F" w14:textId="77777777">
        <w:tc>
          <w:tcPr>
            <w:tcW w:w="546" w:type="dxa"/>
            <w:shd w:val="clear" w:color="auto" w:fill="00B0F0"/>
            <w:tcMar/>
          </w:tcPr>
          <w:p w:rsidR="00250A43" w:rsidP="00F56C7A" w:rsidRDefault="00250A43" w14:paraId="6C1AFE30" w14:textId="77777777">
            <w:pPr>
              <w:rPr>
                <w:bCs/>
              </w:rPr>
            </w:pPr>
            <w:r>
              <w:rPr>
                <w:bCs/>
              </w:rPr>
              <w:t>10</w:t>
            </w:r>
          </w:p>
        </w:tc>
        <w:tc>
          <w:tcPr>
            <w:tcW w:w="2883" w:type="dxa"/>
            <w:tcMar/>
          </w:tcPr>
          <w:p w:rsidR="00250A43" w:rsidP="00F56C7A" w:rsidRDefault="00250A43" w14:paraId="62966C19" w14:textId="77777777">
            <w:pPr>
              <w:rPr>
                <w:bCs/>
              </w:rPr>
            </w:pPr>
            <w:r>
              <w:rPr>
                <w:bCs/>
              </w:rPr>
              <w:t>Trugsmål</w:t>
            </w:r>
          </w:p>
        </w:tc>
        <w:tc>
          <w:tcPr>
            <w:tcW w:w="2524" w:type="dxa"/>
            <w:tcMar/>
          </w:tcPr>
          <w:p w:rsidRPr="000E6B12" w:rsidR="00250A43" w:rsidP="009C4A8E" w:rsidRDefault="00250A43" w14:paraId="3FBDF43E" w14:textId="77777777">
            <w:pPr>
              <w:rPr>
                <w:bCs/>
                <w:lang w:val="nn-NO"/>
              </w:rPr>
            </w:pPr>
            <w:r w:rsidRPr="000E6B12">
              <w:rPr>
                <w:bCs/>
                <w:lang w:val="nn-NO"/>
              </w:rPr>
              <w:t xml:space="preserve">Brukar kjem med trugsmål mot andre brukarar. </w:t>
            </w:r>
          </w:p>
        </w:tc>
        <w:tc>
          <w:tcPr>
            <w:tcW w:w="408" w:type="dxa"/>
            <w:tcMar/>
          </w:tcPr>
          <w:p w:rsidR="00250A43" w:rsidP="009C4A8E" w:rsidRDefault="00250A43" w14:paraId="754FBD58" w14:textId="77777777">
            <w:pPr>
              <w:rPr>
                <w:bCs/>
              </w:rPr>
            </w:pPr>
            <w:r>
              <w:rPr>
                <w:bCs/>
              </w:rPr>
              <w:t>1</w:t>
            </w:r>
          </w:p>
        </w:tc>
        <w:tc>
          <w:tcPr>
            <w:tcW w:w="458" w:type="dxa"/>
            <w:tcMar/>
          </w:tcPr>
          <w:p w:rsidR="00250A43" w:rsidP="009C4A8E" w:rsidRDefault="00250A43" w14:paraId="0F1FDC79" w14:textId="77777777">
            <w:pPr>
              <w:rPr>
                <w:bCs/>
              </w:rPr>
            </w:pPr>
            <w:r>
              <w:rPr>
                <w:bCs/>
              </w:rPr>
              <w:t>4</w:t>
            </w:r>
          </w:p>
        </w:tc>
        <w:tc>
          <w:tcPr>
            <w:tcW w:w="666" w:type="dxa"/>
            <w:shd w:val="clear" w:color="auto" w:fill="92D050"/>
            <w:tcMar/>
          </w:tcPr>
          <w:p w:rsidR="00250A43" w:rsidP="009C4A8E" w:rsidRDefault="00250A43" w14:paraId="5459B90A" w14:textId="77777777">
            <w:pPr>
              <w:rPr>
                <w:bCs/>
              </w:rPr>
            </w:pPr>
            <w:r>
              <w:rPr>
                <w:bCs/>
              </w:rPr>
              <w:t>5</w:t>
            </w:r>
          </w:p>
        </w:tc>
        <w:tc>
          <w:tcPr>
            <w:tcW w:w="3666" w:type="dxa"/>
            <w:tcMar/>
          </w:tcPr>
          <w:p w:rsidR="00250A43" w:rsidP="009C4A8E" w:rsidRDefault="00401AD1" w14:paraId="111C9F7C" w14:textId="77777777">
            <w:pPr>
              <w:rPr>
                <w:bCs/>
              </w:rPr>
            </w:pPr>
            <w:r>
              <w:rPr>
                <w:bCs/>
              </w:rPr>
              <w:t xml:space="preserve">Lite </w:t>
            </w:r>
            <w:proofErr w:type="spellStart"/>
            <w:r>
              <w:rPr>
                <w:bCs/>
              </w:rPr>
              <w:t>sannsynleg</w:t>
            </w:r>
            <w:proofErr w:type="spellEnd"/>
            <w:r>
              <w:rPr>
                <w:bCs/>
              </w:rPr>
              <w:t xml:space="preserve">, men </w:t>
            </w:r>
            <w:proofErr w:type="spellStart"/>
            <w:r>
              <w:rPr>
                <w:bCs/>
              </w:rPr>
              <w:t>sers</w:t>
            </w:r>
            <w:proofErr w:type="spellEnd"/>
            <w:r>
              <w:rPr>
                <w:bCs/>
              </w:rPr>
              <w:t xml:space="preserve"> </w:t>
            </w:r>
            <w:proofErr w:type="spellStart"/>
            <w:r>
              <w:rPr>
                <w:bCs/>
              </w:rPr>
              <w:t>alvorleg</w:t>
            </w:r>
            <w:proofErr w:type="spellEnd"/>
            <w:r>
              <w:rPr>
                <w:bCs/>
              </w:rPr>
              <w:t xml:space="preserve"> for </w:t>
            </w:r>
            <w:r w:rsidR="00F203E1">
              <w:rPr>
                <w:bCs/>
              </w:rPr>
              <w:t>den som blir utsett for trugsmål</w:t>
            </w:r>
          </w:p>
        </w:tc>
        <w:tc>
          <w:tcPr>
            <w:tcW w:w="2843" w:type="dxa"/>
            <w:tcMar/>
          </w:tcPr>
          <w:p w:rsidR="00250A43" w:rsidP="009C4A8E" w:rsidRDefault="00F203E1" w14:paraId="121F0C46" w14:textId="77777777">
            <w:pPr>
              <w:rPr>
                <w:bCs/>
              </w:rPr>
            </w:pPr>
            <w:r>
              <w:rPr>
                <w:bCs/>
              </w:rPr>
              <w:t xml:space="preserve">Lokalet blir overvåka. Det blir vurdert om hendinga skal </w:t>
            </w:r>
            <w:proofErr w:type="spellStart"/>
            <w:r>
              <w:rPr>
                <w:bCs/>
              </w:rPr>
              <w:t>meldast</w:t>
            </w:r>
            <w:proofErr w:type="spellEnd"/>
            <w:r>
              <w:rPr>
                <w:bCs/>
              </w:rPr>
              <w:t xml:space="preserve"> til Politiet. </w:t>
            </w:r>
            <w:proofErr w:type="spellStart"/>
            <w:r>
              <w:rPr>
                <w:bCs/>
              </w:rPr>
              <w:t>Vedkomande</w:t>
            </w:r>
            <w:proofErr w:type="spellEnd"/>
            <w:r>
              <w:rPr>
                <w:bCs/>
              </w:rPr>
              <w:t xml:space="preserve"> blir nekta adgang til </w:t>
            </w:r>
            <w:proofErr w:type="spellStart"/>
            <w:r>
              <w:rPr>
                <w:bCs/>
              </w:rPr>
              <w:t>meirope</w:t>
            </w:r>
            <w:proofErr w:type="spellEnd"/>
            <w:r>
              <w:rPr>
                <w:bCs/>
              </w:rPr>
              <w:t xml:space="preserve"> bibliotek</w:t>
            </w:r>
          </w:p>
        </w:tc>
      </w:tr>
      <w:tr w:rsidRPr="00F203E1" w:rsidR="000B201C" w:rsidTr="0899D631" w14:paraId="38A264C9" w14:textId="77777777">
        <w:tc>
          <w:tcPr>
            <w:tcW w:w="546" w:type="dxa"/>
            <w:shd w:val="clear" w:color="auto" w:fill="00B0F0"/>
            <w:tcMar/>
          </w:tcPr>
          <w:p w:rsidR="00250A43" w:rsidP="00F56C7A" w:rsidRDefault="00250A43" w14:paraId="0170A9FF" w14:textId="77777777">
            <w:pPr>
              <w:rPr>
                <w:bCs/>
              </w:rPr>
            </w:pPr>
            <w:r>
              <w:rPr>
                <w:bCs/>
              </w:rPr>
              <w:t>11</w:t>
            </w:r>
          </w:p>
        </w:tc>
        <w:tc>
          <w:tcPr>
            <w:tcW w:w="2883" w:type="dxa"/>
            <w:tcMar/>
          </w:tcPr>
          <w:p w:rsidR="00250A43" w:rsidP="009C4A8E" w:rsidRDefault="00250A43" w14:paraId="5A36473E" w14:textId="77777777">
            <w:pPr>
              <w:rPr>
                <w:bCs/>
              </w:rPr>
            </w:pPr>
            <w:r>
              <w:rPr>
                <w:bCs/>
              </w:rPr>
              <w:t>Vald</w:t>
            </w:r>
          </w:p>
        </w:tc>
        <w:tc>
          <w:tcPr>
            <w:tcW w:w="2524" w:type="dxa"/>
            <w:tcMar/>
          </w:tcPr>
          <w:p w:rsidR="00250A43" w:rsidP="00605542" w:rsidRDefault="00250A43" w14:paraId="6F580AC9" w14:textId="77777777">
            <w:pPr>
              <w:rPr>
                <w:bCs/>
              </w:rPr>
            </w:pPr>
            <w:r>
              <w:rPr>
                <w:bCs/>
              </w:rPr>
              <w:t xml:space="preserve">Brukar angrip andre </w:t>
            </w:r>
            <w:proofErr w:type="spellStart"/>
            <w:r>
              <w:rPr>
                <w:bCs/>
              </w:rPr>
              <w:t>brukarar</w:t>
            </w:r>
            <w:proofErr w:type="spellEnd"/>
          </w:p>
        </w:tc>
        <w:tc>
          <w:tcPr>
            <w:tcW w:w="408" w:type="dxa"/>
            <w:tcMar/>
          </w:tcPr>
          <w:p w:rsidR="00250A43" w:rsidP="00605542" w:rsidRDefault="00250A43" w14:paraId="1FA2B097" w14:textId="77777777">
            <w:pPr>
              <w:rPr>
                <w:bCs/>
              </w:rPr>
            </w:pPr>
            <w:r>
              <w:rPr>
                <w:bCs/>
              </w:rPr>
              <w:t>1</w:t>
            </w:r>
          </w:p>
        </w:tc>
        <w:tc>
          <w:tcPr>
            <w:tcW w:w="458" w:type="dxa"/>
            <w:tcMar/>
          </w:tcPr>
          <w:p w:rsidR="00250A43" w:rsidP="00605542" w:rsidRDefault="00250A43" w14:paraId="3F5D562A" w14:textId="77777777">
            <w:pPr>
              <w:rPr>
                <w:bCs/>
              </w:rPr>
            </w:pPr>
            <w:r>
              <w:rPr>
                <w:bCs/>
              </w:rPr>
              <w:t>5</w:t>
            </w:r>
          </w:p>
        </w:tc>
        <w:tc>
          <w:tcPr>
            <w:tcW w:w="666" w:type="dxa"/>
            <w:shd w:val="clear" w:color="auto" w:fill="FFFF00"/>
            <w:tcMar/>
          </w:tcPr>
          <w:p w:rsidR="00250A43" w:rsidP="00605542" w:rsidRDefault="00250A43" w14:paraId="7ABF63C5" w14:textId="77777777">
            <w:pPr>
              <w:rPr>
                <w:bCs/>
              </w:rPr>
            </w:pPr>
            <w:r>
              <w:rPr>
                <w:bCs/>
              </w:rPr>
              <w:t>6</w:t>
            </w:r>
          </w:p>
        </w:tc>
        <w:tc>
          <w:tcPr>
            <w:tcW w:w="3666" w:type="dxa"/>
            <w:tcMar/>
          </w:tcPr>
          <w:p w:rsidR="00250A43" w:rsidP="00605542" w:rsidRDefault="00E47491" w14:paraId="1B636698" w14:textId="77777777">
            <w:pPr>
              <w:rPr>
                <w:bCs/>
              </w:rPr>
            </w:pPr>
            <w:r>
              <w:rPr>
                <w:bCs/>
              </w:rPr>
              <w:t xml:space="preserve">Katastrofal konsekvens, men lite </w:t>
            </w:r>
            <w:proofErr w:type="spellStart"/>
            <w:r>
              <w:rPr>
                <w:bCs/>
              </w:rPr>
              <w:t>sannsynleg</w:t>
            </w:r>
            <w:proofErr w:type="spellEnd"/>
            <w:r>
              <w:rPr>
                <w:bCs/>
              </w:rPr>
              <w:t xml:space="preserve"> at det hender</w:t>
            </w:r>
          </w:p>
        </w:tc>
        <w:tc>
          <w:tcPr>
            <w:tcW w:w="2843" w:type="dxa"/>
            <w:tcMar/>
          </w:tcPr>
          <w:p w:rsidRPr="00F203E1" w:rsidR="00250A43" w:rsidP="00DB376D" w:rsidRDefault="00F203E1" w14:paraId="4F638998" w14:textId="77777777">
            <w:pPr>
              <w:rPr>
                <w:bCs/>
                <w:lang w:val="nn-NO"/>
              </w:rPr>
            </w:pPr>
            <w:r w:rsidRPr="000E6B12">
              <w:rPr>
                <w:bCs/>
                <w:lang w:val="nn-NO"/>
              </w:rPr>
              <w:t xml:space="preserve">Lokalet blir </w:t>
            </w:r>
            <w:proofErr w:type="spellStart"/>
            <w:r w:rsidRPr="000E6B12">
              <w:rPr>
                <w:bCs/>
                <w:lang w:val="nn-NO"/>
              </w:rPr>
              <w:t>overvåka</w:t>
            </w:r>
            <w:proofErr w:type="spellEnd"/>
            <w:r w:rsidRPr="000E6B12" w:rsidR="00DB376D">
              <w:rPr>
                <w:bCs/>
                <w:lang w:val="nn-NO"/>
              </w:rPr>
              <w:t xml:space="preserve"> og valdsutøvaren kan </w:t>
            </w:r>
            <w:r w:rsidRPr="000E6B12" w:rsidR="00DB376D">
              <w:rPr>
                <w:bCs/>
                <w:lang w:val="nn-NO"/>
              </w:rPr>
              <w:lastRenderedPageBreak/>
              <w:t>identifiserast</w:t>
            </w:r>
            <w:r w:rsidRPr="000E6B12">
              <w:rPr>
                <w:bCs/>
                <w:lang w:val="nn-NO"/>
              </w:rPr>
              <w:t xml:space="preserve">. </w:t>
            </w:r>
            <w:r w:rsidRPr="000E6B12" w:rsidR="00DB376D">
              <w:rPr>
                <w:bCs/>
                <w:lang w:val="nn-NO"/>
              </w:rPr>
              <w:t xml:space="preserve">Andre brukarar kan eventuelt ringa 113. </w:t>
            </w:r>
            <w:r w:rsidRPr="00F203E1">
              <w:rPr>
                <w:bCs/>
                <w:lang w:val="nn-NO"/>
              </w:rPr>
              <w:t xml:space="preserve">Vald vil bli </w:t>
            </w:r>
            <w:proofErr w:type="spellStart"/>
            <w:r w:rsidRPr="00F203E1">
              <w:rPr>
                <w:bCs/>
                <w:lang w:val="nn-NO"/>
              </w:rPr>
              <w:t>anmeldt</w:t>
            </w:r>
            <w:proofErr w:type="spellEnd"/>
            <w:r w:rsidRPr="00F203E1">
              <w:rPr>
                <w:bCs/>
                <w:lang w:val="nn-NO"/>
              </w:rPr>
              <w:t xml:space="preserve"> til Politiet. </w:t>
            </w:r>
            <w:r>
              <w:rPr>
                <w:bCs/>
                <w:lang w:val="nn-NO"/>
              </w:rPr>
              <w:t xml:space="preserve">Vedkomande vil bli nekta </w:t>
            </w:r>
            <w:proofErr w:type="spellStart"/>
            <w:r>
              <w:rPr>
                <w:bCs/>
                <w:lang w:val="nn-NO"/>
              </w:rPr>
              <w:t>adgang</w:t>
            </w:r>
            <w:proofErr w:type="spellEnd"/>
            <w:r>
              <w:rPr>
                <w:bCs/>
                <w:lang w:val="nn-NO"/>
              </w:rPr>
              <w:t xml:space="preserve"> til meirope bibliotek</w:t>
            </w:r>
          </w:p>
        </w:tc>
      </w:tr>
      <w:tr w:rsidRPr="00DB376D" w:rsidR="000B201C" w:rsidTr="0899D631" w14:paraId="2426C6B2" w14:textId="77777777">
        <w:tc>
          <w:tcPr>
            <w:tcW w:w="546" w:type="dxa"/>
            <w:shd w:val="clear" w:color="auto" w:fill="00B0F0"/>
            <w:tcMar/>
          </w:tcPr>
          <w:p w:rsidRPr="00F203E1" w:rsidR="00250A43" w:rsidP="00F56C7A" w:rsidRDefault="00250A43" w14:paraId="49014152" w14:textId="77777777">
            <w:pPr>
              <w:rPr>
                <w:bCs/>
                <w:lang w:val="nn-NO"/>
              </w:rPr>
            </w:pPr>
            <w:r w:rsidRPr="00F203E1">
              <w:rPr>
                <w:bCs/>
                <w:lang w:val="nn-NO"/>
              </w:rPr>
              <w:lastRenderedPageBreak/>
              <w:t>12</w:t>
            </w:r>
          </w:p>
        </w:tc>
        <w:tc>
          <w:tcPr>
            <w:tcW w:w="2883" w:type="dxa"/>
            <w:tcMar/>
          </w:tcPr>
          <w:p w:rsidRPr="00F203E1" w:rsidR="00250A43" w:rsidP="009C4A8E" w:rsidRDefault="00250A43" w14:paraId="5033B982" w14:textId="77777777">
            <w:pPr>
              <w:rPr>
                <w:bCs/>
                <w:lang w:val="nn-NO"/>
              </w:rPr>
            </w:pPr>
            <w:r w:rsidRPr="00F203E1">
              <w:rPr>
                <w:bCs/>
                <w:lang w:val="nn-NO"/>
              </w:rPr>
              <w:t>Påtrengjande oppførsel mot mindreårig (15 år – 18 år)</w:t>
            </w:r>
          </w:p>
        </w:tc>
        <w:tc>
          <w:tcPr>
            <w:tcW w:w="2524" w:type="dxa"/>
            <w:tcMar/>
          </w:tcPr>
          <w:p w:rsidRPr="00401AD1" w:rsidR="00250A43" w:rsidP="00605542" w:rsidRDefault="00250A43" w14:paraId="6B609E72" w14:textId="77777777">
            <w:pPr>
              <w:rPr>
                <w:bCs/>
                <w:lang w:val="nn-NO"/>
              </w:rPr>
            </w:pPr>
            <w:r w:rsidRPr="00401AD1">
              <w:rPr>
                <w:bCs/>
                <w:lang w:val="nn-NO"/>
              </w:rPr>
              <w:t xml:space="preserve">Brukar plagar mindreårige brukarar med </w:t>
            </w:r>
            <w:proofErr w:type="spellStart"/>
            <w:r w:rsidRPr="00401AD1">
              <w:rPr>
                <w:bCs/>
                <w:lang w:val="nn-NO"/>
              </w:rPr>
              <w:t>uønska</w:t>
            </w:r>
            <w:proofErr w:type="spellEnd"/>
            <w:r w:rsidRPr="00401AD1">
              <w:rPr>
                <w:bCs/>
                <w:lang w:val="nn-NO"/>
              </w:rPr>
              <w:t xml:space="preserve"> tilnærmingar av seksuell art, eller oppfører seg upassande og fornærmande med rasistiske eller andre diskriminerande seiemåtar eller handlemåtar.</w:t>
            </w:r>
          </w:p>
        </w:tc>
        <w:tc>
          <w:tcPr>
            <w:tcW w:w="408" w:type="dxa"/>
            <w:tcMar/>
          </w:tcPr>
          <w:p w:rsidR="00250A43" w:rsidP="00605542" w:rsidRDefault="00250A43" w14:paraId="74AB5CAB" w14:textId="77777777">
            <w:pPr>
              <w:rPr>
                <w:bCs/>
              </w:rPr>
            </w:pPr>
            <w:r>
              <w:rPr>
                <w:bCs/>
              </w:rPr>
              <w:t>1</w:t>
            </w:r>
          </w:p>
        </w:tc>
        <w:tc>
          <w:tcPr>
            <w:tcW w:w="458" w:type="dxa"/>
            <w:tcMar/>
          </w:tcPr>
          <w:p w:rsidR="00250A43" w:rsidP="00605542" w:rsidRDefault="00250A43" w14:paraId="6D0F03A1" w14:textId="77777777">
            <w:pPr>
              <w:rPr>
                <w:bCs/>
              </w:rPr>
            </w:pPr>
            <w:r>
              <w:rPr>
                <w:bCs/>
              </w:rPr>
              <w:t>4</w:t>
            </w:r>
          </w:p>
        </w:tc>
        <w:tc>
          <w:tcPr>
            <w:tcW w:w="666" w:type="dxa"/>
            <w:shd w:val="clear" w:color="auto" w:fill="92D050"/>
            <w:tcMar/>
          </w:tcPr>
          <w:p w:rsidR="00250A43" w:rsidP="00605542" w:rsidRDefault="00250A43" w14:paraId="740B2CE6" w14:textId="77777777">
            <w:pPr>
              <w:rPr>
                <w:bCs/>
              </w:rPr>
            </w:pPr>
            <w:r>
              <w:rPr>
                <w:bCs/>
              </w:rPr>
              <w:t>5</w:t>
            </w:r>
          </w:p>
        </w:tc>
        <w:tc>
          <w:tcPr>
            <w:tcW w:w="3666" w:type="dxa"/>
            <w:tcMar/>
          </w:tcPr>
          <w:p w:rsidR="00250A43" w:rsidP="00605542" w:rsidRDefault="00522299" w14:paraId="6BC665AB" w14:textId="77777777">
            <w:pPr>
              <w:rPr>
                <w:bCs/>
              </w:rPr>
            </w:pPr>
            <w:r>
              <w:rPr>
                <w:bCs/>
              </w:rPr>
              <w:t xml:space="preserve">Lite </w:t>
            </w:r>
            <w:proofErr w:type="spellStart"/>
            <w:r>
              <w:rPr>
                <w:bCs/>
              </w:rPr>
              <w:t>sannsynleg</w:t>
            </w:r>
            <w:proofErr w:type="spellEnd"/>
            <w:r>
              <w:rPr>
                <w:bCs/>
              </w:rPr>
              <w:t xml:space="preserve">, men </w:t>
            </w:r>
            <w:proofErr w:type="spellStart"/>
            <w:r>
              <w:rPr>
                <w:bCs/>
              </w:rPr>
              <w:t>sers</w:t>
            </w:r>
            <w:proofErr w:type="spellEnd"/>
            <w:r>
              <w:rPr>
                <w:bCs/>
              </w:rPr>
              <w:t xml:space="preserve"> alvorlig om det hender</w:t>
            </w:r>
          </w:p>
        </w:tc>
        <w:tc>
          <w:tcPr>
            <w:tcW w:w="2843" w:type="dxa"/>
            <w:tcMar/>
          </w:tcPr>
          <w:p w:rsidRPr="000E6B12" w:rsidR="00250A43" w:rsidP="00605542" w:rsidRDefault="00DB376D" w14:paraId="3537438A" w14:textId="77777777">
            <w:pPr>
              <w:rPr>
                <w:bCs/>
              </w:rPr>
            </w:pPr>
            <w:r w:rsidRPr="000E6B12">
              <w:rPr>
                <w:bCs/>
              </w:rPr>
              <w:t xml:space="preserve">Lokalet blir overvåka. </w:t>
            </w:r>
            <w:proofErr w:type="spellStart"/>
            <w:r w:rsidRPr="000E6B12">
              <w:rPr>
                <w:bCs/>
              </w:rPr>
              <w:t>Vedkomande</w:t>
            </w:r>
            <w:proofErr w:type="spellEnd"/>
            <w:r w:rsidRPr="000E6B12">
              <w:rPr>
                <w:bCs/>
              </w:rPr>
              <w:t xml:space="preserve"> blir innkalt til samtale og blir nekta adgang til </w:t>
            </w:r>
            <w:proofErr w:type="spellStart"/>
            <w:r w:rsidRPr="000E6B12">
              <w:rPr>
                <w:bCs/>
              </w:rPr>
              <w:t>meirope</w:t>
            </w:r>
            <w:proofErr w:type="spellEnd"/>
            <w:r w:rsidRPr="000E6B12">
              <w:rPr>
                <w:bCs/>
              </w:rPr>
              <w:t xml:space="preserve"> bibliotek. </w:t>
            </w:r>
            <w:proofErr w:type="spellStart"/>
            <w:r w:rsidRPr="000E6B12">
              <w:rPr>
                <w:bCs/>
              </w:rPr>
              <w:t>Politianmelding</w:t>
            </w:r>
            <w:proofErr w:type="spellEnd"/>
            <w:r w:rsidRPr="000E6B12">
              <w:rPr>
                <w:bCs/>
              </w:rPr>
              <w:t xml:space="preserve"> vil bli vurdert. Den fornærma får </w:t>
            </w:r>
            <w:proofErr w:type="spellStart"/>
            <w:r w:rsidRPr="000E6B12">
              <w:rPr>
                <w:bCs/>
              </w:rPr>
              <w:t>tilbod</w:t>
            </w:r>
            <w:proofErr w:type="spellEnd"/>
            <w:r w:rsidRPr="000E6B12">
              <w:rPr>
                <w:bCs/>
              </w:rPr>
              <w:t xml:space="preserve"> om </w:t>
            </w:r>
            <w:proofErr w:type="spellStart"/>
            <w:r w:rsidRPr="000E6B12">
              <w:rPr>
                <w:bCs/>
              </w:rPr>
              <w:t>ein</w:t>
            </w:r>
            <w:proofErr w:type="spellEnd"/>
            <w:r w:rsidRPr="000E6B12">
              <w:rPr>
                <w:bCs/>
              </w:rPr>
              <w:t xml:space="preserve"> samtale hos oss </w:t>
            </w:r>
            <w:proofErr w:type="spellStart"/>
            <w:r w:rsidRPr="000E6B12">
              <w:rPr>
                <w:bCs/>
              </w:rPr>
              <w:t>saman</w:t>
            </w:r>
            <w:proofErr w:type="spellEnd"/>
            <w:r w:rsidRPr="000E6B12">
              <w:rPr>
                <w:bCs/>
              </w:rPr>
              <w:t xml:space="preserve"> med </w:t>
            </w:r>
            <w:proofErr w:type="spellStart"/>
            <w:r w:rsidRPr="000E6B12">
              <w:rPr>
                <w:bCs/>
              </w:rPr>
              <w:t>ein</w:t>
            </w:r>
            <w:proofErr w:type="spellEnd"/>
            <w:r w:rsidRPr="000E6B12">
              <w:rPr>
                <w:bCs/>
              </w:rPr>
              <w:t xml:space="preserve"> </w:t>
            </w:r>
            <w:proofErr w:type="spellStart"/>
            <w:r w:rsidRPr="000E6B12">
              <w:rPr>
                <w:bCs/>
              </w:rPr>
              <w:t>føresett</w:t>
            </w:r>
            <w:proofErr w:type="spellEnd"/>
            <w:r w:rsidRPr="000E6B12">
              <w:rPr>
                <w:bCs/>
              </w:rPr>
              <w:t>.</w:t>
            </w:r>
          </w:p>
        </w:tc>
      </w:tr>
      <w:tr w:rsidRPr="00DB376D" w:rsidR="000B201C" w:rsidTr="0899D631" w14:paraId="1F62D62A" w14:textId="77777777">
        <w:tc>
          <w:tcPr>
            <w:tcW w:w="546" w:type="dxa"/>
            <w:shd w:val="clear" w:color="auto" w:fill="00B0F0"/>
            <w:tcMar/>
          </w:tcPr>
          <w:p w:rsidRPr="00DB376D" w:rsidR="00250A43" w:rsidP="00F56C7A" w:rsidRDefault="00250A43" w14:paraId="7EA17207" w14:textId="77777777">
            <w:pPr>
              <w:rPr>
                <w:bCs/>
                <w:lang w:val="nn-NO"/>
              </w:rPr>
            </w:pPr>
            <w:r w:rsidRPr="00DB376D">
              <w:rPr>
                <w:bCs/>
                <w:lang w:val="nn-NO"/>
              </w:rPr>
              <w:t>13</w:t>
            </w:r>
          </w:p>
        </w:tc>
        <w:tc>
          <w:tcPr>
            <w:tcW w:w="2883" w:type="dxa"/>
            <w:tcMar/>
          </w:tcPr>
          <w:p w:rsidRPr="00DB376D" w:rsidR="00250A43" w:rsidP="00F56C7A" w:rsidRDefault="00250A43" w14:paraId="12A06ECE" w14:textId="77777777">
            <w:pPr>
              <w:rPr>
                <w:bCs/>
                <w:lang w:val="nn-NO"/>
              </w:rPr>
            </w:pPr>
            <w:r w:rsidRPr="00DB376D">
              <w:rPr>
                <w:bCs/>
                <w:lang w:val="nn-NO"/>
              </w:rPr>
              <w:t>Trugsmål mot mindreårig (15 – 18 år)</w:t>
            </w:r>
          </w:p>
        </w:tc>
        <w:tc>
          <w:tcPr>
            <w:tcW w:w="2524" w:type="dxa"/>
            <w:tcMar/>
          </w:tcPr>
          <w:p w:rsidRPr="00401AD1" w:rsidR="00250A43" w:rsidP="00DB2AC5" w:rsidRDefault="00250A43" w14:paraId="2FC79CD8" w14:textId="77777777">
            <w:pPr>
              <w:rPr>
                <w:bCs/>
                <w:lang w:val="nn-NO"/>
              </w:rPr>
            </w:pPr>
            <w:r w:rsidRPr="00401AD1">
              <w:rPr>
                <w:bCs/>
                <w:lang w:val="nn-NO"/>
              </w:rPr>
              <w:t>Brukar kjem med trugsmål mot andre mindreårige brukarar.</w:t>
            </w:r>
          </w:p>
        </w:tc>
        <w:tc>
          <w:tcPr>
            <w:tcW w:w="408" w:type="dxa"/>
            <w:tcMar/>
          </w:tcPr>
          <w:p w:rsidRPr="00DB376D" w:rsidR="00250A43" w:rsidP="00DB2AC5" w:rsidRDefault="00250A43" w14:paraId="17D8D34D" w14:textId="77777777">
            <w:pPr>
              <w:rPr>
                <w:bCs/>
                <w:lang w:val="nn-NO"/>
              </w:rPr>
            </w:pPr>
            <w:r w:rsidRPr="00DB376D">
              <w:rPr>
                <w:bCs/>
                <w:lang w:val="nn-NO"/>
              </w:rPr>
              <w:t>1</w:t>
            </w:r>
          </w:p>
        </w:tc>
        <w:tc>
          <w:tcPr>
            <w:tcW w:w="458" w:type="dxa"/>
            <w:tcMar/>
          </w:tcPr>
          <w:p w:rsidRPr="00DB376D" w:rsidR="00250A43" w:rsidP="00DB2AC5" w:rsidRDefault="00250A43" w14:paraId="742EF9BA" w14:textId="77777777">
            <w:pPr>
              <w:rPr>
                <w:bCs/>
                <w:lang w:val="nn-NO"/>
              </w:rPr>
            </w:pPr>
            <w:r w:rsidRPr="00DB376D">
              <w:rPr>
                <w:bCs/>
                <w:lang w:val="nn-NO"/>
              </w:rPr>
              <w:t>4</w:t>
            </w:r>
          </w:p>
        </w:tc>
        <w:tc>
          <w:tcPr>
            <w:tcW w:w="666" w:type="dxa"/>
            <w:shd w:val="clear" w:color="auto" w:fill="92D050"/>
            <w:tcMar/>
          </w:tcPr>
          <w:p w:rsidRPr="00DB376D" w:rsidR="00250A43" w:rsidP="00DB2AC5" w:rsidRDefault="00250A43" w14:paraId="492F3CB8" w14:textId="77777777">
            <w:pPr>
              <w:rPr>
                <w:bCs/>
                <w:lang w:val="nn-NO"/>
              </w:rPr>
            </w:pPr>
            <w:r w:rsidRPr="00DB376D">
              <w:rPr>
                <w:bCs/>
                <w:lang w:val="nn-NO"/>
              </w:rPr>
              <w:t>5</w:t>
            </w:r>
          </w:p>
        </w:tc>
        <w:tc>
          <w:tcPr>
            <w:tcW w:w="3666" w:type="dxa"/>
            <w:tcMar/>
          </w:tcPr>
          <w:p w:rsidRPr="00DB376D" w:rsidR="00250A43" w:rsidP="00DB2AC5" w:rsidRDefault="00DB376D" w14:paraId="34394B44" w14:textId="77777777">
            <w:pPr>
              <w:rPr>
                <w:bCs/>
                <w:lang w:val="nn-NO"/>
              </w:rPr>
            </w:pPr>
            <w:r>
              <w:rPr>
                <w:bCs/>
                <w:lang w:val="nn-NO"/>
              </w:rPr>
              <w:t>Lite sannsynleg, men sers alvorleg om det hender</w:t>
            </w:r>
          </w:p>
        </w:tc>
        <w:tc>
          <w:tcPr>
            <w:tcW w:w="2843" w:type="dxa"/>
            <w:tcMar/>
          </w:tcPr>
          <w:p w:rsidRPr="00DB376D" w:rsidR="00250A43" w:rsidP="00DB2AC5" w:rsidRDefault="00DB376D" w14:paraId="1509432D" w14:textId="77777777">
            <w:pPr>
              <w:rPr>
                <w:bCs/>
                <w:lang w:val="nn-NO"/>
              </w:rPr>
            </w:pPr>
            <w:r w:rsidRPr="00DB376D">
              <w:rPr>
                <w:bCs/>
                <w:lang w:val="nn-NO"/>
              </w:rPr>
              <w:t xml:space="preserve">Lokalet blir </w:t>
            </w:r>
            <w:proofErr w:type="spellStart"/>
            <w:r w:rsidRPr="00DB376D">
              <w:rPr>
                <w:bCs/>
                <w:lang w:val="nn-NO"/>
              </w:rPr>
              <w:t>overvåka</w:t>
            </w:r>
            <w:proofErr w:type="spellEnd"/>
            <w:r w:rsidRPr="00DB376D">
              <w:rPr>
                <w:bCs/>
                <w:lang w:val="nn-NO"/>
              </w:rPr>
              <w:t xml:space="preserve">. </w:t>
            </w:r>
            <w:r>
              <w:rPr>
                <w:bCs/>
                <w:lang w:val="nn-NO"/>
              </w:rPr>
              <w:t xml:space="preserve">Vedkomande blir </w:t>
            </w:r>
            <w:proofErr w:type="spellStart"/>
            <w:r>
              <w:rPr>
                <w:bCs/>
                <w:lang w:val="nn-NO"/>
              </w:rPr>
              <w:t>anmeldt</w:t>
            </w:r>
            <w:proofErr w:type="spellEnd"/>
            <w:r>
              <w:rPr>
                <w:bCs/>
                <w:lang w:val="nn-NO"/>
              </w:rPr>
              <w:t xml:space="preserve"> til Politiet og vil bli nekta </w:t>
            </w:r>
            <w:proofErr w:type="spellStart"/>
            <w:r>
              <w:rPr>
                <w:bCs/>
                <w:lang w:val="nn-NO"/>
              </w:rPr>
              <w:t>adgang</w:t>
            </w:r>
            <w:proofErr w:type="spellEnd"/>
            <w:r>
              <w:rPr>
                <w:bCs/>
                <w:lang w:val="nn-NO"/>
              </w:rPr>
              <w:t xml:space="preserve"> til meirope bibliotek</w:t>
            </w:r>
          </w:p>
        </w:tc>
      </w:tr>
      <w:tr w:rsidRPr="00DB376D" w:rsidR="000B201C" w:rsidTr="0899D631" w14:paraId="51BCD853" w14:textId="77777777">
        <w:tc>
          <w:tcPr>
            <w:tcW w:w="546" w:type="dxa"/>
            <w:shd w:val="clear" w:color="auto" w:fill="00B0F0"/>
            <w:tcMar/>
          </w:tcPr>
          <w:p w:rsidRPr="00DB376D" w:rsidR="00250A43" w:rsidP="00F56C7A" w:rsidRDefault="00250A43" w14:paraId="2DBEC14E" w14:textId="77777777">
            <w:pPr>
              <w:rPr>
                <w:bCs/>
                <w:lang w:val="nn-NO"/>
              </w:rPr>
            </w:pPr>
            <w:r w:rsidRPr="00DB376D">
              <w:rPr>
                <w:bCs/>
                <w:lang w:val="nn-NO"/>
              </w:rPr>
              <w:t>14</w:t>
            </w:r>
          </w:p>
        </w:tc>
        <w:tc>
          <w:tcPr>
            <w:tcW w:w="2883" w:type="dxa"/>
            <w:tcMar/>
          </w:tcPr>
          <w:p w:rsidRPr="00DB376D" w:rsidR="00250A43" w:rsidP="00F56C7A" w:rsidRDefault="00250A43" w14:paraId="0A0AA215" w14:textId="77777777">
            <w:pPr>
              <w:rPr>
                <w:bCs/>
                <w:lang w:val="nn-NO"/>
              </w:rPr>
            </w:pPr>
            <w:r w:rsidRPr="00DB376D">
              <w:rPr>
                <w:bCs/>
                <w:lang w:val="nn-NO"/>
              </w:rPr>
              <w:t>Vald mot mindreårig (15-18 år)</w:t>
            </w:r>
          </w:p>
        </w:tc>
        <w:tc>
          <w:tcPr>
            <w:tcW w:w="2524" w:type="dxa"/>
            <w:tcMar/>
          </w:tcPr>
          <w:p w:rsidRPr="00DB376D" w:rsidR="00250A43" w:rsidP="00DB2AC5" w:rsidRDefault="00250A43" w14:paraId="54F8C3D0" w14:textId="77777777">
            <w:pPr>
              <w:rPr>
                <w:bCs/>
                <w:lang w:val="nn-NO"/>
              </w:rPr>
            </w:pPr>
            <w:r w:rsidRPr="00DB376D">
              <w:rPr>
                <w:bCs/>
                <w:lang w:val="nn-NO"/>
              </w:rPr>
              <w:t>Brukar angrip andre brukarar</w:t>
            </w:r>
          </w:p>
        </w:tc>
        <w:tc>
          <w:tcPr>
            <w:tcW w:w="408" w:type="dxa"/>
            <w:tcMar/>
          </w:tcPr>
          <w:p w:rsidRPr="00DB376D" w:rsidR="00250A43" w:rsidP="00DB2AC5" w:rsidRDefault="00250A43" w14:paraId="667CE7A4" w14:textId="77777777">
            <w:pPr>
              <w:rPr>
                <w:bCs/>
                <w:lang w:val="nn-NO"/>
              </w:rPr>
            </w:pPr>
            <w:r w:rsidRPr="00DB376D">
              <w:rPr>
                <w:bCs/>
                <w:lang w:val="nn-NO"/>
              </w:rPr>
              <w:t>1</w:t>
            </w:r>
          </w:p>
        </w:tc>
        <w:tc>
          <w:tcPr>
            <w:tcW w:w="458" w:type="dxa"/>
            <w:tcMar/>
          </w:tcPr>
          <w:p w:rsidRPr="00DB376D" w:rsidR="00250A43" w:rsidP="00DB2AC5" w:rsidRDefault="00250A43" w14:paraId="60CF59B0" w14:textId="77777777">
            <w:pPr>
              <w:rPr>
                <w:bCs/>
                <w:lang w:val="nn-NO"/>
              </w:rPr>
            </w:pPr>
            <w:r w:rsidRPr="00DB376D">
              <w:rPr>
                <w:bCs/>
                <w:lang w:val="nn-NO"/>
              </w:rPr>
              <w:t>5</w:t>
            </w:r>
          </w:p>
        </w:tc>
        <w:tc>
          <w:tcPr>
            <w:tcW w:w="666" w:type="dxa"/>
            <w:shd w:val="clear" w:color="auto" w:fill="FFFF00"/>
            <w:tcMar/>
          </w:tcPr>
          <w:p w:rsidRPr="00DB376D" w:rsidR="00250A43" w:rsidP="00DB2AC5" w:rsidRDefault="00250A43" w14:paraId="0DB0B059" w14:textId="77777777">
            <w:pPr>
              <w:rPr>
                <w:bCs/>
                <w:lang w:val="nn-NO"/>
              </w:rPr>
            </w:pPr>
            <w:r w:rsidRPr="00DB376D">
              <w:rPr>
                <w:bCs/>
                <w:lang w:val="nn-NO"/>
              </w:rPr>
              <w:t>6</w:t>
            </w:r>
          </w:p>
        </w:tc>
        <w:tc>
          <w:tcPr>
            <w:tcW w:w="3666" w:type="dxa"/>
            <w:tcMar/>
          </w:tcPr>
          <w:p w:rsidRPr="00DB376D" w:rsidR="00250A43" w:rsidP="00DB2AC5" w:rsidRDefault="00DB376D" w14:paraId="4E6A0007" w14:textId="77777777">
            <w:pPr>
              <w:rPr>
                <w:bCs/>
                <w:lang w:val="nn-NO"/>
              </w:rPr>
            </w:pPr>
            <w:r>
              <w:rPr>
                <w:bCs/>
                <w:lang w:val="nn-NO"/>
              </w:rPr>
              <w:t xml:space="preserve">Lite sannsynleg, men </w:t>
            </w:r>
            <w:proofErr w:type="spellStart"/>
            <w:r>
              <w:rPr>
                <w:bCs/>
                <w:lang w:val="nn-NO"/>
              </w:rPr>
              <w:t>katastofalt</w:t>
            </w:r>
            <w:proofErr w:type="spellEnd"/>
            <w:r>
              <w:rPr>
                <w:bCs/>
                <w:lang w:val="nn-NO"/>
              </w:rPr>
              <w:t xml:space="preserve"> om det hender</w:t>
            </w:r>
          </w:p>
        </w:tc>
        <w:tc>
          <w:tcPr>
            <w:tcW w:w="2843" w:type="dxa"/>
            <w:tcMar/>
          </w:tcPr>
          <w:p w:rsidRPr="00DB376D" w:rsidR="00250A43" w:rsidP="00DB376D" w:rsidRDefault="00DB376D" w14:paraId="538FE123" w14:textId="77777777">
            <w:pPr>
              <w:rPr>
                <w:bCs/>
                <w:lang w:val="nn-NO"/>
              </w:rPr>
            </w:pPr>
            <w:r>
              <w:rPr>
                <w:bCs/>
                <w:lang w:val="nn-NO"/>
              </w:rPr>
              <w:t xml:space="preserve">Lokalet blir </w:t>
            </w:r>
            <w:proofErr w:type="spellStart"/>
            <w:r>
              <w:rPr>
                <w:bCs/>
                <w:lang w:val="nn-NO"/>
              </w:rPr>
              <w:t>overvåka</w:t>
            </w:r>
            <w:proofErr w:type="spellEnd"/>
            <w:r>
              <w:rPr>
                <w:bCs/>
                <w:lang w:val="nn-NO"/>
              </w:rPr>
              <w:t xml:space="preserve"> og valdsutøvaren kan identifiserast. Andre brukarar kan eventuelt </w:t>
            </w:r>
            <w:r w:rsidR="00FF507B">
              <w:rPr>
                <w:bCs/>
                <w:lang w:val="nn-NO"/>
              </w:rPr>
              <w:t>ringa 112</w:t>
            </w:r>
            <w:r>
              <w:rPr>
                <w:bCs/>
                <w:lang w:val="nn-NO"/>
              </w:rPr>
              <w:t xml:space="preserve">. Saka blir meldt til Politiet. </w:t>
            </w:r>
          </w:p>
        </w:tc>
      </w:tr>
      <w:tr w:rsidR="000B201C" w:rsidTr="0899D631" w14:paraId="22E3BB83" w14:textId="77777777">
        <w:tc>
          <w:tcPr>
            <w:tcW w:w="546" w:type="dxa"/>
            <w:shd w:val="clear" w:color="auto" w:fill="00B0F0"/>
            <w:tcMar/>
          </w:tcPr>
          <w:p w:rsidRPr="00DB376D" w:rsidR="00250A43" w:rsidP="00F56C7A" w:rsidRDefault="00250A43" w14:paraId="54C3D579" w14:textId="77777777">
            <w:pPr>
              <w:rPr>
                <w:bCs/>
                <w:lang w:val="nn-NO"/>
              </w:rPr>
            </w:pPr>
            <w:r w:rsidRPr="00DB376D">
              <w:rPr>
                <w:bCs/>
                <w:lang w:val="nn-NO"/>
              </w:rPr>
              <w:t>15</w:t>
            </w:r>
          </w:p>
        </w:tc>
        <w:tc>
          <w:tcPr>
            <w:tcW w:w="2883" w:type="dxa"/>
            <w:tcMar/>
          </w:tcPr>
          <w:p w:rsidRPr="00401AD1" w:rsidR="00250A43" w:rsidP="003C6598" w:rsidRDefault="00250A43" w14:paraId="77E15D51" w14:textId="77777777">
            <w:pPr>
              <w:rPr>
                <w:bCs/>
                <w:lang w:val="nn-NO"/>
              </w:rPr>
            </w:pPr>
            <w:r w:rsidRPr="00401AD1">
              <w:rPr>
                <w:bCs/>
                <w:lang w:val="nn-NO"/>
              </w:rPr>
              <w:t xml:space="preserve">Mindreårig brukar oppfører seg påtrengjande (9), kjem med trugsmål (10) eller angrip andre brukarar (11). </w:t>
            </w:r>
          </w:p>
        </w:tc>
        <w:tc>
          <w:tcPr>
            <w:tcW w:w="2524" w:type="dxa"/>
            <w:tcMar/>
          </w:tcPr>
          <w:p w:rsidRPr="00401AD1" w:rsidR="00250A43" w:rsidP="00DB2AC5" w:rsidRDefault="00250A43" w14:paraId="1BC5EEE1" w14:textId="77777777">
            <w:pPr>
              <w:rPr>
                <w:bCs/>
                <w:lang w:val="nn-NO"/>
              </w:rPr>
            </w:pPr>
            <w:r w:rsidRPr="00401AD1">
              <w:rPr>
                <w:bCs/>
                <w:lang w:val="nn-NO"/>
              </w:rPr>
              <w:t xml:space="preserve">Mindreårig brukar er utøvar av </w:t>
            </w:r>
            <w:proofErr w:type="spellStart"/>
            <w:r w:rsidRPr="00401AD1">
              <w:rPr>
                <w:bCs/>
                <w:lang w:val="nn-NO"/>
              </w:rPr>
              <w:t>uønska</w:t>
            </w:r>
            <w:proofErr w:type="spellEnd"/>
            <w:r w:rsidRPr="00401AD1">
              <w:rPr>
                <w:bCs/>
                <w:lang w:val="nn-NO"/>
              </w:rPr>
              <w:t xml:space="preserve"> hendingar som påtrengjande oppførsel, trugande </w:t>
            </w:r>
            <w:proofErr w:type="spellStart"/>
            <w:r w:rsidRPr="00401AD1">
              <w:rPr>
                <w:bCs/>
                <w:lang w:val="nn-NO"/>
              </w:rPr>
              <w:t>atferd</w:t>
            </w:r>
            <w:proofErr w:type="spellEnd"/>
            <w:r w:rsidRPr="00401AD1">
              <w:rPr>
                <w:bCs/>
                <w:lang w:val="nn-NO"/>
              </w:rPr>
              <w:t xml:space="preserve"> eller utøver vald.</w:t>
            </w:r>
          </w:p>
        </w:tc>
        <w:tc>
          <w:tcPr>
            <w:tcW w:w="408" w:type="dxa"/>
            <w:tcMar/>
          </w:tcPr>
          <w:p w:rsidR="00250A43" w:rsidP="00DB2AC5" w:rsidRDefault="00250A43" w14:paraId="1369EA5C" w14:textId="77777777">
            <w:pPr>
              <w:rPr>
                <w:bCs/>
              </w:rPr>
            </w:pPr>
            <w:r>
              <w:rPr>
                <w:bCs/>
              </w:rPr>
              <w:t>1</w:t>
            </w:r>
          </w:p>
        </w:tc>
        <w:tc>
          <w:tcPr>
            <w:tcW w:w="458" w:type="dxa"/>
            <w:tcMar/>
          </w:tcPr>
          <w:p w:rsidR="00250A43" w:rsidP="00DB2AC5" w:rsidRDefault="00250A43" w14:paraId="61507CDF" w14:textId="77777777">
            <w:pPr>
              <w:rPr>
                <w:bCs/>
              </w:rPr>
            </w:pPr>
            <w:r>
              <w:rPr>
                <w:bCs/>
              </w:rPr>
              <w:t>5</w:t>
            </w:r>
          </w:p>
        </w:tc>
        <w:tc>
          <w:tcPr>
            <w:tcW w:w="666" w:type="dxa"/>
            <w:shd w:val="clear" w:color="auto" w:fill="FFFF00"/>
            <w:tcMar/>
          </w:tcPr>
          <w:p w:rsidR="00250A43" w:rsidP="00DB2AC5" w:rsidRDefault="00250A43" w14:paraId="67D372B7" w14:textId="77777777">
            <w:pPr>
              <w:rPr>
                <w:bCs/>
              </w:rPr>
            </w:pPr>
            <w:r>
              <w:rPr>
                <w:bCs/>
              </w:rPr>
              <w:t>6</w:t>
            </w:r>
          </w:p>
        </w:tc>
        <w:tc>
          <w:tcPr>
            <w:tcW w:w="3666" w:type="dxa"/>
            <w:tcMar/>
          </w:tcPr>
          <w:p w:rsidR="00250A43" w:rsidP="00DB2AC5" w:rsidRDefault="00DB376D" w14:paraId="35E4D26A" w14:textId="77777777">
            <w:pPr>
              <w:rPr>
                <w:bCs/>
              </w:rPr>
            </w:pPr>
            <w:r>
              <w:rPr>
                <w:bCs/>
              </w:rPr>
              <w:t xml:space="preserve">Lite </w:t>
            </w:r>
            <w:proofErr w:type="spellStart"/>
            <w:r>
              <w:rPr>
                <w:bCs/>
              </w:rPr>
              <w:t>sannsynleg</w:t>
            </w:r>
            <w:proofErr w:type="spellEnd"/>
            <w:r>
              <w:rPr>
                <w:bCs/>
              </w:rPr>
              <w:t xml:space="preserve">, men </w:t>
            </w:r>
            <w:proofErr w:type="spellStart"/>
            <w:r>
              <w:rPr>
                <w:bCs/>
              </w:rPr>
              <w:t>sers</w:t>
            </w:r>
            <w:proofErr w:type="spellEnd"/>
            <w:r>
              <w:rPr>
                <w:bCs/>
              </w:rPr>
              <w:t xml:space="preserve"> </w:t>
            </w:r>
            <w:proofErr w:type="spellStart"/>
            <w:r>
              <w:rPr>
                <w:bCs/>
              </w:rPr>
              <w:t>alvorleg</w:t>
            </w:r>
            <w:proofErr w:type="spellEnd"/>
            <w:r>
              <w:rPr>
                <w:bCs/>
              </w:rPr>
              <w:t xml:space="preserve"> eller katastrofalt om det kjem til valdsutøving. </w:t>
            </w:r>
          </w:p>
        </w:tc>
        <w:tc>
          <w:tcPr>
            <w:tcW w:w="2843" w:type="dxa"/>
            <w:tcMar/>
          </w:tcPr>
          <w:p w:rsidR="00250A43" w:rsidP="00DB2AC5" w:rsidRDefault="00DB376D" w14:paraId="2668F09F" w14:textId="77777777">
            <w:pPr>
              <w:rPr>
                <w:bCs/>
              </w:rPr>
            </w:pPr>
            <w:proofErr w:type="spellStart"/>
            <w:r>
              <w:rPr>
                <w:bCs/>
              </w:rPr>
              <w:t>Føresett</w:t>
            </w:r>
            <w:proofErr w:type="spellEnd"/>
            <w:r>
              <w:rPr>
                <w:bCs/>
              </w:rPr>
              <w:t xml:space="preserve"> og mindreårig blir innkalt til samtale. Barnevernet kan få bekymringsmelding.</w:t>
            </w:r>
            <w:r w:rsidR="00FF507B">
              <w:rPr>
                <w:bCs/>
              </w:rPr>
              <w:t xml:space="preserve"> </w:t>
            </w:r>
            <w:proofErr w:type="spellStart"/>
            <w:r w:rsidR="00FF507B">
              <w:rPr>
                <w:bCs/>
              </w:rPr>
              <w:t>Valdshandling</w:t>
            </w:r>
            <w:proofErr w:type="spellEnd"/>
            <w:r w:rsidR="00FF507B">
              <w:rPr>
                <w:bCs/>
              </w:rPr>
              <w:t xml:space="preserve"> blir anmeldt til Politiet.</w:t>
            </w:r>
          </w:p>
        </w:tc>
      </w:tr>
      <w:tr w:rsidRPr="007C7C1B" w:rsidR="000B201C" w:rsidTr="0899D631" w14:paraId="4DB6DCC3" w14:textId="77777777">
        <w:tc>
          <w:tcPr>
            <w:tcW w:w="546" w:type="dxa"/>
            <w:shd w:val="clear" w:color="auto" w:fill="00B0F0"/>
            <w:tcMar/>
          </w:tcPr>
          <w:p w:rsidR="00250A43" w:rsidP="00F56C7A" w:rsidRDefault="00250A43" w14:paraId="159D4977" w14:textId="77777777">
            <w:pPr>
              <w:rPr>
                <w:bCs/>
              </w:rPr>
            </w:pPr>
            <w:r>
              <w:rPr>
                <w:bCs/>
              </w:rPr>
              <w:lastRenderedPageBreak/>
              <w:t>16</w:t>
            </w:r>
          </w:p>
        </w:tc>
        <w:tc>
          <w:tcPr>
            <w:tcW w:w="2883" w:type="dxa"/>
            <w:tcMar/>
          </w:tcPr>
          <w:p w:rsidR="00250A43" w:rsidP="00F56C7A" w:rsidRDefault="00250A43" w14:paraId="4E180889" w14:textId="77777777">
            <w:pPr>
              <w:rPr>
                <w:bCs/>
              </w:rPr>
            </w:pPr>
            <w:r>
              <w:rPr>
                <w:bCs/>
              </w:rPr>
              <w:t>Medisinsk nødstilfelle</w:t>
            </w:r>
          </w:p>
        </w:tc>
        <w:tc>
          <w:tcPr>
            <w:tcW w:w="2524" w:type="dxa"/>
            <w:tcMar/>
          </w:tcPr>
          <w:p w:rsidR="00250A43" w:rsidP="003C6598" w:rsidRDefault="00250A43" w14:paraId="0B0C535A" w14:textId="77777777">
            <w:pPr>
              <w:rPr>
                <w:bCs/>
              </w:rPr>
            </w:pPr>
            <w:r>
              <w:rPr>
                <w:bCs/>
              </w:rPr>
              <w:t>Brukar blir akutt sjuk og treng akutt medisinsk assistanse.</w:t>
            </w:r>
          </w:p>
        </w:tc>
        <w:tc>
          <w:tcPr>
            <w:tcW w:w="408" w:type="dxa"/>
            <w:tcMar/>
          </w:tcPr>
          <w:p w:rsidR="00250A43" w:rsidP="003C6598" w:rsidRDefault="00250A43" w14:paraId="72E66687" w14:textId="77777777">
            <w:pPr>
              <w:rPr>
                <w:bCs/>
              </w:rPr>
            </w:pPr>
            <w:r>
              <w:rPr>
                <w:bCs/>
              </w:rPr>
              <w:t>2</w:t>
            </w:r>
          </w:p>
        </w:tc>
        <w:tc>
          <w:tcPr>
            <w:tcW w:w="458" w:type="dxa"/>
            <w:tcMar/>
          </w:tcPr>
          <w:p w:rsidR="00250A43" w:rsidP="003C6598" w:rsidRDefault="00250A43" w14:paraId="0BF84A26" w14:textId="77777777">
            <w:pPr>
              <w:rPr>
                <w:bCs/>
              </w:rPr>
            </w:pPr>
            <w:r>
              <w:rPr>
                <w:bCs/>
              </w:rPr>
              <w:t>5</w:t>
            </w:r>
          </w:p>
        </w:tc>
        <w:tc>
          <w:tcPr>
            <w:tcW w:w="666" w:type="dxa"/>
            <w:shd w:val="clear" w:color="auto" w:fill="FF0000"/>
            <w:tcMar/>
          </w:tcPr>
          <w:p w:rsidR="00250A43" w:rsidP="003C6598" w:rsidRDefault="00250A43" w14:paraId="4F414615" w14:textId="77777777">
            <w:pPr>
              <w:rPr>
                <w:bCs/>
              </w:rPr>
            </w:pPr>
            <w:r>
              <w:rPr>
                <w:bCs/>
              </w:rPr>
              <w:t>7</w:t>
            </w:r>
          </w:p>
        </w:tc>
        <w:tc>
          <w:tcPr>
            <w:tcW w:w="3666" w:type="dxa"/>
            <w:tcMar/>
          </w:tcPr>
          <w:p w:rsidR="00250A43" w:rsidP="00103AD3" w:rsidRDefault="00103AD3" w14:paraId="162A68E6" w14:textId="77777777">
            <w:pPr>
              <w:rPr>
                <w:bCs/>
              </w:rPr>
            </w:pPr>
            <w:r>
              <w:rPr>
                <w:bCs/>
              </w:rPr>
              <w:t xml:space="preserve">Litt </w:t>
            </w:r>
            <w:proofErr w:type="spellStart"/>
            <w:r>
              <w:rPr>
                <w:bCs/>
              </w:rPr>
              <w:t>s</w:t>
            </w:r>
            <w:r w:rsidR="00FF507B">
              <w:rPr>
                <w:bCs/>
              </w:rPr>
              <w:t>annsynleg</w:t>
            </w:r>
            <w:proofErr w:type="spellEnd"/>
            <w:r w:rsidR="00FF507B">
              <w:rPr>
                <w:bCs/>
              </w:rPr>
              <w:t xml:space="preserve"> at det skjer, og katastrofale konsekvenser</w:t>
            </w:r>
          </w:p>
        </w:tc>
        <w:tc>
          <w:tcPr>
            <w:tcW w:w="2843" w:type="dxa"/>
            <w:tcMar/>
          </w:tcPr>
          <w:p w:rsidRPr="007C7C1B" w:rsidR="00250A43" w:rsidP="007C7C1B" w:rsidRDefault="007C7C1B" w14:paraId="74070E27" w14:textId="77777777">
            <w:pPr>
              <w:rPr>
                <w:bCs/>
                <w:lang w:val="nn-NO"/>
              </w:rPr>
            </w:pPr>
            <w:r w:rsidRPr="007C7C1B">
              <w:rPr>
                <w:bCs/>
                <w:lang w:val="nn-NO"/>
              </w:rPr>
              <w:t xml:space="preserve">Oppslag om førstehjelp i biblioteket. Oppslag om kor </w:t>
            </w:r>
            <w:r w:rsidRPr="007C7C1B" w:rsidR="00FF507B">
              <w:rPr>
                <w:bCs/>
                <w:lang w:val="nn-NO"/>
              </w:rPr>
              <w:t>hj</w:t>
            </w:r>
            <w:r w:rsidRPr="007C7C1B">
              <w:rPr>
                <w:bCs/>
                <w:lang w:val="nn-NO"/>
              </w:rPr>
              <w:t>a</w:t>
            </w:r>
            <w:r w:rsidRPr="007C7C1B" w:rsidR="00FF507B">
              <w:rPr>
                <w:bCs/>
                <w:lang w:val="nn-NO"/>
              </w:rPr>
              <w:t>rtestartar</w:t>
            </w:r>
            <w:r>
              <w:rPr>
                <w:bCs/>
                <w:lang w:val="nn-NO"/>
              </w:rPr>
              <w:t>en er plassert. Dersom a</w:t>
            </w:r>
            <w:r w:rsidRPr="007C7C1B" w:rsidR="00FF507B">
              <w:rPr>
                <w:bCs/>
                <w:lang w:val="nn-NO"/>
              </w:rPr>
              <w:t>ndre brukarar</w:t>
            </w:r>
            <w:r>
              <w:rPr>
                <w:bCs/>
                <w:lang w:val="nn-NO"/>
              </w:rPr>
              <w:t xml:space="preserve"> er til stade,</w:t>
            </w:r>
            <w:r w:rsidRPr="007C7C1B" w:rsidR="00FF507B">
              <w:rPr>
                <w:bCs/>
                <w:lang w:val="nn-NO"/>
              </w:rPr>
              <w:t xml:space="preserve"> ringer </w:t>
            </w:r>
            <w:r>
              <w:rPr>
                <w:bCs/>
                <w:lang w:val="nn-NO"/>
              </w:rPr>
              <w:t xml:space="preserve">dei </w:t>
            </w:r>
            <w:r w:rsidRPr="007C7C1B" w:rsidR="00FF507B">
              <w:rPr>
                <w:bCs/>
                <w:lang w:val="nn-NO"/>
              </w:rPr>
              <w:t xml:space="preserve">nødtelefon. </w:t>
            </w:r>
          </w:p>
        </w:tc>
      </w:tr>
      <w:tr w:rsidRPr="007C7C1B" w:rsidR="000B201C" w:rsidTr="0899D631" w14:paraId="78FF3DD9" w14:textId="77777777">
        <w:tc>
          <w:tcPr>
            <w:tcW w:w="546" w:type="dxa"/>
            <w:shd w:val="clear" w:color="auto" w:fill="00B0F0"/>
            <w:tcMar/>
          </w:tcPr>
          <w:p w:rsidR="00250A43" w:rsidP="00F56C7A" w:rsidRDefault="00250A43" w14:paraId="7B400292" w14:textId="77777777">
            <w:pPr>
              <w:rPr>
                <w:bCs/>
              </w:rPr>
            </w:pPr>
            <w:r>
              <w:rPr>
                <w:bCs/>
              </w:rPr>
              <w:t>17</w:t>
            </w:r>
          </w:p>
        </w:tc>
        <w:tc>
          <w:tcPr>
            <w:tcW w:w="2883" w:type="dxa"/>
            <w:tcMar/>
          </w:tcPr>
          <w:p w:rsidR="00250A43" w:rsidP="00F56C7A" w:rsidRDefault="00250A43" w14:paraId="61AFA428" w14:textId="77777777">
            <w:pPr>
              <w:rPr>
                <w:bCs/>
              </w:rPr>
            </w:pPr>
            <w:r>
              <w:rPr>
                <w:bCs/>
              </w:rPr>
              <w:t>Bruk av rusmiddel</w:t>
            </w:r>
          </w:p>
        </w:tc>
        <w:tc>
          <w:tcPr>
            <w:tcW w:w="2524" w:type="dxa"/>
            <w:tcMar/>
          </w:tcPr>
          <w:p w:rsidR="00250A43" w:rsidP="005972CF" w:rsidRDefault="00250A43" w14:paraId="2A397BF5" w14:textId="77777777">
            <w:pPr>
              <w:rPr>
                <w:bCs/>
              </w:rPr>
            </w:pPr>
            <w:r>
              <w:rPr>
                <w:bCs/>
              </w:rPr>
              <w:t xml:space="preserve">Brukar </w:t>
            </w:r>
            <w:proofErr w:type="spellStart"/>
            <w:r>
              <w:rPr>
                <w:bCs/>
              </w:rPr>
              <w:t>nyttar</w:t>
            </w:r>
            <w:proofErr w:type="spellEnd"/>
            <w:r>
              <w:rPr>
                <w:bCs/>
              </w:rPr>
              <w:t xml:space="preserve"> rusmiddel (tobakk, alkohol, narkotika). </w:t>
            </w:r>
          </w:p>
        </w:tc>
        <w:tc>
          <w:tcPr>
            <w:tcW w:w="408" w:type="dxa"/>
            <w:tcMar/>
          </w:tcPr>
          <w:p w:rsidR="00250A43" w:rsidP="005972CF" w:rsidRDefault="00250A43" w14:paraId="7A552F48" w14:textId="77777777">
            <w:pPr>
              <w:rPr>
                <w:bCs/>
              </w:rPr>
            </w:pPr>
            <w:r>
              <w:rPr>
                <w:bCs/>
              </w:rPr>
              <w:t>2</w:t>
            </w:r>
          </w:p>
        </w:tc>
        <w:tc>
          <w:tcPr>
            <w:tcW w:w="458" w:type="dxa"/>
            <w:tcMar/>
          </w:tcPr>
          <w:p w:rsidR="00250A43" w:rsidP="005972CF" w:rsidRDefault="00250A43" w14:paraId="3103CFB9" w14:textId="77777777">
            <w:pPr>
              <w:rPr>
                <w:bCs/>
              </w:rPr>
            </w:pPr>
            <w:r>
              <w:rPr>
                <w:bCs/>
              </w:rPr>
              <w:t>4</w:t>
            </w:r>
          </w:p>
        </w:tc>
        <w:tc>
          <w:tcPr>
            <w:tcW w:w="666" w:type="dxa"/>
            <w:shd w:val="clear" w:color="auto" w:fill="FFFF00"/>
            <w:tcMar/>
          </w:tcPr>
          <w:p w:rsidR="00250A43" w:rsidP="005972CF" w:rsidRDefault="00250A43" w14:paraId="7A44BBB4" w14:textId="77777777">
            <w:pPr>
              <w:rPr>
                <w:bCs/>
              </w:rPr>
            </w:pPr>
            <w:r>
              <w:rPr>
                <w:bCs/>
              </w:rPr>
              <w:t>6</w:t>
            </w:r>
          </w:p>
        </w:tc>
        <w:tc>
          <w:tcPr>
            <w:tcW w:w="3666" w:type="dxa"/>
            <w:tcMar/>
          </w:tcPr>
          <w:p w:rsidRPr="00FF507B" w:rsidR="00250A43" w:rsidP="00103AD3" w:rsidRDefault="00103AD3" w14:paraId="39E1DDE1" w14:textId="77777777">
            <w:pPr>
              <w:rPr>
                <w:bCs/>
                <w:lang w:val="nn-NO"/>
              </w:rPr>
            </w:pPr>
            <w:r>
              <w:rPr>
                <w:bCs/>
                <w:lang w:val="nn-NO"/>
              </w:rPr>
              <w:t>Litt sannsynleg at r</w:t>
            </w:r>
            <w:r w:rsidRPr="00FF507B" w:rsidR="00FF507B">
              <w:rPr>
                <w:bCs/>
                <w:lang w:val="nn-NO"/>
              </w:rPr>
              <w:t xml:space="preserve">usmidlar blir nytta i biblioteket, på </w:t>
            </w:r>
            <w:proofErr w:type="spellStart"/>
            <w:r w:rsidRPr="00FF507B" w:rsidR="00FF507B">
              <w:rPr>
                <w:bCs/>
                <w:lang w:val="nn-NO"/>
              </w:rPr>
              <w:t>toaletter</w:t>
            </w:r>
            <w:proofErr w:type="spellEnd"/>
            <w:r w:rsidRPr="00FF507B" w:rsidR="00FF507B">
              <w:rPr>
                <w:bCs/>
                <w:lang w:val="nn-NO"/>
              </w:rPr>
              <w:t xml:space="preserve"> m.m.</w:t>
            </w:r>
          </w:p>
        </w:tc>
        <w:tc>
          <w:tcPr>
            <w:tcW w:w="2843" w:type="dxa"/>
            <w:tcMar/>
          </w:tcPr>
          <w:p w:rsidRPr="00FF507B" w:rsidR="00250A43" w:rsidP="007C7C1B" w:rsidRDefault="00103AD3" w14:paraId="2909D363" w14:textId="77777777">
            <w:pPr>
              <w:rPr>
                <w:bCs/>
                <w:lang w:val="nn-NO"/>
              </w:rPr>
            </w:pPr>
            <w:r>
              <w:rPr>
                <w:bCs/>
                <w:lang w:val="nn-NO"/>
              </w:rPr>
              <w:t>Gangen utanfor toaletta</w:t>
            </w:r>
            <w:r w:rsidR="00FF507B">
              <w:rPr>
                <w:bCs/>
                <w:lang w:val="nn-NO"/>
              </w:rPr>
              <w:t xml:space="preserve"> blir </w:t>
            </w:r>
            <w:proofErr w:type="spellStart"/>
            <w:r w:rsidR="00FF507B">
              <w:rPr>
                <w:bCs/>
                <w:lang w:val="nn-NO"/>
              </w:rPr>
              <w:t>overvåka</w:t>
            </w:r>
            <w:proofErr w:type="spellEnd"/>
            <w:r w:rsidR="00FF507B">
              <w:rPr>
                <w:bCs/>
                <w:lang w:val="nn-NO"/>
              </w:rPr>
              <w:t xml:space="preserve"> og vedkomande</w:t>
            </w:r>
            <w:r>
              <w:rPr>
                <w:bCs/>
                <w:lang w:val="nn-NO"/>
              </w:rPr>
              <w:t xml:space="preserve"> </w:t>
            </w:r>
            <w:r w:rsidR="00FF507B">
              <w:rPr>
                <w:bCs/>
                <w:lang w:val="nn-NO"/>
              </w:rPr>
              <w:t xml:space="preserve"> kan identifiserast. </w:t>
            </w:r>
            <w:proofErr w:type="spellStart"/>
            <w:r w:rsidR="00FF507B">
              <w:rPr>
                <w:bCs/>
                <w:lang w:val="nn-NO"/>
              </w:rPr>
              <w:t>Uønska</w:t>
            </w:r>
            <w:proofErr w:type="spellEnd"/>
            <w:r w:rsidR="00FF507B">
              <w:rPr>
                <w:bCs/>
                <w:lang w:val="nn-NO"/>
              </w:rPr>
              <w:t xml:space="preserve"> hending som for eksempel funn av sprøytespiss, tomgods m.m. blir meldt til biblioteksjefen. Vedkomande blir utestengt frå meirope bibliotek. </w:t>
            </w:r>
            <w:r w:rsidR="007C7C1B">
              <w:rPr>
                <w:bCs/>
                <w:lang w:val="nn-NO"/>
              </w:rPr>
              <w:t>Vedko</w:t>
            </w:r>
            <w:r>
              <w:rPr>
                <w:bCs/>
                <w:lang w:val="nn-NO"/>
              </w:rPr>
              <w:t xml:space="preserve">mmande </w:t>
            </w:r>
            <w:r w:rsidR="007C7C1B">
              <w:rPr>
                <w:bCs/>
                <w:lang w:val="nn-NO"/>
              </w:rPr>
              <w:t>blir meldt</w:t>
            </w:r>
            <w:r>
              <w:rPr>
                <w:bCs/>
                <w:lang w:val="nn-NO"/>
              </w:rPr>
              <w:t xml:space="preserve"> til Politiet. </w:t>
            </w:r>
          </w:p>
        </w:tc>
      </w:tr>
      <w:tr w:rsidRPr="00FF507B" w:rsidR="000B201C" w:rsidTr="0899D631" w14:paraId="0F784DD0" w14:textId="77777777">
        <w:tc>
          <w:tcPr>
            <w:tcW w:w="546" w:type="dxa"/>
            <w:shd w:val="clear" w:color="auto" w:fill="00B0F0"/>
            <w:tcMar/>
          </w:tcPr>
          <w:p w:rsidRPr="00FF507B" w:rsidR="00250A43" w:rsidP="00F56C7A" w:rsidRDefault="00250A43" w14:paraId="72F4B992" w14:textId="77777777">
            <w:pPr>
              <w:rPr>
                <w:bCs/>
                <w:lang w:val="nn-NO"/>
              </w:rPr>
            </w:pPr>
            <w:r w:rsidRPr="00FF507B">
              <w:rPr>
                <w:bCs/>
                <w:lang w:val="nn-NO"/>
              </w:rPr>
              <w:t>18</w:t>
            </w:r>
          </w:p>
        </w:tc>
        <w:tc>
          <w:tcPr>
            <w:tcW w:w="2883" w:type="dxa"/>
            <w:tcMar/>
          </w:tcPr>
          <w:p w:rsidRPr="00FF507B" w:rsidR="00250A43" w:rsidP="00F56C7A" w:rsidRDefault="00250A43" w14:paraId="31800D1A" w14:textId="77777777">
            <w:pPr>
              <w:rPr>
                <w:bCs/>
                <w:lang w:val="nn-NO"/>
              </w:rPr>
            </w:pPr>
            <w:r w:rsidRPr="00FF507B">
              <w:rPr>
                <w:bCs/>
                <w:lang w:val="nn-NO"/>
              </w:rPr>
              <w:t>Overdose</w:t>
            </w:r>
          </w:p>
        </w:tc>
        <w:tc>
          <w:tcPr>
            <w:tcW w:w="2524" w:type="dxa"/>
            <w:tcMar/>
          </w:tcPr>
          <w:p w:rsidRPr="00FF507B" w:rsidR="00250A43" w:rsidP="005972CF" w:rsidRDefault="00250A43" w14:paraId="18836A0D" w14:textId="77777777">
            <w:pPr>
              <w:rPr>
                <w:bCs/>
                <w:lang w:val="nn-NO"/>
              </w:rPr>
            </w:pPr>
            <w:r w:rsidRPr="00FF507B">
              <w:rPr>
                <w:bCs/>
                <w:lang w:val="nn-NO"/>
              </w:rPr>
              <w:t>Brukar tar overdose</w:t>
            </w:r>
          </w:p>
        </w:tc>
        <w:tc>
          <w:tcPr>
            <w:tcW w:w="408" w:type="dxa"/>
            <w:tcMar/>
          </w:tcPr>
          <w:p w:rsidRPr="00FF507B" w:rsidR="00250A43" w:rsidP="005972CF" w:rsidRDefault="00250A43" w14:paraId="048832C4" w14:textId="77777777">
            <w:pPr>
              <w:rPr>
                <w:bCs/>
                <w:lang w:val="nn-NO"/>
              </w:rPr>
            </w:pPr>
            <w:r w:rsidRPr="00FF507B">
              <w:rPr>
                <w:bCs/>
                <w:lang w:val="nn-NO"/>
              </w:rPr>
              <w:t>1</w:t>
            </w:r>
          </w:p>
        </w:tc>
        <w:tc>
          <w:tcPr>
            <w:tcW w:w="458" w:type="dxa"/>
            <w:tcMar/>
          </w:tcPr>
          <w:p w:rsidRPr="00FF507B" w:rsidR="00250A43" w:rsidP="005972CF" w:rsidRDefault="00250A43" w14:paraId="78104BF6" w14:textId="77777777">
            <w:pPr>
              <w:rPr>
                <w:bCs/>
                <w:lang w:val="nn-NO"/>
              </w:rPr>
            </w:pPr>
            <w:r w:rsidRPr="00FF507B">
              <w:rPr>
                <w:bCs/>
                <w:lang w:val="nn-NO"/>
              </w:rPr>
              <w:t>5</w:t>
            </w:r>
          </w:p>
        </w:tc>
        <w:tc>
          <w:tcPr>
            <w:tcW w:w="666" w:type="dxa"/>
            <w:shd w:val="clear" w:color="auto" w:fill="FFFF00"/>
            <w:tcMar/>
          </w:tcPr>
          <w:p w:rsidRPr="00FF507B" w:rsidR="00250A43" w:rsidP="005972CF" w:rsidRDefault="00250A43" w14:paraId="243F1681" w14:textId="77777777">
            <w:pPr>
              <w:rPr>
                <w:bCs/>
                <w:lang w:val="nn-NO"/>
              </w:rPr>
            </w:pPr>
            <w:r w:rsidRPr="00FF507B">
              <w:rPr>
                <w:bCs/>
                <w:lang w:val="nn-NO"/>
              </w:rPr>
              <w:t>6</w:t>
            </w:r>
          </w:p>
        </w:tc>
        <w:tc>
          <w:tcPr>
            <w:tcW w:w="3666" w:type="dxa"/>
            <w:tcMar/>
          </w:tcPr>
          <w:p w:rsidRPr="00FF507B" w:rsidR="00250A43" w:rsidP="005972CF" w:rsidRDefault="00FF507B" w14:paraId="234F0957" w14:textId="77777777">
            <w:pPr>
              <w:rPr>
                <w:bCs/>
                <w:lang w:val="nn-NO"/>
              </w:rPr>
            </w:pPr>
            <w:r>
              <w:rPr>
                <w:bCs/>
                <w:lang w:val="nn-NO"/>
              </w:rPr>
              <w:t>Lite sannsynleg, men katastrofale konsekvensar</w:t>
            </w:r>
          </w:p>
        </w:tc>
        <w:tc>
          <w:tcPr>
            <w:tcW w:w="2843" w:type="dxa"/>
            <w:tcMar/>
          </w:tcPr>
          <w:p w:rsidRPr="00FF507B" w:rsidR="00250A43" w:rsidP="005972CF" w:rsidRDefault="00FF507B" w14:paraId="2A26041B" w14:textId="77777777">
            <w:pPr>
              <w:rPr>
                <w:bCs/>
                <w:lang w:val="nn-NO"/>
              </w:rPr>
            </w:pPr>
            <w:r>
              <w:rPr>
                <w:bCs/>
                <w:lang w:val="nn-NO"/>
              </w:rPr>
              <w:t xml:space="preserve">Oppslag om førstehjelp i biblioteket. Andre brukarar ringer </w:t>
            </w:r>
            <w:proofErr w:type="spellStart"/>
            <w:r>
              <w:rPr>
                <w:bCs/>
                <w:lang w:val="nn-NO"/>
              </w:rPr>
              <w:t>nødalarm</w:t>
            </w:r>
            <w:proofErr w:type="spellEnd"/>
            <w:r>
              <w:rPr>
                <w:bCs/>
                <w:lang w:val="nn-NO"/>
              </w:rPr>
              <w:t>.</w:t>
            </w:r>
          </w:p>
        </w:tc>
      </w:tr>
      <w:tr w:rsidRPr="00FF507B" w:rsidR="000B201C" w:rsidTr="0899D631" w14:paraId="0A5CE183" w14:textId="77777777">
        <w:tc>
          <w:tcPr>
            <w:tcW w:w="546" w:type="dxa"/>
            <w:shd w:val="clear" w:color="auto" w:fill="00B0F0"/>
            <w:tcMar/>
          </w:tcPr>
          <w:p w:rsidRPr="00FF507B" w:rsidR="00250A43" w:rsidP="00F56C7A" w:rsidRDefault="00250A43" w14:paraId="154DDB6A" w14:textId="77777777">
            <w:pPr>
              <w:rPr>
                <w:bCs/>
                <w:lang w:val="nn-NO"/>
              </w:rPr>
            </w:pPr>
            <w:r w:rsidRPr="00FF507B">
              <w:rPr>
                <w:bCs/>
                <w:lang w:val="nn-NO"/>
              </w:rPr>
              <w:t>19</w:t>
            </w:r>
          </w:p>
        </w:tc>
        <w:tc>
          <w:tcPr>
            <w:tcW w:w="2883" w:type="dxa"/>
            <w:tcMar/>
          </w:tcPr>
          <w:p w:rsidRPr="00FF507B" w:rsidR="00250A43" w:rsidP="00F56C7A" w:rsidRDefault="00250A43" w14:paraId="66E7237C" w14:textId="77777777">
            <w:pPr>
              <w:rPr>
                <w:bCs/>
                <w:lang w:val="nn-NO"/>
              </w:rPr>
            </w:pPr>
            <w:r w:rsidRPr="00FF507B">
              <w:rPr>
                <w:bCs/>
                <w:lang w:val="nn-NO"/>
              </w:rPr>
              <w:t>Omsetjing av rusmiddel og heleri</w:t>
            </w:r>
          </w:p>
        </w:tc>
        <w:tc>
          <w:tcPr>
            <w:tcW w:w="2524" w:type="dxa"/>
            <w:tcMar/>
          </w:tcPr>
          <w:p w:rsidR="00250A43" w:rsidP="006109C6" w:rsidRDefault="00250A43" w14:paraId="4C492BCE" w14:textId="77777777">
            <w:pPr>
              <w:rPr>
                <w:bCs/>
              </w:rPr>
            </w:pPr>
            <w:r w:rsidRPr="00401AD1">
              <w:rPr>
                <w:bCs/>
                <w:lang w:val="nn-NO"/>
              </w:rPr>
              <w:t xml:space="preserve">Biblioteket nyttast til omsetjing av ulovlege stoffer. </w:t>
            </w:r>
            <w:r>
              <w:rPr>
                <w:bCs/>
              </w:rPr>
              <w:t xml:space="preserve">Tjuvegods blir forsøkt omsett. </w:t>
            </w:r>
          </w:p>
        </w:tc>
        <w:tc>
          <w:tcPr>
            <w:tcW w:w="408" w:type="dxa"/>
            <w:tcMar/>
          </w:tcPr>
          <w:p w:rsidR="00250A43" w:rsidP="006109C6" w:rsidRDefault="00250A43" w14:paraId="2E225CEC" w14:textId="77777777">
            <w:pPr>
              <w:rPr>
                <w:bCs/>
              </w:rPr>
            </w:pPr>
            <w:r>
              <w:rPr>
                <w:bCs/>
              </w:rPr>
              <w:t>1</w:t>
            </w:r>
          </w:p>
        </w:tc>
        <w:tc>
          <w:tcPr>
            <w:tcW w:w="458" w:type="dxa"/>
            <w:tcMar/>
          </w:tcPr>
          <w:p w:rsidR="00250A43" w:rsidP="006109C6" w:rsidRDefault="00250A43" w14:paraId="77539077" w14:textId="77777777">
            <w:pPr>
              <w:rPr>
                <w:bCs/>
              </w:rPr>
            </w:pPr>
            <w:r>
              <w:rPr>
                <w:bCs/>
              </w:rPr>
              <w:t>4</w:t>
            </w:r>
          </w:p>
        </w:tc>
        <w:tc>
          <w:tcPr>
            <w:tcW w:w="666" w:type="dxa"/>
            <w:shd w:val="clear" w:color="auto" w:fill="92D050"/>
            <w:tcMar/>
          </w:tcPr>
          <w:p w:rsidR="00250A43" w:rsidP="006109C6" w:rsidRDefault="00250A43" w14:paraId="5BDA110D" w14:textId="77777777">
            <w:pPr>
              <w:rPr>
                <w:bCs/>
              </w:rPr>
            </w:pPr>
            <w:r>
              <w:rPr>
                <w:bCs/>
              </w:rPr>
              <w:t>5</w:t>
            </w:r>
          </w:p>
        </w:tc>
        <w:tc>
          <w:tcPr>
            <w:tcW w:w="3666" w:type="dxa"/>
            <w:tcMar/>
          </w:tcPr>
          <w:p w:rsidR="00250A43" w:rsidP="006109C6" w:rsidRDefault="00FF507B" w14:paraId="57CD083F" w14:textId="77777777">
            <w:pPr>
              <w:rPr>
                <w:bCs/>
              </w:rPr>
            </w:pPr>
            <w:r>
              <w:rPr>
                <w:bCs/>
              </w:rPr>
              <w:t xml:space="preserve">Lite </w:t>
            </w:r>
            <w:proofErr w:type="spellStart"/>
            <w:r>
              <w:rPr>
                <w:bCs/>
              </w:rPr>
              <w:t>sannsynleg</w:t>
            </w:r>
            <w:proofErr w:type="spellEnd"/>
            <w:r>
              <w:rPr>
                <w:bCs/>
              </w:rPr>
              <w:t xml:space="preserve">, men </w:t>
            </w:r>
            <w:proofErr w:type="spellStart"/>
            <w:r>
              <w:rPr>
                <w:bCs/>
              </w:rPr>
              <w:t>sers</w:t>
            </w:r>
            <w:proofErr w:type="spellEnd"/>
            <w:r>
              <w:rPr>
                <w:bCs/>
              </w:rPr>
              <w:t xml:space="preserve"> </w:t>
            </w:r>
            <w:proofErr w:type="spellStart"/>
            <w:r>
              <w:rPr>
                <w:bCs/>
              </w:rPr>
              <w:t>alvorleg</w:t>
            </w:r>
            <w:proofErr w:type="spellEnd"/>
            <w:r>
              <w:rPr>
                <w:bCs/>
              </w:rPr>
              <w:t xml:space="preserve"> om det hender</w:t>
            </w:r>
          </w:p>
        </w:tc>
        <w:tc>
          <w:tcPr>
            <w:tcW w:w="2843" w:type="dxa"/>
            <w:tcMar/>
          </w:tcPr>
          <w:p w:rsidRPr="00FF507B" w:rsidR="00250A43" w:rsidP="006109C6" w:rsidRDefault="00FF507B" w14:paraId="6FC241A2" w14:textId="77777777">
            <w:pPr>
              <w:rPr>
                <w:bCs/>
                <w:lang w:val="nn-NO"/>
              </w:rPr>
            </w:pPr>
            <w:r>
              <w:rPr>
                <w:bCs/>
                <w:lang w:val="nn-NO"/>
              </w:rPr>
              <w:t xml:space="preserve">Lokala blir </w:t>
            </w:r>
            <w:proofErr w:type="spellStart"/>
            <w:r>
              <w:rPr>
                <w:bCs/>
                <w:lang w:val="nn-NO"/>
              </w:rPr>
              <w:t>overvåka</w:t>
            </w:r>
            <w:proofErr w:type="spellEnd"/>
            <w:r>
              <w:rPr>
                <w:bCs/>
                <w:lang w:val="nn-NO"/>
              </w:rPr>
              <w:t xml:space="preserve"> og vedkomande blir identifisert. Vedkomande blir utestengt frå meirope bibliotek. Blir </w:t>
            </w:r>
            <w:proofErr w:type="spellStart"/>
            <w:r>
              <w:rPr>
                <w:bCs/>
                <w:lang w:val="nn-NO"/>
              </w:rPr>
              <w:t>anmeldt</w:t>
            </w:r>
            <w:proofErr w:type="spellEnd"/>
            <w:r>
              <w:rPr>
                <w:bCs/>
                <w:lang w:val="nn-NO"/>
              </w:rPr>
              <w:t xml:space="preserve"> til Politiet</w:t>
            </w:r>
            <w:r w:rsidR="00325B49">
              <w:rPr>
                <w:bCs/>
                <w:lang w:val="nn-NO"/>
              </w:rPr>
              <w:t>.</w:t>
            </w:r>
          </w:p>
        </w:tc>
      </w:tr>
      <w:tr w:rsidRPr="00012EE8" w:rsidR="000B201C" w:rsidTr="0899D631" w14:paraId="32740D59" w14:textId="77777777">
        <w:tc>
          <w:tcPr>
            <w:tcW w:w="546" w:type="dxa"/>
            <w:shd w:val="clear" w:color="auto" w:fill="00B0F0"/>
            <w:tcMar/>
          </w:tcPr>
          <w:p w:rsidRPr="00FF507B" w:rsidR="00250A43" w:rsidP="00F56C7A" w:rsidRDefault="00250A43" w14:paraId="2844033B" w14:textId="77777777">
            <w:pPr>
              <w:rPr>
                <w:bCs/>
                <w:lang w:val="nn-NO"/>
              </w:rPr>
            </w:pPr>
            <w:r w:rsidRPr="00FF507B">
              <w:rPr>
                <w:bCs/>
                <w:lang w:val="nn-NO"/>
              </w:rPr>
              <w:t>20</w:t>
            </w:r>
          </w:p>
        </w:tc>
        <w:tc>
          <w:tcPr>
            <w:tcW w:w="2883" w:type="dxa"/>
            <w:tcMar/>
          </w:tcPr>
          <w:p w:rsidRPr="00FF507B" w:rsidR="00250A43" w:rsidP="00F56C7A" w:rsidRDefault="00250A43" w14:paraId="543CC174" w14:textId="77777777">
            <w:pPr>
              <w:rPr>
                <w:bCs/>
                <w:lang w:val="nn-NO"/>
              </w:rPr>
            </w:pPr>
            <w:r w:rsidRPr="00FF507B">
              <w:rPr>
                <w:bCs/>
                <w:lang w:val="nn-NO"/>
              </w:rPr>
              <w:t>Støy, bråk</w:t>
            </w:r>
          </w:p>
        </w:tc>
        <w:tc>
          <w:tcPr>
            <w:tcW w:w="2524" w:type="dxa"/>
            <w:tcMar/>
          </w:tcPr>
          <w:p w:rsidRPr="00401AD1" w:rsidR="00250A43" w:rsidP="006109C6" w:rsidRDefault="00250A43" w14:paraId="39D662DF" w14:textId="77777777">
            <w:pPr>
              <w:rPr>
                <w:bCs/>
                <w:lang w:val="nn-NO"/>
              </w:rPr>
            </w:pPr>
            <w:r w:rsidRPr="00401AD1">
              <w:rPr>
                <w:bCs/>
                <w:lang w:val="nn-NO"/>
              </w:rPr>
              <w:t xml:space="preserve">Brukar lager mykje lyd, </w:t>
            </w:r>
            <w:proofErr w:type="spellStart"/>
            <w:r w:rsidRPr="00401AD1">
              <w:rPr>
                <w:bCs/>
                <w:lang w:val="nn-NO"/>
              </w:rPr>
              <w:t>høglytt</w:t>
            </w:r>
            <w:proofErr w:type="spellEnd"/>
            <w:r w:rsidRPr="00401AD1">
              <w:rPr>
                <w:bCs/>
                <w:lang w:val="nn-NO"/>
              </w:rPr>
              <w:t xml:space="preserve"> snakking, spelar musikk eller gjer miljøet utriveleg på andre måtar. </w:t>
            </w:r>
          </w:p>
        </w:tc>
        <w:tc>
          <w:tcPr>
            <w:tcW w:w="408" w:type="dxa"/>
            <w:tcMar/>
          </w:tcPr>
          <w:p w:rsidR="00250A43" w:rsidP="006109C6" w:rsidRDefault="00250A43" w14:paraId="709BD5C8" w14:textId="77777777">
            <w:pPr>
              <w:rPr>
                <w:bCs/>
              </w:rPr>
            </w:pPr>
            <w:r>
              <w:rPr>
                <w:bCs/>
              </w:rPr>
              <w:t>3</w:t>
            </w:r>
          </w:p>
        </w:tc>
        <w:tc>
          <w:tcPr>
            <w:tcW w:w="458" w:type="dxa"/>
            <w:tcMar/>
          </w:tcPr>
          <w:p w:rsidR="00250A43" w:rsidP="006109C6" w:rsidRDefault="00250A43" w14:paraId="25655284" w14:textId="77777777">
            <w:pPr>
              <w:rPr>
                <w:bCs/>
              </w:rPr>
            </w:pPr>
            <w:r>
              <w:rPr>
                <w:bCs/>
              </w:rPr>
              <w:t>2</w:t>
            </w:r>
          </w:p>
        </w:tc>
        <w:tc>
          <w:tcPr>
            <w:tcW w:w="666" w:type="dxa"/>
            <w:shd w:val="clear" w:color="auto" w:fill="FFFF00"/>
            <w:tcMar/>
          </w:tcPr>
          <w:p w:rsidR="00250A43" w:rsidP="006109C6" w:rsidRDefault="00250A43" w14:paraId="3B1B6B58" w14:textId="77777777">
            <w:pPr>
              <w:rPr>
                <w:bCs/>
              </w:rPr>
            </w:pPr>
            <w:r>
              <w:rPr>
                <w:bCs/>
              </w:rPr>
              <w:t>5</w:t>
            </w:r>
          </w:p>
        </w:tc>
        <w:tc>
          <w:tcPr>
            <w:tcW w:w="3666" w:type="dxa"/>
            <w:tcMar/>
          </w:tcPr>
          <w:p w:rsidRPr="00F75AC8" w:rsidR="00250A43" w:rsidP="006109C6" w:rsidRDefault="00FF507B" w14:paraId="25F1DD32" w14:textId="77777777">
            <w:pPr>
              <w:rPr>
                <w:bCs/>
                <w:lang w:val="nn-NO"/>
              </w:rPr>
            </w:pPr>
            <w:r w:rsidRPr="00F75AC8">
              <w:rPr>
                <w:bCs/>
                <w:lang w:val="nn-NO"/>
              </w:rPr>
              <w:t>Sannsynleg at det blir bråk</w:t>
            </w:r>
            <w:r w:rsidRPr="00F75AC8" w:rsidR="00F75AC8">
              <w:rPr>
                <w:bCs/>
                <w:lang w:val="nn-NO"/>
              </w:rPr>
              <w:t xml:space="preserve">, og det kan kjennast alvorleg for nokre av andre brukarar. </w:t>
            </w:r>
          </w:p>
        </w:tc>
        <w:tc>
          <w:tcPr>
            <w:tcW w:w="2843" w:type="dxa"/>
            <w:tcMar/>
          </w:tcPr>
          <w:p w:rsidRPr="00F75AC8" w:rsidR="00250A43" w:rsidP="007C7C1B" w:rsidRDefault="00F75AC8" w14:paraId="4ABF92EB" w14:textId="77777777">
            <w:pPr>
              <w:rPr>
                <w:bCs/>
                <w:lang w:val="nn-NO"/>
              </w:rPr>
            </w:pPr>
            <w:r>
              <w:rPr>
                <w:bCs/>
                <w:lang w:val="nn-NO"/>
              </w:rPr>
              <w:t xml:space="preserve">Sosial kontroll brukarane imellom. Vedkomande blir </w:t>
            </w:r>
            <w:proofErr w:type="spellStart"/>
            <w:r>
              <w:rPr>
                <w:bCs/>
                <w:lang w:val="nn-NO"/>
              </w:rPr>
              <w:t>innkalt</w:t>
            </w:r>
            <w:proofErr w:type="spellEnd"/>
            <w:r>
              <w:rPr>
                <w:bCs/>
                <w:lang w:val="nn-NO"/>
              </w:rPr>
              <w:t xml:space="preserve"> til samtale og kan bli utesteng</w:t>
            </w:r>
            <w:r w:rsidR="007C7C1B">
              <w:rPr>
                <w:bCs/>
                <w:lang w:val="nn-NO"/>
              </w:rPr>
              <w:t>d</w:t>
            </w:r>
            <w:r>
              <w:rPr>
                <w:bCs/>
                <w:lang w:val="nn-NO"/>
              </w:rPr>
              <w:t xml:space="preserve"> frå meirope bibliotek</w:t>
            </w:r>
          </w:p>
        </w:tc>
      </w:tr>
      <w:tr w:rsidRPr="00012EE8" w:rsidR="000B201C" w:rsidTr="0899D631" w14:paraId="70F2EA17" w14:textId="77777777">
        <w:tc>
          <w:tcPr>
            <w:tcW w:w="546" w:type="dxa"/>
            <w:shd w:val="clear" w:color="auto" w:fill="00B0F0"/>
            <w:tcMar/>
          </w:tcPr>
          <w:p w:rsidRPr="00F75AC8" w:rsidR="00250A43" w:rsidP="00F56C7A" w:rsidRDefault="00250A43" w14:paraId="2930F037" w14:textId="77777777">
            <w:pPr>
              <w:rPr>
                <w:bCs/>
                <w:lang w:val="nn-NO"/>
              </w:rPr>
            </w:pPr>
            <w:r w:rsidRPr="00F75AC8">
              <w:rPr>
                <w:bCs/>
                <w:lang w:val="nn-NO"/>
              </w:rPr>
              <w:t>21</w:t>
            </w:r>
          </w:p>
        </w:tc>
        <w:tc>
          <w:tcPr>
            <w:tcW w:w="2883" w:type="dxa"/>
            <w:tcMar/>
          </w:tcPr>
          <w:p w:rsidRPr="00401AD1" w:rsidR="00250A43" w:rsidP="009C4A8E" w:rsidRDefault="00250A43" w14:paraId="557C4280" w14:textId="77777777">
            <w:pPr>
              <w:rPr>
                <w:bCs/>
                <w:lang w:val="nn-NO"/>
              </w:rPr>
            </w:pPr>
            <w:r w:rsidRPr="00401AD1">
              <w:rPr>
                <w:bCs/>
                <w:lang w:val="nn-NO"/>
              </w:rPr>
              <w:t xml:space="preserve">Pornografi eller anna </w:t>
            </w:r>
            <w:proofErr w:type="spellStart"/>
            <w:r w:rsidRPr="00401AD1">
              <w:rPr>
                <w:bCs/>
                <w:lang w:val="nn-NO"/>
              </w:rPr>
              <w:t>uønska</w:t>
            </w:r>
            <w:proofErr w:type="spellEnd"/>
            <w:r w:rsidRPr="00401AD1">
              <w:rPr>
                <w:bCs/>
                <w:lang w:val="nn-NO"/>
              </w:rPr>
              <w:t xml:space="preserve"> innhald på PC-ar</w:t>
            </w:r>
          </w:p>
        </w:tc>
        <w:tc>
          <w:tcPr>
            <w:tcW w:w="2524" w:type="dxa"/>
            <w:tcMar/>
          </w:tcPr>
          <w:p w:rsidRPr="00401AD1" w:rsidR="00250A43" w:rsidP="006109C6" w:rsidRDefault="00250A43" w14:paraId="1B0FFE25" w14:textId="77777777">
            <w:pPr>
              <w:rPr>
                <w:bCs/>
                <w:lang w:val="nn-NO"/>
              </w:rPr>
            </w:pPr>
            <w:r w:rsidRPr="00401AD1">
              <w:rPr>
                <w:bCs/>
                <w:lang w:val="nn-NO"/>
              </w:rPr>
              <w:t xml:space="preserve">Brukar nyttar bibliotekets eller eigne datamaskiner til å sjå pornografi eller anna </w:t>
            </w:r>
            <w:proofErr w:type="spellStart"/>
            <w:r w:rsidRPr="00401AD1">
              <w:rPr>
                <w:bCs/>
                <w:lang w:val="nn-NO"/>
              </w:rPr>
              <w:t>uønska</w:t>
            </w:r>
            <w:proofErr w:type="spellEnd"/>
            <w:r w:rsidRPr="00401AD1">
              <w:rPr>
                <w:bCs/>
                <w:lang w:val="nn-NO"/>
              </w:rPr>
              <w:t xml:space="preserve"> innhald.</w:t>
            </w:r>
          </w:p>
        </w:tc>
        <w:tc>
          <w:tcPr>
            <w:tcW w:w="408" w:type="dxa"/>
            <w:tcMar/>
          </w:tcPr>
          <w:p w:rsidR="00250A43" w:rsidP="006109C6" w:rsidRDefault="00F75AC8" w14:paraId="4F959C85" w14:textId="77777777">
            <w:pPr>
              <w:rPr>
                <w:bCs/>
              </w:rPr>
            </w:pPr>
            <w:r>
              <w:rPr>
                <w:bCs/>
              </w:rPr>
              <w:t>2</w:t>
            </w:r>
          </w:p>
        </w:tc>
        <w:tc>
          <w:tcPr>
            <w:tcW w:w="458" w:type="dxa"/>
            <w:tcMar/>
          </w:tcPr>
          <w:p w:rsidR="00250A43" w:rsidP="006109C6" w:rsidRDefault="00F75AC8" w14:paraId="39A2744E" w14:textId="77777777">
            <w:pPr>
              <w:rPr>
                <w:bCs/>
              </w:rPr>
            </w:pPr>
            <w:r>
              <w:rPr>
                <w:bCs/>
              </w:rPr>
              <w:t>2</w:t>
            </w:r>
          </w:p>
        </w:tc>
        <w:tc>
          <w:tcPr>
            <w:tcW w:w="666" w:type="dxa"/>
            <w:shd w:val="clear" w:color="auto" w:fill="FFFF00"/>
            <w:tcMar/>
          </w:tcPr>
          <w:p w:rsidR="00250A43" w:rsidP="006109C6" w:rsidRDefault="00F75AC8" w14:paraId="2854B3F2" w14:textId="77777777">
            <w:pPr>
              <w:rPr>
                <w:bCs/>
              </w:rPr>
            </w:pPr>
            <w:r>
              <w:rPr>
                <w:bCs/>
              </w:rPr>
              <w:t>4</w:t>
            </w:r>
          </w:p>
        </w:tc>
        <w:tc>
          <w:tcPr>
            <w:tcW w:w="3666" w:type="dxa"/>
            <w:tcMar/>
          </w:tcPr>
          <w:p w:rsidRPr="00325B49" w:rsidR="00250A43" w:rsidP="00325B49" w:rsidRDefault="00325B49" w14:paraId="54881C0F" w14:textId="77777777">
            <w:pPr>
              <w:rPr>
                <w:bCs/>
                <w:lang w:val="nn-NO"/>
              </w:rPr>
            </w:pPr>
            <w:r w:rsidRPr="00325B49">
              <w:rPr>
                <w:bCs/>
                <w:lang w:val="nn-NO"/>
              </w:rPr>
              <w:t>Litt s</w:t>
            </w:r>
            <w:r w:rsidRPr="00325B49" w:rsidR="00F75AC8">
              <w:rPr>
                <w:bCs/>
                <w:lang w:val="nn-NO"/>
              </w:rPr>
              <w:t xml:space="preserve">annsynleg at det skjer og det gir </w:t>
            </w:r>
            <w:r w:rsidRPr="00325B49">
              <w:rPr>
                <w:bCs/>
                <w:lang w:val="nn-NO"/>
              </w:rPr>
              <w:t xml:space="preserve">eit dårleg miljø for andre brukarar. </w:t>
            </w:r>
            <w:r>
              <w:rPr>
                <w:bCs/>
                <w:lang w:val="nn-NO"/>
              </w:rPr>
              <w:t xml:space="preserve">Det gir òg biblioteket dårleg </w:t>
            </w:r>
            <w:r w:rsidRPr="00325B49" w:rsidR="00F75AC8">
              <w:rPr>
                <w:bCs/>
                <w:lang w:val="nn-NO"/>
              </w:rPr>
              <w:t xml:space="preserve">omdømme. </w:t>
            </w:r>
          </w:p>
        </w:tc>
        <w:tc>
          <w:tcPr>
            <w:tcW w:w="2843" w:type="dxa"/>
            <w:tcMar/>
          </w:tcPr>
          <w:p w:rsidRPr="00F75AC8" w:rsidR="00250A43" w:rsidP="006109C6" w:rsidRDefault="00F75AC8" w14:paraId="04A960CA" w14:textId="77777777">
            <w:pPr>
              <w:rPr>
                <w:bCs/>
                <w:lang w:val="nn-NO"/>
              </w:rPr>
            </w:pPr>
            <w:r w:rsidRPr="000E6B12">
              <w:rPr>
                <w:bCs/>
                <w:lang w:val="nn-NO"/>
              </w:rPr>
              <w:t>Sosial kontroll brukarane imellom. PC-ar og lap-</w:t>
            </w:r>
            <w:proofErr w:type="spellStart"/>
            <w:r w:rsidRPr="000E6B12">
              <w:rPr>
                <w:bCs/>
                <w:lang w:val="nn-NO"/>
              </w:rPr>
              <w:t>top</w:t>
            </w:r>
            <w:proofErr w:type="spellEnd"/>
            <w:r w:rsidRPr="000E6B12">
              <w:rPr>
                <w:bCs/>
                <w:lang w:val="nn-NO"/>
              </w:rPr>
              <w:t xml:space="preserve">-bord plassert ope i lokalet. </w:t>
            </w:r>
            <w:proofErr w:type="spellStart"/>
            <w:r w:rsidRPr="000E6B12">
              <w:rPr>
                <w:bCs/>
                <w:lang w:val="nn-NO"/>
              </w:rPr>
              <w:t>Videoovervå</w:t>
            </w:r>
            <w:r>
              <w:rPr>
                <w:bCs/>
                <w:lang w:val="nn-NO"/>
              </w:rPr>
              <w:t>king</w:t>
            </w:r>
            <w:proofErr w:type="spellEnd"/>
            <w:r>
              <w:rPr>
                <w:bCs/>
                <w:lang w:val="nn-NO"/>
              </w:rPr>
              <w:t xml:space="preserve">. </w:t>
            </w:r>
            <w:r w:rsidR="007C7C1B">
              <w:rPr>
                <w:bCs/>
                <w:lang w:val="nn-NO"/>
              </w:rPr>
              <w:lastRenderedPageBreak/>
              <w:t>Vedkomande kan bli utestengd</w:t>
            </w:r>
            <w:r>
              <w:rPr>
                <w:bCs/>
                <w:lang w:val="nn-NO"/>
              </w:rPr>
              <w:t xml:space="preserve"> frå meirope bibliotek</w:t>
            </w:r>
          </w:p>
        </w:tc>
      </w:tr>
      <w:tr w:rsidRPr="00012EE8" w:rsidR="000B201C" w:rsidTr="0899D631" w14:paraId="402F1341" w14:textId="77777777">
        <w:tc>
          <w:tcPr>
            <w:tcW w:w="546" w:type="dxa"/>
            <w:shd w:val="clear" w:color="auto" w:fill="00B0F0"/>
            <w:tcMar/>
          </w:tcPr>
          <w:p w:rsidRPr="00F75AC8" w:rsidR="00250A43" w:rsidP="00F56C7A" w:rsidRDefault="00250A43" w14:paraId="320B63DA" w14:textId="77777777">
            <w:pPr>
              <w:rPr>
                <w:bCs/>
                <w:lang w:val="nn-NO"/>
              </w:rPr>
            </w:pPr>
            <w:r w:rsidRPr="00F75AC8">
              <w:rPr>
                <w:bCs/>
                <w:lang w:val="nn-NO"/>
              </w:rPr>
              <w:lastRenderedPageBreak/>
              <w:t>14</w:t>
            </w:r>
          </w:p>
        </w:tc>
        <w:tc>
          <w:tcPr>
            <w:tcW w:w="2883" w:type="dxa"/>
            <w:tcMar/>
          </w:tcPr>
          <w:p w:rsidRPr="00401AD1" w:rsidR="00250A43" w:rsidP="009C4A8E" w:rsidRDefault="00250A43" w14:paraId="7A026075" w14:textId="77777777">
            <w:pPr>
              <w:rPr>
                <w:bCs/>
                <w:lang w:val="nn-NO"/>
              </w:rPr>
            </w:pPr>
            <w:r w:rsidRPr="00401AD1">
              <w:rPr>
                <w:bCs/>
                <w:lang w:val="nn-NO"/>
              </w:rPr>
              <w:t xml:space="preserve">Uvedkomande får </w:t>
            </w:r>
            <w:proofErr w:type="spellStart"/>
            <w:r w:rsidRPr="00401AD1">
              <w:rPr>
                <w:bCs/>
                <w:lang w:val="nn-NO"/>
              </w:rPr>
              <w:t>adgang</w:t>
            </w:r>
            <w:proofErr w:type="spellEnd"/>
            <w:r w:rsidRPr="00401AD1">
              <w:rPr>
                <w:bCs/>
                <w:lang w:val="nn-NO"/>
              </w:rPr>
              <w:t xml:space="preserve"> til biblioteket</w:t>
            </w:r>
          </w:p>
        </w:tc>
        <w:tc>
          <w:tcPr>
            <w:tcW w:w="2524" w:type="dxa"/>
            <w:tcMar/>
          </w:tcPr>
          <w:p w:rsidRPr="00401AD1" w:rsidR="00250A43" w:rsidP="009F2F07" w:rsidRDefault="00250A43" w14:paraId="483B6688" w14:textId="77777777">
            <w:pPr>
              <w:rPr>
                <w:bCs/>
                <w:lang w:val="nn-NO"/>
              </w:rPr>
            </w:pPr>
            <w:r w:rsidRPr="00401AD1">
              <w:rPr>
                <w:bCs/>
                <w:lang w:val="nn-NO"/>
              </w:rPr>
              <w:t xml:space="preserve">Brukar som ikkje har tilgang til meirope bibliotek (dei har ikkje skrive under kontrakt eller er utestengd) kjem seg inn i biblioteket. </w:t>
            </w:r>
          </w:p>
        </w:tc>
        <w:tc>
          <w:tcPr>
            <w:tcW w:w="408" w:type="dxa"/>
            <w:tcMar/>
          </w:tcPr>
          <w:p w:rsidR="00250A43" w:rsidP="00DB2AC5" w:rsidRDefault="00250A43" w14:paraId="29D95D54" w14:textId="77777777">
            <w:pPr>
              <w:rPr>
                <w:bCs/>
              </w:rPr>
            </w:pPr>
            <w:r>
              <w:rPr>
                <w:bCs/>
              </w:rPr>
              <w:t>3</w:t>
            </w:r>
          </w:p>
        </w:tc>
        <w:tc>
          <w:tcPr>
            <w:tcW w:w="458" w:type="dxa"/>
            <w:tcMar/>
          </w:tcPr>
          <w:p w:rsidR="00250A43" w:rsidP="00DB2AC5" w:rsidRDefault="00250A43" w14:paraId="12DE24E7" w14:textId="77777777">
            <w:pPr>
              <w:rPr>
                <w:bCs/>
              </w:rPr>
            </w:pPr>
            <w:r>
              <w:rPr>
                <w:bCs/>
              </w:rPr>
              <w:t>2</w:t>
            </w:r>
          </w:p>
        </w:tc>
        <w:tc>
          <w:tcPr>
            <w:tcW w:w="666" w:type="dxa"/>
            <w:shd w:val="clear" w:color="auto" w:fill="92D050"/>
            <w:tcMar/>
          </w:tcPr>
          <w:p w:rsidR="00250A43" w:rsidP="00DB2AC5" w:rsidRDefault="00250A43" w14:paraId="6F3A6D09" w14:textId="77777777">
            <w:pPr>
              <w:rPr>
                <w:bCs/>
              </w:rPr>
            </w:pPr>
            <w:r>
              <w:rPr>
                <w:bCs/>
              </w:rPr>
              <w:t>5</w:t>
            </w:r>
          </w:p>
        </w:tc>
        <w:tc>
          <w:tcPr>
            <w:tcW w:w="3666" w:type="dxa"/>
            <w:tcMar/>
          </w:tcPr>
          <w:p w:rsidRPr="00401AD1" w:rsidR="00250A43" w:rsidP="00DB2AC5" w:rsidRDefault="00250A43" w14:paraId="2F75D82C" w14:textId="77777777">
            <w:pPr>
              <w:rPr>
                <w:bCs/>
                <w:lang w:val="nn-NO"/>
              </w:rPr>
            </w:pPr>
            <w:proofErr w:type="spellStart"/>
            <w:r w:rsidRPr="00401AD1">
              <w:rPr>
                <w:bCs/>
                <w:lang w:val="nn-NO"/>
              </w:rPr>
              <w:t>Uautorisert</w:t>
            </w:r>
            <w:proofErr w:type="spellEnd"/>
            <w:r w:rsidRPr="00401AD1">
              <w:rPr>
                <w:bCs/>
                <w:lang w:val="nn-NO"/>
              </w:rPr>
              <w:t xml:space="preserve"> brukar kan smetta inn døra når ho er opna opp av ein autorisert brukar. Brukar med kontrakt </w:t>
            </w:r>
            <w:proofErr w:type="spellStart"/>
            <w:r w:rsidRPr="00401AD1">
              <w:rPr>
                <w:bCs/>
                <w:lang w:val="nn-NO"/>
              </w:rPr>
              <w:t>tillet</w:t>
            </w:r>
            <w:proofErr w:type="spellEnd"/>
            <w:r w:rsidRPr="00401AD1">
              <w:rPr>
                <w:bCs/>
                <w:lang w:val="nn-NO"/>
              </w:rPr>
              <w:t xml:space="preserve"> andre å bli med inn i biblioteket. </w:t>
            </w:r>
          </w:p>
        </w:tc>
        <w:tc>
          <w:tcPr>
            <w:tcW w:w="2843" w:type="dxa"/>
            <w:tcMar/>
          </w:tcPr>
          <w:p w:rsidRPr="00401AD1" w:rsidR="00250A43" w:rsidP="00F75AC8" w:rsidRDefault="00F75AC8" w14:paraId="56F2EB05" w14:textId="77777777">
            <w:pPr>
              <w:rPr>
                <w:bCs/>
                <w:lang w:val="nn-NO"/>
              </w:rPr>
            </w:pPr>
            <w:r>
              <w:rPr>
                <w:bCs/>
                <w:lang w:val="nn-NO"/>
              </w:rPr>
              <w:t xml:space="preserve">La det gå kortast mogleg tid frå døra opnar seg for ein autorisert brukar til ho lukkar seg, og dimed hindra at andre kan smetta inn. Stenga ute brukarar som tar meg seg </w:t>
            </w:r>
            <w:proofErr w:type="spellStart"/>
            <w:r>
              <w:rPr>
                <w:bCs/>
                <w:lang w:val="nn-NO"/>
              </w:rPr>
              <w:t>uautorisert</w:t>
            </w:r>
            <w:proofErr w:type="spellEnd"/>
            <w:r>
              <w:rPr>
                <w:bCs/>
                <w:lang w:val="nn-NO"/>
              </w:rPr>
              <w:t xml:space="preserve"> brukar inn i biblioteket. </w:t>
            </w:r>
          </w:p>
        </w:tc>
      </w:tr>
      <w:tr w:rsidRPr="007C7C1B" w:rsidR="000B201C" w:rsidTr="0899D631" w14:paraId="37B60BA1" w14:textId="77777777">
        <w:tc>
          <w:tcPr>
            <w:tcW w:w="546" w:type="dxa"/>
            <w:shd w:val="clear" w:color="auto" w:fill="00B0F0"/>
            <w:tcMar/>
          </w:tcPr>
          <w:p w:rsidR="00250A43" w:rsidP="00F56C7A" w:rsidRDefault="00250A43" w14:paraId="690288CA" w14:textId="77777777">
            <w:pPr>
              <w:rPr>
                <w:bCs/>
              </w:rPr>
            </w:pPr>
            <w:r>
              <w:rPr>
                <w:bCs/>
              </w:rPr>
              <w:t>15</w:t>
            </w:r>
          </w:p>
        </w:tc>
        <w:tc>
          <w:tcPr>
            <w:tcW w:w="2883" w:type="dxa"/>
            <w:tcMar/>
          </w:tcPr>
          <w:p w:rsidR="00250A43" w:rsidP="009C4A8E" w:rsidRDefault="00250A43" w14:paraId="2146A7F8" w14:textId="77777777">
            <w:pPr>
              <w:rPr>
                <w:bCs/>
              </w:rPr>
            </w:pPr>
            <w:r>
              <w:rPr>
                <w:bCs/>
              </w:rPr>
              <w:t xml:space="preserve">Uautorisert bruk av 2. etasje og </w:t>
            </w:r>
            <w:proofErr w:type="spellStart"/>
            <w:r>
              <w:rPr>
                <w:bCs/>
              </w:rPr>
              <w:t>kjellaretasje</w:t>
            </w:r>
            <w:proofErr w:type="spellEnd"/>
            <w:r>
              <w:rPr>
                <w:bCs/>
              </w:rPr>
              <w:t xml:space="preserve"> i Rådhuset</w:t>
            </w:r>
          </w:p>
        </w:tc>
        <w:tc>
          <w:tcPr>
            <w:tcW w:w="2524" w:type="dxa"/>
            <w:tcMar/>
          </w:tcPr>
          <w:p w:rsidR="00250A43" w:rsidP="009F2F07" w:rsidRDefault="00250A43" w14:paraId="2EA68EDD" w14:textId="77777777">
            <w:pPr>
              <w:rPr>
                <w:bCs/>
              </w:rPr>
            </w:pPr>
            <w:r>
              <w:rPr>
                <w:bCs/>
              </w:rPr>
              <w:t>Brukar tar seg inn i andre deler av Rådhuset</w:t>
            </w:r>
          </w:p>
        </w:tc>
        <w:tc>
          <w:tcPr>
            <w:tcW w:w="408" w:type="dxa"/>
            <w:tcMar/>
          </w:tcPr>
          <w:p w:rsidR="00250A43" w:rsidP="00DB2AC5" w:rsidRDefault="00250A43" w14:paraId="46C38FD9" w14:textId="77777777">
            <w:pPr>
              <w:rPr>
                <w:bCs/>
              </w:rPr>
            </w:pPr>
            <w:r>
              <w:rPr>
                <w:bCs/>
              </w:rPr>
              <w:t>1</w:t>
            </w:r>
          </w:p>
        </w:tc>
        <w:tc>
          <w:tcPr>
            <w:tcW w:w="458" w:type="dxa"/>
            <w:tcMar/>
          </w:tcPr>
          <w:p w:rsidR="00250A43" w:rsidP="00DB2AC5" w:rsidRDefault="00F75AC8" w14:paraId="57725052" w14:textId="77777777">
            <w:pPr>
              <w:rPr>
                <w:bCs/>
              </w:rPr>
            </w:pPr>
            <w:r>
              <w:rPr>
                <w:bCs/>
              </w:rPr>
              <w:t>2</w:t>
            </w:r>
          </w:p>
        </w:tc>
        <w:tc>
          <w:tcPr>
            <w:tcW w:w="666" w:type="dxa"/>
            <w:shd w:val="clear" w:color="auto" w:fill="92D050"/>
            <w:tcMar/>
          </w:tcPr>
          <w:p w:rsidR="00250A43" w:rsidP="00DB2AC5" w:rsidRDefault="00F75AC8" w14:paraId="5780477C" w14:textId="77777777">
            <w:pPr>
              <w:rPr>
                <w:bCs/>
              </w:rPr>
            </w:pPr>
            <w:r>
              <w:rPr>
                <w:bCs/>
              </w:rPr>
              <w:t>3</w:t>
            </w:r>
          </w:p>
        </w:tc>
        <w:tc>
          <w:tcPr>
            <w:tcW w:w="3666" w:type="dxa"/>
            <w:tcMar/>
          </w:tcPr>
          <w:p w:rsidR="00250A43" w:rsidP="00DB2AC5" w:rsidRDefault="00F75AC8" w14:paraId="6F4336E3" w14:textId="77777777">
            <w:pPr>
              <w:rPr>
                <w:bCs/>
              </w:rPr>
            </w:pPr>
            <w:r>
              <w:rPr>
                <w:bCs/>
              </w:rPr>
              <w:t xml:space="preserve">Lite </w:t>
            </w:r>
            <w:proofErr w:type="spellStart"/>
            <w:r>
              <w:rPr>
                <w:bCs/>
              </w:rPr>
              <w:t>sannsynleg</w:t>
            </w:r>
            <w:proofErr w:type="spellEnd"/>
            <w:r>
              <w:rPr>
                <w:bCs/>
              </w:rPr>
              <w:t xml:space="preserve">, men </w:t>
            </w:r>
            <w:proofErr w:type="spellStart"/>
            <w:r>
              <w:rPr>
                <w:bCs/>
              </w:rPr>
              <w:t>alvorleg</w:t>
            </w:r>
            <w:proofErr w:type="spellEnd"/>
            <w:r>
              <w:rPr>
                <w:bCs/>
              </w:rPr>
              <w:t xml:space="preserve"> om folk går i andre </w:t>
            </w:r>
            <w:r w:rsidR="007C7C1B">
              <w:rPr>
                <w:bCs/>
              </w:rPr>
              <w:t>deler av Rådhuset.</w:t>
            </w:r>
          </w:p>
        </w:tc>
        <w:tc>
          <w:tcPr>
            <w:tcW w:w="2843" w:type="dxa"/>
            <w:tcMar/>
          </w:tcPr>
          <w:p w:rsidRPr="007C7C1B" w:rsidR="00250A43" w:rsidP="007C7C1B" w:rsidRDefault="007C7C1B" w14:paraId="009D9050" w14:textId="20AEE50E">
            <w:pPr/>
            <w:proofErr w:type="spellStart"/>
            <w:r w:rsidR="007C7C1B">
              <w:rPr/>
              <w:t>Kjellaretasjen</w:t>
            </w:r>
            <w:proofErr w:type="spellEnd"/>
            <w:r w:rsidR="007C7C1B">
              <w:rPr/>
              <w:t xml:space="preserve"> </w:t>
            </w:r>
            <w:r w:rsidR="007C7C1B">
              <w:rPr/>
              <w:t xml:space="preserve">og kontorarealet i 2. etasje </w:t>
            </w:r>
            <w:r w:rsidR="007C7C1B">
              <w:rPr/>
              <w:t xml:space="preserve">er </w:t>
            </w:r>
            <w:proofErr w:type="spellStart"/>
            <w:r w:rsidR="007C7C1B">
              <w:rPr/>
              <w:t>stengd</w:t>
            </w:r>
            <w:r w:rsidR="007C7C1B">
              <w:rPr/>
              <w:t>e</w:t>
            </w:r>
            <w:proofErr w:type="spellEnd"/>
            <w:r w:rsidR="007C7C1B">
              <w:rPr/>
              <w:t xml:space="preserve"> i </w:t>
            </w:r>
            <w:proofErr w:type="spellStart"/>
            <w:r w:rsidR="007C7C1B">
              <w:rPr/>
              <w:t>meiropen</w:t>
            </w:r>
            <w:proofErr w:type="spellEnd"/>
            <w:r w:rsidR="007C7C1B">
              <w:rPr/>
              <w:t xml:space="preserve"> tid.  Trappa til 2. etasje blir </w:t>
            </w:r>
            <w:proofErr w:type="spellStart"/>
            <w:r w:rsidR="007C7C1B">
              <w:rPr/>
              <w:t>stengd</w:t>
            </w:r>
            <w:proofErr w:type="spellEnd"/>
            <w:r w:rsidR="007C7C1B">
              <w:rPr/>
              <w:t xml:space="preserve"> med bånd. </w:t>
            </w:r>
            <w:r w:rsidR="00F75AC8">
              <w:rPr/>
              <w:t xml:space="preserve">Området er overvåka og </w:t>
            </w:r>
            <w:proofErr w:type="spellStart"/>
            <w:r w:rsidR="00F75AC8">
              <w:rPr/>
              <w:t>vedkomande</w:t>
            </w:r>
            <w:proofErr w:type="spellEnd"/>
            <w:r w:rsidR="00F75AC8">
              <w:rPr/>
              <w:t xml:space="preserve"> kan bli identifisert. Den som bryt </w:t>
            </w:r>
            <w:proofErr w:type="spellStart"/>
            <w:r w:rsidR="00F75AC8">
              <w:rPr/>
              <w:t>reglane</w:t>
            </w:r>
            <w:proofErr w:type="spellEnd"/>
            <w:r w:rsidR="00F75AC8">
              <w:rPr/>
              <w:t xml:space="preserve">, blir kalt inn til samtale og vil ut </w:t>
            </w:r>
            <w:proofErr w:type="spellStart"/>
            <w:r w:rsidR="00F75AC8">
              <w:rPr/>
              <w:t>frå</w:t>
            </w:r>
            <w:proofErr w:type="spellEnd"/>
            <w:r w:rsidR="00F75AC8">
              <w:rPr/>
              <w:t xml:space="preserve"> tilhøva </w:t>
            </w:r>
            <w:proofErr w:type="spellStart"/>
            <w:r w:rsidR="00F75AC8">
              <w:rPr/>
              <w:t>anten</w:t>
            </w:r>
            <w:proofErr w:type="spellEnd"/>
            <w:r w:rsidR="00F75AC8">
              <w:rPr/>
              <w:t xml:space="preserve"> få </w:t>
            </w:r>
            <w:proofErr w:type="spellStart"/>
            <w:r w:rsidR="00F75AC8">
              <w:rPr/>
              <w:t>åtvaring</w:t>
            </w:r>
            <w:proofErr w:type="spellEnd"/>
            <w:r w:rsidR="00F75AC8">
              <w:rPr/>
              <w:t xml:space="preserve">, mista tilgang til </w:t>
            </w:r>
            <w:proofErr w:type="spellStart"/>
            <w:r w:rsidR="00F75AC8">
              <w:rPr/>
              <w:t>meirope</w:t>
            </w:r>
            <w:proofErr w:type="spellEnd"/>
            <w:r w:rsidR="00F75AC8">
              <w:rPr/>
              <w:t xml:space="preserve"> bibliotek og i verste fall bli meld til politiet for tjuveriforsøk og bli </w:t>
            </w:r>
            <w:proofErr w:type="spellStart"/>
            <w:r w:rsidR="00F75AC8">
              <w:rPr/>
              <w:t>kravd</w:t>
            </w:r>
            <w:proofErr w:type="spellEnd"/>
            <w:r w:rsidR="00F75AC8">
              <w:rPr/>
              <w:t xml:space="preserve"> erstatning for utrykkingskostnader.</w:t>
            </w:r>
          </w:p>
        </w:tc>
      </w:tr>
      <w:tr w:rsidR="0899D631" w:rsidTr="0899D631" w14:paraId="7AB2CDB3">
        <w:tc>
          <w:tcPr>
            <w:tcW w:w="546" w:type="dxa"/>
            <w:shd w:val="clear" w:color="auto" w:fill="00B0F0"/>
            <w:tcMar/>
          </w:tcPr>
          <w:p w:rsidR="0899D631" w:rsidP="0899D631" w:rsidRDefault="0899D631" w14:paraId="48BDD9F7" w14:textId="43D65D7B">
            <w:pPr>
              <w:pStyle w:val="Normal"/>
              <w:rPr>
                <w:rFonts w:ascii="Calibri" w:hAnsi="Calibri" w:eastAsia="" w:cs=""/>
              </w:rPr>
            </w:pPr>
            <w:r w:rsidRPr="0899D631" w:rsidR="0899D631">
              <w:rPr>
                <w:rFonts w:ascii="Calibri" w:hAnsi="Calibri" w:eastAsia="" w:cs=""/>
              </w:rPr>
              <w:t>16</w:t>
            </w:r>
          </w:p>
        </w:tc>
        <w:tc>
          <w:tcPr>
            <w:tcW w:w="2883" w:type="dxa"/>
            <w:tcMar/>
          </w:tcPr>
          <w:p w:rsidR="0899D631" w:rsidP="0899D631" w:rsidRDefault="0899D631" w14:paraId="13E6FB82" w14:textId="6ECD98AA">
            <w:pPr>
              <w:pStyle w:val="Normal"/>
              <w:rPr>
                <w:rFonts w:ascii="Calibri" w:hAnsi="Calibri" w:eastAsia="" w:cs=""/>
              </w:rPr>
            </w:pPr>
            <w:r w:rsidRPr="0899D631" w:rsidR="0899D631">
              <w:rPr>
                <w:rFonts w:ascii="Calibri" w:hAnsi="Calibri" w:eastAsia="" w:cs=""/>
              </w:rPr>
              <w:t xml:space="preserve">Uautorisert bruk ved at </w:t>
            </w:r>
            <w:proofErr w:type="spellStart"/>
            <w:r w:rsidRPr="0899D631" w:rsidR="0899D631">
              <w:rPr>
                <w:rFonts w:ascii="Calibri" w:hAnsi="Calibri" w:eastAsia="" w:cs=""/>
              </w:rPr>
              <w:t>nokon</w:t>
            </w:r>
            <w:proofErr w:type="spellEnd"/>
            <w:r w:rsidRPr="0899D631" w:rsidR="0899D631">
              <w:rPr>
                <w:rFonts w:ascii="Calibri" w:hAnsi="Calibri" w:eastAsia="" w:cs=""/>
              </w:rPr>
              <w:t xml:space="preserve"> overnattar på biblioteket</w:t>
            </w:r>
          </w:p>
        </w:tc>
        <w:tc>
          <w:tcPr>
            <w:tcW w:w="2524" w:type="dxa"/>
            <w:tcMar/>
          </w:tcPr>
          <w:p w:rsidR="0899D631" w:rsidP="0899D631" w:rsidRDefault="0899D631" w14:paraId="4FFF217B" w14:textId="16AD819F">
            <w:pPr>
              <w:pStyle w:val="Normal"/>
              <w:rPr>
                <w:rFonts w:ascii="Calibri" w:hAnsi="Calibri" w:eastAsia="" w:cs=""/>
              </w:rPr>
            </w:pPr>
            <w:r w:rsidRPr="0899D631" w:rsidR="0899D631">
              <w:rPr>
                <w:rFonts w:ascii="Calibri" w:hAnsi="Calibri" w:eastAsia="" w:cs=""/>
              </w:rPr>
              <w:t xml:space="preserve">Brukar </w:t>
            </w:r>
            <w:proofErr w:type="spellStart"/>
            <w:r w:rsidRPr="0899D631" w:rsidR="0899D631">
              <w:rPr>
                <w:rFonts w:ascii="Calibri" w:hAnsi="Calibri" w:eastAsia="" w:cs=""/>
              </w:rPr>
              <w:t>forlet</w:t>
            </w:r>
            <w:proofErr w:type="spellEnd"/>
            <w:r w:rsidRPr="0899D631" w:rsidR="0899D631">
              <w:rPr>
                <w:rFonts w:ascii="Calibri" w:hAnsi="Calibri" w:eastAsia="" w:cs=""/>
              </w:rPr>
              <w:t xml:space="preserve"> </w:t>
            </w:r>
            <w:proofErr w:type="spellStart"/>
            <w:r w:rsidRPr="0899D631" w:rsidR="0899D631">
              <w:rPr>
                <w:rFonts w:ascii="Calibri" w:hAnsi="Calibri" w:eastAsia="" w:cs=""/>
              </w:rPr>
              <w:t>ikkje</w:t>
            </w:r>
            <w:proofErr w:type="spellEnd"/>
            <w:r w:rsidRPr="0899D631" w:rsidR="0899D631">
              <w:rPr>
                <w:rFonts w:ascii="Calibri" w:hAnsi="Calibri" w:eastAsia="" w:cs=""/>
              </w:rPr>
              <w:t xml:space="preserve"> lokalet når biblioteket stenger kl. 23</w:t>
            </w:r>
          </w:p>
        </w:tc>
        <w:tc>
          <w:tcPr>
            <w:tcW w:w="408" w:type="dxa"/>
            <w:tcMar/>
          </w:tcPr>
          <w:p w:rsidR="0899D631" w:rsidP="0899D631" w:rsidRDefault="0899D631" w14:paraId="6DC2F707" w14:textId="24E3B84C">
            <w:pPr>
              <w:pStyle w:val="Normal"/>
              <w:rPr>
                <w:rFonts w:ascii="Calibri" w:hAnsi="Calibri" w:eastAsia="" w:cs=""/>
              </w:rPr>
            </w:pPr>
            <w:r w:rsidRPr="0899D631" w:rsidR="0899D631">
              <w:rPr>
                <w:rFonts w:ascii="Calibri" w:hAnsi="Calibri" w:eastAsia="" w:cs=""/>
              </w:rPr>
              <w:t>1</w:t>
            </w:r>
          </w:p>
        </w:tc>
        <w:tc>
          <w:tcPr>
            <w:tcW w:w="458" w:type="dxa"/>
            <w:tcMar/>
          </w:tcPr>
          <w:p w:rsidR="0899D631" w:rsidP="0899D631" w:rsidRDefault="0899D631" w14:paraId="4D8D84D6" w14:textId="10A71EE1">
            <w:pPr>
              <w:pStyle w:val="Normal"/>
              <w:rPr>
                <w:rFonts w:ascii="Calibri" w:hAnsi="Calibri" w:eastAsia="" w:cs=""/>
              </w:rPr>
            </w:pPr>
            <w:r w:rsidRPr="0899D631" w:rsidR="0899D631">
              <w:rPr>
                <w:rFonts w:ascii="Calibri" w:hAnsi="Calibri" w:eastAsia="" w:cs=""/>
              </w:rPr>
              <w:t>2</w:t>
            </w:r>
          </w:p>
        </w:tc>
        <w:tc>
          <w:tcPr>
            <w:tcW w:w="666" w:type="dxa"/>
            <w:shd w:val="clear" w:color="auto" w:fill="92D050"/>
            <w:tcMar/>
          </w:tcPr>
          <w:p w:rsidR="0899D631" w:rsidP="0899D631" w:rsidRDefault="0899D631" w14:paraId="1B3C749D" w14:textId="18DACD3C">
            <w:pPr>
              <w:pStyle w:val="Normal"/>
              <w:rPr>
                <w:rFonts w:ascii="Calibri" w:hAnsi="Calibri" w:eastAsia="" w:cs=""/>
              </w:rPr>
            </w:pPr>
            <w:r w:rsidRPr="0899D631" w:rsidR="0899D631">
              <w:rPr>
                <w:rFonts w:ascii="Calibri" w:hAnsi="Calibri" w:eastAsia="" w:cs=""/>
              </w:rPr>
              <w:t>3</w:t>
            </w:r>
          </w:p>
        </w:tc>
        <w:tc>
          <w:tcPr>
            <w:tcW w:w="3666" w:type="dxa"/>
            <w:tcMar/>
          </w:tcPr>
          <w:p w:rsidR="0899D631" w:rsidP="0899D631" w:rsidRDefault="0899D631" w14:paraId="351B78D5" w14:textId="5BE3FCD1">
            <w:pPr>
              <w:pStyle w:val="Normal"/>
              <w:rPr>
                <w:rFonts w:ascii="Calibri" w:hAnsi="Calibri" w:eastAsia="" w:cs=""/>
              </w:rPr>
            </w:pPr>
            <w:r w:rsidRPr="0899D631" w:rsidR="0899D631">
              <w:rPr>
                <w:rFonts w:ascii="Calibri" w:hAnsi="Calibri" w:eastAsia="" w:cs=""/>
              </w:rPr>
              <w:t xml:space="preserve">Lite </w:t>
            </w:r>
            <w:proofErr w:type="spellStart"/>
            <w:r w:rsidRPr="0899D631" w:rsidR="0899D631">
              <w:rPr>
                <w:rFonts w:ascii="Calibri" w:hAnsi="Calibri" w:eastAsia="" w:cs=""/>
              </w:rPr>
              <w:t>sannsynleg</w:t>
            </w:r>
            <w:proofErr w:type="spellEnd"/>
            <w:r w:rsidRPr="0899D631" w:rsidR="0899D631">
              <w:rPr>
                <w:rFonts w:ascii="Calibri" w:hAnsi="Calibri" w:eastAsia="" w:cs=""/>
              </w:rPr>
              <w:t xml:space="preserve">, men det kan skje. Dersom </w:t>
            </w:r>
            <w:proofErr w:type="spellStart"/>
            <w:r w:rsidRPr="0899D631" w:rsidR="0899D631">
              <w:rPr>
                <w:rFonts w:ascii="Calibri" w:hAnsi="Calibri" w:eastAsia="" w:cs=""/>
              </w:rPr>
              <w:t>ikkje</w:t>
            </w:r>
            <w:proofErr w:type="spellEnd"/>
            <w:r w:rsidRPr="0899D631" w:rsidR="0899D631">
              <w:rPr>
                <w:rFonts w:ascii="Calibri" w:hAnsi="Calibri" w:eastAsia="" w:cs=""/>
              </w:rPr>
              <w:t xml:space="preserve"> anna ureglementert skjer, har det </w:t>
            </w:r>
            <w:proofErr w:type="spellStart"/>
            <w:r w:rsidRPr="0899D631" w:rsidR="0899D631">
              <w:rPr>
                <w:rFonts w:ascii="Calibri" w:hAnsi="Calibri" w:eastAsia="" w:cs=""/>
              </w:rPr>
              <w:t>ikkje</w:t>
            </w:r>
            <w:proofErr w:type="spellEnd"/>
            <w:r w:rsidRPr="0899D631" w:rsidR="0899D631">
              <w:rPr>
                <w:rFonts w:ascii="Calibri" w:hAnsi="Calibri" w:eastAsia="" w:cs=""/>
              </w:rPr>
              <w:t xml:space="preserve"> så store </w:t>
            </w:r>
            <w:proofErr w:type="spellStart"/>
            <w:r w:rsidRPr="0899D631" w:rsidR="0899D631">
              <w:rPr>
                <w:rFonts w:ascii="Calibri" w:hAnsi="Calibri" w:eastAsia="" w:cs=""/>
              </w:rPr>
              <w:t>konsekvensar</w:t>
            </w:r>
            <w:proofErr w:type="spellEnd"/>
            <w:r w:rsidRPr="0899D631" w:rsidR="0899D631">
              <w:rPr>
                <w:rFonts w:ascii="Calibri" w:hAnsi="Calibri" w:eastAsia="" w:cs=""/>
              </w:rPr>
              <w:t xml:space="preserve">, men </w:t>
            </w:r>
            <w:proofErr w:type="spellStart"/>
            <w:r w:rsidRPr="0899D631" w:rsidR="0899D631">
              <w:rPr>
                <w:rFonts w:ascii="Calibri" w:hAnsi="Calibri" w:eastAsia="" w:cs=""/>
              </w:rPr>
              <w:t>reknast</w:t>
            </w:r>
            <w:proofErr w:type="spellEnd"/>
            <w:r w:rsidRPr="0899D631" w:rsidR="0899D631">
              <w:rPr>
                <w:rFonts w:ascii="Calibri" w:hAnsi="Calibri" w:eastAsia="" w:cs=""/>
              </w:rPr>
              <w:t xml:space="preserve"> likevel som </w:t>
            </w:r>
            <w:proofErr w:type="spellStart"/>
            <w:r w:rsidRPr="0899D631" w:rsidR="0899D631">
              <w:rPr>
                <w:rFonts w:ascii="Calibri" w:hAnsi="Calibri" w:eastAsia="" w:cs=""/>
              </w:rPr>
              <w:t>eit</w:t>
            </w:r>
            <w:proofErr w:type="spellEnd"/>
            <w:r w:rsidRPr="0899D631" w:rsidR="0899D631">
              <w:rPr>
                <w:rFonts w:ascii="Calibri" w:hAnsi="Calibri" w:eastAsia="" w:cs=""/>
              </w:rPr>
              <w:t xml:space="preserve"> </w:t>
            </w:r>
            <w:proofErr w:type="spellStart"/>
            <w:r w:rsidRPr="0899D631" w:rsidR="0899D631">
              <w:rPr>
                <w:rFonts w:ascii="Calibri" w:hAnsi="Calibri" w:eastAsia="" w:cs=""/>
              </w:rPr>
              <w:t>alvorleg</w:t>
            </w:r>
            <w:proofErr w:type="spellEnd"/>
            <w:r w:rsidRPr="0899D631" w:rsidR="0899D631">
              <w:rPr>
                <w:rFonts w:ascii="Calibri" w:hAnsi="Calibri" w:eastAsia="" w:cs=""/>
              </w:rPr>
              <w:t xml:space="preserve"> </w:t>
            </w:r>
            <w:proofErr w:type="spellStart"/>
            <w:r w:rsidRPr="0899D631" w:rsidR="0899D631">
              <w:rPr>
                <w:rFonts w:ascii="Calibri" w:hAnsi="Calibri" w:eastAsia="" w:cs=""/>
              </w:rPr>
              <w:t>brot</w:t>
            </w:r>
            <w:proofErr w:type="spellEnd"/>
            <w:r w:rsidRPr="0899D631" w:rsidR="0899D631">
              <w:rPr>
                <w:rFonts w:ascii="Calibri" w:hAnsi="Calibri" w:eastAsia="" w:cs=""/>
              </w:rPr>
              <w:t xml:space="preserve"> på </w:t>
            </w:r>
            <w:proofErr w:type="spellStart"/>
            <w:r w:rsidRPr="0899D631" w:rsidR="0899D631">
              <w:rPr>
                <w:rFonts w:ascii="Calibri" w:hAnsi="Calibri" w:eastAsia="" w:cs=""/>
              </w:rPr>
              <w:t>reglane</w:t>
            </w:r>
            <w:proofErr w:type="spellEnd"/>
            <w:r w:rsidRPr="0899D631" w:rsidR="0899D631">
              <w:rPr>
                <w:rFonts w:ascii="Calibri" w:hAnsi="Calibri" w:eastAsia="" w:cs=""/>
              </w:rPr>
              <w:t xml:space="preserve">. Kan verka </w:t>
            </w:r>
            <w:proofErr w:type="spellStart"/>
            <w:r w:rsidRPr="0899D631" w:rsidR="0899D631">
              <w:rPr>
                <w:rFonts w:ascii="Calibri" w:hAnsi="Calibri" w:eastAsia="" w:cs=""/>
              </w:rPr>
              <w:t>skremmande</w:t>
            </w:r>
            <w:proofErr w:type="spellEnd"/>
            <w:r w:rsidRPr="0899D631" w:rsidR="0899D631">
              <w:rPr>
                <w:rFonts w:ascii="Calibri" w:hAnsi="Calibri" w:eastAsia="" w:cs=""/>
              </w:rPr>
              <w:t xml:space="preserve"> på </w:t>
            </w:r>
            <w:proofErr w:type="gramStart"/>
            <w:r w:rsidRPr="0899D631" w:rsidR="0899D631">
              <w:rPr>
                <w:rFonts w:ascii="Calibri" w:hAnsi="Calibri" w:eastAsia="" w:cs=""/>
              </w:rPr>
              <w:t>tilsette</w:t>
            </w:r>
            <w:proofErr w:type="gramEnd"/>
            <w:r w:rsidRPr="0899D631" w:rsidR="0899D631">
              <w:rPr>
                <w:rFonts w:ascii="Calibri" w:hAnsi="Calibri" w:eastAsia="" w:cs=""/>
              </w:rPr>
              <w:t xml:space="preserve"> i Rådhuset som kjem på jobb før kl. 7 (</w:t>
            </w:r>
            <w:proofErr w:type="spellStart"/>
            <w:r w:rsidRPr="0899D631" w:rsidR="0899D631">
              <w:rPr>
                <w:rFonts w:ascii="Calibri" w:hAnsi="Calibri" w:eastAsia="" w:cs=""/>
              </w:rPr>
              <w:t>meirope</w:t>
            </w:r>
            <w:proofErr w:type="spellEnd"/>
            <w:r w:rsidRPr="0899D631" w:rsidR="0899D631">
              <w:rPr>
                <w:rFonts w:ascii="Calibri" w:hAnsi="Calibri" w:eastAsia="" w:cs=""/>
              </w:rPr>
              <w:t xml:space="preserve"> er </w:t>
            </w:r>
            <w:proofErr w:type="spellStart"/>
            <w:r w:rsidRPr="0899D631" w:rsidR="0899D631">
              <w:rPr>
                <w:rFonts w:ascii="Calibri" w:hAnsi="Calibri" w:eastAsia="" w:cs=""/>
              </w:rPr>
              <w:t>frå</w:t>
            </w:r>
            <w:proofErr w:type="spellEnd"/>
            <w:r w:rsidRPr="0899D631" w:rsidR="0899D631">
              <w:rPr>
                <w:rFonts w:ascii="Calibri" w:hAnsi="Calibri" w:eastAsia="" w:cs=""/>
              </w:rPr>
              <w:t xml:space="preserve"> kl. 7-23). </w:t>
            </w:r>
          </w:p>
        </w:tc>
        <w:tc>
          <w:tcPr>
            <w:tcW w:w="2843" w:type="dxa"/>
            <w:tcMar/>
          </w:tcPr>
          <w:p w:rsidR="0899D631" w:rsidP="0899D631" w:rsidRDefault="0899D631" w14:paraId="01186997" w14:textId="324524DA">
            <w:pPr>
              <w:pStyle w:val="Normal"/>
              <w:rPr>
                <w:rFonts w:ascii="Calibri" w:hAnsi="Calibri" w:eastAsia="" w:cs=""/>
              </w:rPr>
            </w:pPr>
            <w:r w:rsidRPr="0899D631" w:rsidR="0899D631">
              <w:rPr>
                <w:rFonts w:ascii="Calibri" w:hAnsi="Calibri" w:eastAsia="" w:cs=""/>
              </w:rPr>
              <w:t xml:space="preserve">Høgtalarmelding kjem automatisk 2 gonger føre stengetid - 20 min og 5 min før stengetid. Den som bryt </w:t>
            </w:r>
            <w:proofErr w:type="spellStart"/>
            <w:r w:rsidRPr="0899D631" w:rsidR="0899D631">
              <w:rPr>
                <w:rFonts w:ascii="Calibri" w:hAnsi="Calibri" w:eastAsia="" w:cs=""/>
              </w:rPr>
              <w:t>reglane</w:t>
            </w:r>
            <w:proofErr w:type="spellEnd"/>
            <w:r w:rsidRPr="0899D631" w:rsidR="0899D631">
              <w:rPr>
                <w:rFonts w:ascii="Calibri" w:hAnsi="Calibri" w:eastAsia="" w:cs=""/>
              </w:rPr>
              <w:t xml:space="preserve"> blir kalt inn til samtale med biblioteksjefen. </w:t>
            </w:r>
            <w:r w:rsidR="00F75AC8">
              <w:rPr/>
              <w:t xml:space="preserve">Den som bryt </w:t>
            </w:r>
            <w:proofErr w:type="spellStart"/>
            <w:r w:rsidR="00F75AC8">
              <w:rPr/>
              <w:t>reglane</w:t>
            </w:r>
            <w:proofErr w:type="spellEnd"/>
            <w:r w:rsidR="00F75AC8">
              <w:rPr/>
              <w:t xml:space="preserve">, blir kalt inn til samtale </w:t>
            </w:r>
            <w:proofErr w:type="spellStart"/>
            <w:r w:rsidR="00F75AC8">
              <w:rPr/>
              <w:t>Vedkommande</w:t>
            </w:r>
            <w:proofErr w:type="spellEnd"/>
            <w:r w:rsidR="00F75AC8">
              <w:rPr/>
              <w:t xml:space="preserve"> vil ut </w:t>
            </w:r>
            <w:proofErr w:type="spellStart"/>
            <w:r w:rsidR="00F75AC8">
              <w:rPr/>
              <w:t>frå</w:t>
            </w:r>
            <w:proofErr w:type="spellEnd"/>
            <w:r w:rsidR="00F75AC8">
              <w:rPr/>
              <w:t xml:space="preserve"> tilhøva </w:t>
            </w:r>
            <w:proofErr w:type="spellStart"/>
            <w:r w:rsidR="00F75AC8">
              <w:rPr/>
              <w:t>anten</w:t>
            </w:r>
            <w:proofErr w:type="spellEnd"/>
            <w:r w:rsidR="00F75AC8">
              <w:rPr/>
              <w:t xml:space="preserve"> få </w:t>
            </w:r>
            <w:proofErr w:type="spellStart"/>
            <w:r w:rsidR="00F75AC8">
              <w:rPr/>
              <w:t>åtvaring</w:t>
            </w:r>
            <w:proofErr w:type="spellEnd"/>
            <w:r w:rsidR="00F75AC8">
              <w:rPr/>
              <w:t xml:space="preserve">, mista tilgang til </w:t>
            </w:r>
            <w:proofErr w:type="spellStart"/>
            <w:r w:rsidR="00F75AC8">
              <w:rPr/>
              <w:t>meirope</w:t>
            </w:r>
            <w:proofErr w:type="spellEnd"/>
            <w:r w:rsidR="00F75AC8">
              <w:rPr/>
              <w:t xml:space="preserve"> bibliotek og i verste fall bli meld til politiet for tjuveriforsøk og bli </w:t>
            </w:r>
            <w:proofErr w:type="spellStart"/>
            <w:r w:rsidR="00F75AC8">
              <w:rPr/>
              <w:t>kravd</w:t>
            </w:r>
            <w:proofErr w:type="spellEnd"/>
            <w:r w:rsidR="00F75AC8">
              <w:rPr/>
              <w:t xml:space="preserve"> erstatning for utrykkingskostnader. </w:t>
            </w:r>
          </w:p>
        </w:tc>
      </w:tr>
    </w:tbl>
    <w:p w:rsidRPr="007C7C1B" w:rsidR="000E6B12" w:rsidP="00F56C7A" w:rsidRDefault="000E6B12" w14:paraId="5DE8ECAA" w14:textId="77777777">
      <w:pPr>
        <w:rPr>
          <w:bCs/>
        </w:rPr>
      </w:pPr>
      <w:r w:rsidRPr="007C7C1B">
        <w:rPr>
          <w:bCs/>
        </w:rPr>
        <w:br w:type="page"/>
      </w:r>
    </w:p>
    <w:p w:rsidRPr="007C7C1B" w:rsidR="0021755E" w:rsidP="0021755E" w:rsidRDefault="0021755E" w14:paraId="4BCC1E82" w14:textId="77777777">
      <w:pPr>
        <w:pStyle w:val="Overskrift2"/>
        <w:keepLines w:val="0"/>
        <w:numPr>
          <w:ilvl w:val="1"/>
          <w:numId w:val="1"/>
        </w:numPr>
        <w:spacing w:before="0" w:line="240" w:lineRule="auto"/>
      </w:pPr>
      <w:r w:rsidRPr="007C7C1B">
        <w:lastRenderedPageBreak/>
        <w:t>Konklusjon</w:t>
      </w:r>
    </w:p>
    <w:p w:rsidRPr="007C7C1B" w:rsidR="0021755E" w:rsidP="00F56C7A" w:rsidRDefault="0021755E" w14:paraId="70BB3884" w14:textId="77777777">
      <w:pPr>
        <w:rPr>
          <w:bCs/>
        </w:rPr>
      </w:pPr>
    </w:p>
    <w:p w:rsidRPr="000E6B12" w:rsidR="007F667B" w:rsidP="0067493F" w:rsidRDefault="000B201C" w14:paraId="5974113E" w14:textId="77777777">
      <w:pPr>
        <w:pStyle w:val="Brdtekst"/>
        <w:rPr>
          <w:lang w:val="nn-NO"/>
        </w:rPr>
      </w:pPr>
      <w:r w:rsidRPr="007C7C1B">
        <w:t xml:space="preserve">Det vil </w:t>
      </w:r>
      <w:proofErr w:type="spellStart"/>
      <w:r w:rsidRPr="007C7C1B">
        <w:t>vera</w:t>
      </w:r>
      <w:proofErr w:type="spellEnd"/>
      <w:r w:rsidRPr="007C7C1B" w:rsidR="00A766FC">
        <w:t xml:space="preserve"> viktig </w:t>
      </w:r>
      <w:r w:rsidRPr="007C7C1B" w:rsidR="000E6B12">
        <w:t xml:space="preserve">med god opplæring av </w:t>
      </w:r>
      <w:proofErr w:type="spellStart"/>
      <w:r w:rsidRPr="007C7C1B" w:rsidR="000E6B12">
        <w:t>brukarane</w:t>
      </w:r>
      <w:proofErr w:type="spellEnd"/>
      <w:r w:rsidRPr="007C7C1B" w:rsidR="000E6B12">
        <w:t xml:space="preserve"> f</w:t>
      </w:r>
      <w:r w:rsidRPr="000B201C" w:rsidR="000E6B12">
        <w:rPr>
          <w:lang w:val="nn-NO"/>
        </w:rPr>
        <w:t xml:space="preserve">ør dei skriv under kontrakten. </w:t>
      </w:r>
      <w:r w:rsidRPr="00012EE8" w:rsidR="000E6B12">
        <w:rPr>
          <w:lang w:val="nn-NO"/>
        </w:rPr>
        <w:t xml:space="preserve">Brukarane må følgjast nøye opp i starten og me svarer på eventuelle spørsmål fortløpande, anten det er i sosiale media eller i skranken i betent tid. </w:t>
      </w:r>
      <w:r w:rsidRPr="000E6B12" w:rsidR="000E6B12">
        <w:rPr>
          <w:lang w:val="nn-NO"/>
        </w:rPr>
        <w:t xml:space="preserve">Superbrukarane, om lag 20 brukarar i ulik alder får ekstra god </w:t>
      </w:r>
      <w:r w:rsidR="000E6B12">
        <w:rPr>
          <w:lang w:val="nn-NO"/>
        </w:rPr>
        <w:t>opplæring, og følgjast opp med samtalar undervegs. Dei blir oppmoda til å</w:t>
      </w:r>
      <w:r w:rsidR="007C7C1B">
        <w:rPr>
          <w:lang w:val="nn-NO"/>
        </w:rPr>
        <w:t xml:space="preserve"> dela sine "brukarerfaringar" og til å</w:t>
      </w:r>
      <w:r w:rsidR="000E6B12">
        <w:rPr>
          <w:lang w:val="nn-NO"/>
        </w:rPr>
        <w:t xml:space="preserve"> ta kontakt med tilsette i bibl</w:t>
      </w:r>
      <w:r w:rsidR="007C7C1B">
        <w:rPr>
          <w:lang w:val="nn-NO"/>
        </w:rPr>
        <w:t>ioteket når dei oppdaga</w:t>
      </w:r>
      <w:r w:rsidR="00103AD3">
        <w:rPr>
          <w:lang w:val="nn-NO"/>
        </w:rPr>
        <w:t xml:space="preserve">r at noko ikkje fungerer, eller at nokon har oppført seg </w:t>
      </w:r>
      <w:proofErr w:type="spellStart"/>
      <w:r w:rsidR="00103AD3">
        <w:rPr>
          <w:lang w:val="nn-NO"/>
        </w:rPr>
        <w:t>ureglementert</w:t>
      </w:r>
      <w:proofErr w:type="spellEnd"/>
      <w:r w:rsidR="00103AD3">
        <w:rPr>
          <w:lang w:val="nn-NO"/>
        </w:rPr>
        <w:t xml:space="preserve">. Dei kan òg hjelpa andre brukarar til å finna seg betre til rette. </w:t>
      </w:r>
      <w:r w:rsidR="00341303">
        <w:rPr>
          <w:lang w:val="nn-NO"/>
        </w:rPr>
        <w:t>S</w:t>
      </w:r>
      <w:r w:rsidR="00325B49">
        <w:rPr>
          <w:lang w:val="nn-NO"/>
        </w:rPr>
        <w:t>uperbrukar</w:t>
      </w:r>
      <w:r w:rsidR="00341303">
        <w:rPr>
          <w:lang w:val="nn-NO"/>
        </w:rPr>
        <w:t>ane</w:t>
      </w:r>
      <w:r w:rsidR="00325B49">
        <w:rPr>
          <w:lang w:val="nn-NO"/>
        </w:rPr>
        <w:t xml:space="preserve"> vil ikkje ha «vakter» i biblioteket, men forplikta</w:t>
      </w:r>
      <w:r w:rsidR="00341303">
        <w:rPr>
          <w:lang w:val="nn-NO"/>
        </w:rPr>
        <w:t>r</w:t>
      </w:r>
      <w:r w:rsidR="00325B49">
        <w:rPr>
          <w:lang w:val="nn-NO"/>
        </w:rPr>
        <w:t xml:space="preserve"> seg </w:t>
      </w:r>
      <w:r w:rsidR="00341303">
        <w:rPr>
          <w:lang w:val="nn-NO"/>
        </w:rPr>
        <w:t xml:space="preserve">heller </w:t>
      </w:r>
      <w:r w:rsidR="00325B49">
        <w:rPr>
          <w:lang w:val="nn-NO"/>
        </w:rPr>
        <w:t xml:space="preserve">til å vera ekstra oppmerksam når dei vitjar biblioteket. </w:t>
      </w:r>
      <w:r w:rsidR="00103AD3">
        <w:rPr>
          <w:lang w:val="nn-NO"/>
        </w:rPr>
        <w:t xml:space="preserve"> </w:t>
      </w:r>
    </w:p>
    <w:p w:rsidRPr="00103AD3" w:rsidR="008A430B" w:rsidP="008A430B" w:rsidRDefault="007C7C1B" w14:paraId="54C669F0" w14:textId="77777777">
      <w:pPr>
        <w:rPr>
          <w:bCs/>
          <w:lang w:val="nn-NO"/>
        </w:rPr>
      </w:pPr>
      <w:proofErr w:type="spellStart"/>
      <w:r>
        <w:rPr>
          <w:bCs/>
          <w:lang w:val="nn-NO"/>
        </w:rPr>
        <w:t>Kameraovervåk</w:t>
      </w:r>
      <w:r w:rsidRPr="00103AD3" w:rsidR="008A430B">
        <w:rPr>
          <w:bCs/>
          <w:lang w:val="nn-NO"/>
        </w:rPr>
        <w:t>ing</w:t>
      </w:r>
      <w:proofErr w:type="spellEnd"/>
      <w:r w:rsidRPr="00103AD3" w:rsidR="008A430B">
        <w:rPr>
          <w:bCs/>
          <w:lang w:val="nn-NO"/>
        </w:rPr>
        <w:t xml:space="preserve"> vil </w:t>
      </w:r>
      <w:r w:rsidRPr="00103AD3" w:rsidR="00103AD3">
        <w:rPr>
          <w:bCs/>
          <w:lang w:val="nn-NO"/>
        </w:rPr>
        <w:t xml:space="preserve">verka </w:t>
      </w:r>
      <w:r w:rsidRPr="00103AD3" w:rsidR="008A430B">
        <w:rPr>
          <w:bCs/>
          <w:lang w:val="nn-NO"/>
        </w:rPr>
        <w:t>preventiv</w:t>
      </w:r>
      <w:r w:rsidRPr="00103AD3" w:rsidR="00103AD3">
        <w:rPr>
          <w:bCs/>
          <w:lang w:val="nn-NO"/>
        </w:rPr>
        <w:t>t, men</w:t>
      </w:r>
      <w:r w:rsidRPr="00103AD3" w:rsidR="008A430B">
        <w:rPr>
          <w:bCs/>
          <w:lang w:val="nn-NO"/>
        </w:rPr>
        <w:t xml:space="preserve"> det er viktig å ta med i </w:t>
      </w:r>
      <w:proofErr w:type="spellStart"/>
      <w:r w:rsidRPr="00103AD3" w:rsidR="008A430B">
        <w:rPr>
          <w:bCs/>
          <w:lang w:val="nn-NO"/>
        </w:rPr>
        <w:t>vurderingen</w:t>
      </w:r>
      <w:proofErr w:type="spellEnd"/>
      <w:r w:rsidRPr="00103AD3" w:rsidR="008A430B">
        <w:rPr>
          <w:bCs/>
          <w:lang w:val="nn-NO"/>
        </w:rPr>
        <w:t xml:space="preserve"> at </w:t>
      </w:r>
      <w:r w:rsidRPr="00103AD3" w:rsidR="00103AD3">
        <w:rPr>
          <w:bCs/>
          <w:lang w:val="nn-NO"/>
        </w:rPr>
        <w:t>me</w:t>
      </w:r>
      <w:r w:rsidRPr="00103AD3" w:rsidR="008A430B">
        <w:rPr>
          <w:bCs/>
          <w:lang w:val="nn-NO"/>
        </w:rPr>
        <w:t xml:space="preserve"> </w:t>
      </w:r>
      <w:r w:rsidRPr="00103AD3" w:rsidR="00103AD3">
        <w:rPr>
          <w:bCs/>
          <w:lang w:val="nn-NO"/>
        </w:rPr>
        <w:t>berre</w:t>
      </w:r>
      <w:r w:rsidRPr="00103AD3" w:rsidR="008A430B">
        <w:rPr>
          <w:bCs/>
          <w:lang w:val="nn-NO"/>
        </w:rPr>
        <w:t xml:space="preserve"> ha</w:t>
      </w:r>
      <w:r w:rsidRPr="00103AD3" w:rsidR="00103AD3">
        <w:rPr>
          <w:bCs/>
          <w:lang w:val="nn-NO"/>
        </w:rPr>
        <w:t>r</w:t>
      </w:r>
      <w:r w:rsidRPr="00103AD3" w:rsidR="008A430B">
        <w:rPr>
          <w:bCs/>
          <w:lang w:val="nn-NO"/>
        </w:rPr>
        <w:t xml:space="preserve"> </w:t>
      </w:r>
      <w:r w:rsidRPr="00103AD3" w:rsidR="00103AD3">
        <w:rPr>
          <w:bCs/>
          <w:lang w:val="nn-NO"/>
        </w:rPr>
        <w:t>høve til</w:t>
      </w:r>
      <w:r w:rsidRPr="00103AD3" w:rsidR="008A430B">
        <w:rPr>
          <w:bCs/>
          <w:lang w:val="nn-NO"/>
        </w:rPr>
        <w:t xml:space="preserve"> å bruk</w:t>
      </w:r>
      <w:r w:rsidR="00103AD3">
        <w:rPr>
          <w:bCs/>
          <w:lang w:val="nn-NO"/>
        </w:rPr>
        <w:t>a</w:t>
      </w:r>
      <w:r w:rsidRPr="00103AD3" w:rsidR="008A430B">
        <w:rPr>
          <w:bCs/>
          <w:lang w:val="nn-NO"/>
        </w:rPr>
        <w:t xml:space="preserve"> opptak i </w:t>
      </w:r>
      <w:r w:rsidRPr="00103AD3" w:rsidR="008A430B">
        <w:rPr>
          <w:bCs/>
          <w:i/>
          <w:lang w:val="nn-NO"/>
        </w:rPr>
        <w:t>etterkant</w:t>
      </w:r>
      <w:r w:rsidRPr="00103AD3" w:rsidR="008A430B">
        <w:rPr>
          <w:bCs/>
          <w:lang w:val="nn-NO"/>
        </w:rPr>
        <w:t xml:space="preserve"> av e</w:t>
      </w:r>
      <w:r w:rsidR="00103AD3">
        <w:rPr>
          <w:bCs/>
          <w:lang w:val="nn-NO"/>
        </w:rPr>
        <w:t>i</w:t>
      </w:r>
      <w:r w:rsidRPr="00103AD3" w:rsidR="008A430B">
        <w:rPr>
          <w:bCs/>
          <w:lang w:val="nn-NO"/>
        </w:rPr>
        <w:t xml:space="preserve"> </w:t>
      </w:r>
      <w:proofErr w:type="spellStart"/>
      <w:r w:rsidR="00103AD3">
        <w:rPr>
          <w:bCs/>
          <w:lang w:val="nn-NO"/>
        </w:rPr>
        <w:t>uønska</w:t>
      </w:r>
      <w:proofErr w:type="spellEnd"/>
      <w:r w:rsidRPr="00103AD3" w:rsidR="008A430B">
        <w:rPr>
          <w:bCs/>
          <w:lang w:val="nn-NO"/>
        </w:rPr>
        <w:t xml:space="preserve"> hend</w:t>
      </w:r>
      <w:r w:rsidR="00103AD3">
        <w:rPr>
          <w:bCs/>
          <w:lang w:val="nn-NO"/>
        </w:rPr>
        <w:t xml:space="preserve">ing. </w:t>
      </w:r>
      <w:r w:rsidRPr="00103AD3" w:rsidR="008A430B">
        <w:rPr>
          <w:bCs/>
          <w:lang w:val="nn-NO"/>
        </w:rPr>
        <w:t xml:space="preserve"> </w:t>
      </w:r>
    </w:p>
    <w:p w:rsidRPr="000B201C" w:rsidR="00C6694B" w:rsidP="0067493F" w:rsidRDefault="000B201C" w14:paraId="5ADB0409" w14:textId="77777777">
      <w:pPr>
        <w:pStyle w:val="Brdtekst"/>
      </w:pPr>
      <w:r>
        <w:rPr>
          <w:lang w:val="nn-NO"/>
        </w:rPr>
        <w:t xml:space="preserve">Ved </w:t>
      </w:r>
      <w:proofErr w:type="spellStart"/>
      <w:r>
        <w:rPr>
          <w:lang w:val="nn-NO"/>
        </w:rPr>
        <w:t>ureglementert</w:t>
      </w:r>
      <w:proofErr w:type="spellEnd"/>
      <w:r>
        <w:rPr>
          <w:lang w:val="nn-NO"/>
        </w:rPr>
        <w:t xml:space="preserve"> oppførsel frå brukar mottar me tilbakemeldingar frå </w:t>
      </w:r>
      <w:r w:rsidRPr="00325B49" w:rsidR="00C6694B">
        <w:rPr>
          <w:lang w:val="nn-NO"/>
        </w:rPr>
        <w:t>andre bruk</w:t>
      </w:r>
      <w:r w:rsidR="00325B49">
        <w:rPr>
          <w:lang w:val="nn-NO"/>
        </w:rPr>
        <w:t>arar</w:t>
      </w:r>
      <w:r>
        <w:rPr>
          <w:lang w:val="nn-NO"/>
        </w:rPr>
        <w:t xml:space="preserve">. </w:t>
      </w:r>
      <w:r w:rsidRPr="0069151E" w:rsidR="007C7C1B">
        <w:rPr>
          <w:lang w:val="nn-NO"/>
        </w:rPr>
        <w:t>Vedkommande kan innkallast til samtale og</w:t>
      </w:r>
      <w:r w:rsidR="0069151E">
        <w:rPr>
          <w:lang w:val="nn-NO"/>
        </w:rPr>
        <w:t xml:space="preserve"> e</w:t>
      </w:r>
      <w:r w:rsidRPr="0069151E" w:rsidR="00341303">
        <w:rPr>
          <w:lang w:val="nn-NO"/>
        </w:rPr>
        <w:t xml:space="preserve">tter samtale vil det bli vurdert </w:t>
      </w:r>
      <w:r w:rsidR="0069151E">
        <w:rPr>
          <w:lang w:val="nn-NO"/>
        </w:rPr>
        <w:t xml:space="preserve">om vedkommande skal bli utestengd og </w:t>
      </w:r>
      <w:r w:rsidRPr="0069151E" w:rsidR="00341303">
        <w:rPr>
          <w:lang w:val="nn-NO"/>
        </w:rPr>
        <w:t xml:space="preserve">kor lenge utestenginga </w:t>
      </w:r>
      <w:r w:rsidR="0069151E">
        <w:rPr>
          <w:lang w:val="nn-NO"/>
        </w:rPr>
        <w:t xml:space="preserve">eventuelt </w:t>
      </w:r>
      <w:r w:rsidRPr="0069151E" w:rsidR="00341303">
        <w:rPr>
          <w:lang w:val="nn-NO"/>
        </w:rPr>
        <w:t xml:space="preserve">skal vara. </w:t>
      </w:r>
      <w:r w:rsidRPr="00012EE8">
        <w:t xml:space="preserve">Dersom ho/han </w:t>
      </w:r>
      <w:proofErr w:type="spellStart"/>
      <w:r w:rsidRPr="00012EE8">
        <w:t>ikkje</w:t>
      </w:r>
      <w:proofErr w:type="spellEnd"/>
      <w:r w:rsidRPr="00012EE8">
        <w:t xml:space="preserve"> møter opp til samtale, vil utestenginga bli permanent. </w:t>
      </w:r>
      <w:r w:rsidRPr="00012EE8" w:rsidR="00341303">
        <w:t xml:space="preserve">Melding om vedtak om utestenging blir gitt på epost, SMS eller i posten (alt etter </w:t>
      </w:r>
      <w:proofErr w:type="spellStart"/>
      <w:r w:rsidRPr="00012EE8" w:rsidR="00341303">
        <w:t>kva</w:t>
      </w:r>
      <w:proofErr w:type="spellEnd"/>
      <w:r w:rsidRPr="00012EE8" w:rsidR="00341303">
        <w:t xml:space="preserve"> </w:t>
      </w:r>
      <w:proofErr w:type="spellStart"/>
      <w:r w:rsidRPr="00012EE8" w:rsidR="00341303">
        <w:t>brukaren</w:t>
      </w:r>
      <w:proofErr w:type="spellEnd"/>
      <w:r w:rsidRPr="00012EE8" w:rsidR="00341303">
        <w:t xml:space="preserve"> har </w:t>
      </w:r>
      <w:proofErr w:type="spellStart"/>
      <w:r w:rsidRPr="00012EE8" w:rsidR="00341303">
        <w:t>valt</w:t>
      </w:r>
      <w:proofErr w:type="spellEnd"/>
      <w:r w:rsidRPr="00012EE8" w:rsidR="00341303">
        <w:t xml:space="preserve"> som kommunikasjonsform). </w:t>
      </w:r>
      <w:r w:rsidRPr="00012EE8">
        <w:t xml:space="preserve">Det er biblioteksjefen som </w:t>
      </w:r>
      <w:proofErr w:type="spellStart"/>
      <w:r w:rsidRPr="00012EE8">
        <w:t>vedtek</w:t>
      </w:r>
      <w:proofErr w:type="spellEnd"/>
      <w:r w:rsidRPr="00012EE8">
        <w:t xml:space="preserve"> utestenging og </w:t>
      </w:r>
      <w:r w:rsidRPr="00012EE8" w:rsidR="00341303">
        <w:t xml:space="preserve">vedtaket kan </w:t>
      </w:r>
      <w:proofErr w:type="spellStart"/>
      <w:r w:rsidRPr="00012EE8" w:rsidR="00341303">
        <w:t>klagast</w:t>
      </w:r>
      <w:proofErr w:type="spellEnd"/>
      <w:r w:rsidRPr="00012EE8" w:rsidR="00341303">
        <w:t xml:space="preserve"> til </w:t>
      </w:r>
      <w:proofErr w:type="spellStart"/>
      <w:r w:rsidRPr="00012EE8" w:rsidR="00341303">
        <w:t>høgare</w:t>
      </w:r>
      <w:proofErr w:type="spellEnd"/>
      <w:r w:rsidRPr="00012EE8" w:rsidR="00341303">
        <w:t xml:space="preserve"> instans (kultursjefen). </w:t>
      </w:r>
      <w:r w:rsidRPr="00341303">
        <w:t xml:space="preserve">Alt etter graden av alvor i hendinga vil saka bli anmeldt til Politiet. </w:t>
      </w:r>
    </w:p>
    <w:p w:rsidRPr="00341303" w:rsidR="005432CA" w:rsidP="673917A6" w:rsidRDefault="00341303" w14:paraId="1F36C408" w14:textId="38DDEBBC">
      <w:pPr>
        <w:rPr>
          <w:lang w:val="nn-NO"/>
        </w:rPr>
      </w:pPr>
      <w:r w:rsidRPr="673917A6" w:rsidR="00341303">
        <w:rPr>
          <w:lang w:val="nn-NO"/>
        </w:rPr>
        <w:t xml:space="preserve">ROS-analysen vil vera ein god reiskap for </w:t>
      </w:r>
      <w:r w:rsidRPr="673917A6" w:rsidR="00341303">
        <w:rPr>
          <w:lang w:val="nn-NO"/>
        </w:rPr>
        <w:t xml:space="preserve">bibliotekpersonalet si handtering </w:t>
      </w:r>
      <w:r w:rsidRPr="673917A6" w:rsidR="00341303">
        <w:rPr>
          <w:lang w:val="nn-NO"/>
        </w:rPr>
        <w:t>av Det meirope Klepp bibliotek.</w:t>
      </w:r>
      <w:r w:rsidRPr="673917A6" w:rsidR="00341303">
        <w:rPr>
          <w:lang w:val="nn-NO"/>
        </w:rPr>
        <w:t xml:space="preserve"> </w:t>
      </w:r>
      <w:r w:rsidRPr="673917A6" w:rsidR="00341303">
        <w:rPr>
          <w:lang w:val="nn-NO"/>
        </w:rPr>
        <w:t>Drift</w:t>
      </w:r>
      <w:r w:rsidRPr="673917A6" w:rsidR="41D863D0">
        <w:rPr>
          <w:lang w:val="nn-NO"/>
        </w:rPr>
        <w:t xml:space="preserve">a </w:t>
      </w:r>
      <w:r w:rsidRPr="673917A6" w:rsidR="00341303">
        <w:rPr>
          <w:lang w:val="nn-NO"/>
        </w:rPr>
        <w:t xml:space="preserve">vil bli evaluert fortløpande, og dersom nokre </w:t>
      </w:r>
      <w:proofErr w:type="spellStart"/>
      <w:r w:rsidRPr="673917A6" w:rsidR="00341303">
        <w:rPr>
          <w:lang w:val="nn-NO"/>
        </w:rPr>
        <w:t>uønska</w:t>
      </w:r>
      <w:proofErr w:type="spellEnd"/>
      <w:r w:rsidRPr="673917A6" w:rsidR="00341303">
        <w:rPr>
          <w:lang w:val="nn-NO"/>
        </w:rPr>
        <w:t xml:space="preserve"> hendingar skulle visa seg å skje hyppigare eller sjeldnare enn ROS-analysen viser, vil nye eller andre åtgjerder bli vurdert.   </w:t>
      </w:r>
      <w:r w:rsidRPr="673917A6" w:rsidR="00341303">
        <w:rPr>
          <w:lang w:val="nn-NO"/>
        </w:rPr>
        <w:t xml:space="preserve"> </w:t>
      </w:r>
    </w:p>
    <w:p w:rsidR="005432CA" w:rsidP="0067493F" w:rsidRDefault="005432CA" w14:paraId="130B3CED" w14:textId="77777777">
      <w:pPr>
        <w:pStyle w:val="Brdtekst"/>
        <w:rPr>
          <w:lang w:val="nn-NO"/>
        </w:rPr>
      </w:pPr>
    </w:p>
    <w:p w:rsidR="00975FF3" w:rsidP="0067493F" w:rsidRDefault="00975FF3" w14:paraId="312D17A8" w14:textId="77777777">
      <w:pPr>
        <w:pStyle w:val="Brdtekst"/>
        <w:rPr>
          <w:lang w:val="nn-NO"/>
        </w:rPr>
      </w:pPr>
      <w:r>
        <w:rPr>
          <w:lang w:val="nn-NO"/>
        </w:rPr>
        <w:t>Klepp, den 5. oktober 2017</w:t>
      </w:r>
    </w:p>
    <w:p w:rsidR="00975FF3" w:rsidP="0067493F" w:rsidRDefault="00975FF3" w14:paraId="29F14D6B" w14:textId="77777777">
      <w:pPr>
        <w:pStyle w:val="Brdtekst"/>
        <w:rPr>
          <w:lang w:val="nn-NO"/>
        </w:rPr>
      </w:pPr>
    </w:p>
    <w:p w:rsidR="00975FF3" w:rsidP="00975FF3" w:rsidRDefault="00975FF3" w14:paraId="2933BCFE" w14:textId="77777777">
      <w:pPr>
        <w:pStyle w:val="Brdtekst"/>
        <w:spacing w:after="0"/>
        <w:rPr>
          <w:lang w:val="nn-NO"/>
        </w:rPr>
      </w:pPr>
      <w:r>
        <w:rPr>
          <w:lang w:val="nn-NO"/>
        </w:rPr>
        <w:t>Aud Jorunn Haugen Hakestad</w:t>
      </w:r>
    </w:p>
    <w:p w:rsidRPr="00341303" w:rsidR="00975FF3" w:rsidP="00975FF3" w:rsidRDefault="00975FF3" w14:paraId="40E61BD0" w14:textId="77777777">
      <w:pPr>
        <w:pStyle w:val="Brdtekst"/>
        <w:spacing w:after="0"/>
        <w:rPr>
          <w:lang w:val="nn-NO"/>
        </w:rPr>
      </w:pPr>
      <w:r w:rsidRPr="0899D631" w:rsidR="00975FF3">
        <w:rPr>
          <w:lang w:val="nn-NO"/>
        </w:rPr>
        <w:t>Biblioteksjef</w:t>
      </w:r>
    </w:p>
    <w:p w:rsidR="0899D631" w:rsidP="0899D631" w:rsidRDefault="0899D631" w14:paraId="75AA8BED" w14:textId="3AE95495">
      <w:pPr>
        <w:pStyle w:val="Brdtekst"/>
        <w:spacing w:after="0"/>
        <w:rPr>
          <w:rFonts w:ascii="Calibri" w:hAnsi="Calibri" w:eastAsia="" w:cs=""/>
          <w:lang w:val="nn-NO"/>
        </w:rPr>
      </w:pPr>
    </w:p>
    <w:p w:rsidR="0899D631" w:rsidP="0899D631" w:rsidRDefault="0899D631" w14:paraId="575D9F3B" w14:textId="7C49C373">
      <w:pPr>
        <w:pStyle w:val="Brdtekst"/>
        <w:spacing w:after="0"/>
        <w:rPr>
          <w:rFonts w:ascii="Calibri" w:hAnsi="Calibri" w:eastAsia="" w:cs=""/>
          <w:lang w:val="nn-NO"/>
        </w:rPr>
      </w:pPr>
      <w:r w:rsidRPr="0899D631" w:rsidR="0899D631">
        <w:rPr>
          <w:rFonts w:ascii="Calibri" w:hAnsi="Calibri" w:eastAsia="" w:cs=""/>
          <w:lang w:val="nn-NO"/>
        </w:rPr>
        <w:t>REVISJONSLOGG:</w:t>
      </w:r>
    </w:p>
    <w:p w:rsidR="0899D631" w:rsidP="0899D631" w:rsidRDefault="0899D631" w14:paraId="7EC6F66F" w14:textId="405C7A0D">
      <w:pPr>
        <w:pStyle w:val="Brdtekst"/>
        <w:spacing w:after="0"/>
        <w:rPr>
          <w:rFonts w:ascii="Calibri" w:hAnsi="Calibri" w:eastAsia="" w:cs=""/>
          <w:lang w:val="nn-NO"/>
        </w:rPr>
      </w:pPr>
      <w:r w:rsidRPr="5E5C1B38" w:rsidR="0899D631">
        <w:rPr>
          <w:rFonts w:ascii="Calibri" w:hAnsi="Calibri" w:eastAsia="" w:cs=""/>
          <w:lang w:val="nn-NO"/>
        </w:rPr>
        <w:t xml:space="preserve">15.06.2022 Nytt punkt 16 om overnatting i biblioteket eller </w:t>
      </w:r>
      <w:r w:rsidRPr="5E5C1B38" w:rsidR="0899D631">
        <w:rPr>
          <w:rFonts w:ascii="Calibri" w:hAnsi="Calibri" w:eastAsia="" w:cs=""/>
          <w:lang w:val="nn-NO"/>
        </w:rPr>
        <w:t>opph</w:t>
      </w:r>
      <w:r w:rsidRPr="5E5C1B38" w:rsidR="09CF165A">
        <w:rPr>
          <w:rFonts w:ascii="Calibri" w:hAnsi="Calibri" w:eastAsia="" w:cs=""/>
          <w:lang w:val="nn-NO"/>
        </w:rPr>
        <w:t>a</w:t>
      </w:r>
      <w:r w:rsidRPr="5E5C1B38" w:rsidR="0899D631">
        <w:rPr>
          <w:rFonts w:ascii="Calibri" w:hAnsi="Calibri" w:eastAsia="" w:cs=""/>
          <w:lang w:val="nn-NO"/>
        </w:rPr>
        <w:t>ld</w:t>
      </w:r>
      <w:r w:rsidRPr="5E5C1B38" w:rsidR="0899D631">
        <w:rPr>
          <w:rFonts w:ascii="Calibri" w:hAnsi="Calibri" w:eastAsia="" w:cs=""/>
          <w:lang w:val="nn-NO"/>
        </w:rPr>
        <w:t xml:space="preserve"> i biblioteket i stengt tid (kl. 23-07)</w:t>
      </w:r>
    </w:p>
    <w:sectPr w:rsidRPr="00341303" w:rsidR="00975FF3" w:rsidSect="006109C6">
      <w:footerReference w:type="default" r:id="rId12"/>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28" w:rsidP="00CB45D2" w:rsidRDefault="00516628" w14:paraId="6ED20924" w14:textId="77777777">
      <w:pPr>
        <w:spacing w:after="0" w:line="240" w:lineRule="auto"/>
      </w:pPr>
      <w:r>
        <w:separator/>
      </w:r>
    </w:p>
  </w:endnote>
  <w:endnote w:type="continuationSeparator" w:id="0">
    <w:p w:rsidR="00516628" w:rsidP="00CB45D2" w:rsidRDefault="00516628" w14:paraId="74DF8E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A43" w:rsidP="00853590" w:rsidRDefault="00250A43" w14:paraId="653238C7" w14:textId="77777777"/>
  <w:p w:rsidR="00250A43" w:rsidRDefault="00250A43" w14:paraId="52B92506"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28" w:rsidP="00CB45D2" w:rsidRDefault="00516628" w14:paraId="2FA4DCEF" w14:textId="77777777">
      <w:pPr>
        <w:spacing w:after="0" w:line="240" w:lineRule="auto"/>
      </w:pPr>
      <w:r>
        <w:separator/>
      </w:r>
    </w:p>
  </w:footnote>
  <w:footnote w:type="continuationSeparator" w:id="0">
    <w:p w:rsidR="00516628" w:rsidP="00CB45D2" w:rsidRDefault="00516628" w14:paraId="7429D4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A0E"/>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B3A70B9"/>
    <w:multiLevelType w:val="hybridMultilevel"/>
    <w:tmpl w:val="B75004F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9E53A82"/>
    <w:multiLevelType w:val="hybridMultilevel"/>
    <w:tmpl w:val="F5C04F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7A"/>
    <w:rsid w:val="00012EE8"/>
    <w:rsid w:val="00016AB5"/>
    <w:rsid w:val="00016D16"/>
    <w:rsid w:val="00060B13"/>
    <w:rsid w:val="00080272"/>
    <w:rsid w:val="000B201C"/>
    <w:rsid w:val="000C79CE"/>
    <w:rsid w:val="000E6B12"/>
    <w:rsid w:val="000F090E"/>
    <w:rsid w:val="00103AD3"/>
    <w:rsid w:val="00111DBA"/>
    <w:rsid w:val="00115934"/>
    <w:rsid w:val="00117453"/>
    <w:rsid w:val="00154A76"/>
    <w:rsid w:val="00164033"/>
    <w:rsid w:val="001A3759"/>
    <w:rsid w:val="001C5E21"/>
    <w:rsid w:val="0021755E"/>
    <w:rsid w:val="00235492"/>
    <w:rsid w:val="00250A43"/>
    <w:rsid w:val="00257C69"/>
    <w:rsid w:val="00262494"/>
    <w:rsid w:val="0027691C"/>
    <w:rsid w:val="0030284D"/>
    <w:rsid w:val="00324812"/>
    <w:rsid w:val="00325B49"/>
    <w:rsid w:val="00341303"/>
    <w:rsid w:val="00352177"/>
    <w:rsid w:val="00364D3E"/>
    <w:rsid w:val="003662D0"/>
    <w:rsid w:val="00366D26"/>
    <w:rsid w:val="0038184E"/>
    <w:rsid w:val="00397571"/>
    <w:rsid w:val="003C6598"/>
    <w:rsid w:val="003E0987"/>
    <w:rsid w:val="0040147D"/>
    <w:rsid w:val="00401AD1"/>
    <w:rsid w:val="00403A91"/>
    <w:rsid w:val="00413D03"/>
    <w:rsid w:val="00445C99"/>
    <w:rsid w:val="004505A2"/>
    <w:rsid w:val="00475D87"/>
    <w:rsid w:val="00477601"/>
    <w:rsid w:val="004A44AC"/>
    <w:rsid w:val="004A7F46"/>
    <w:rsid w:val="00502C3B"/>
    <w:rsid w:val="00516628"/>
    <w:rsid w:val="00522299"/>
    <w:rsid w:val="00531C7F"/>
    <w:rsid w:val="00534647"/>
    <w:rsid w:val="005432CA"/>
    <w:rsid w:val="00580AD1"/>
    <w:rsid w:val="005972CF"/>
    <w:rsid w:val="005B3B18"/>
    <w:rsid w:val="005B5E2F"/>
    <w:rsid w:val="005C0B73"/>
    <w:rsid w:val="005C1CA1"/>
    <w:rsid w:val="005E7FCD"/>
    <w:rsid w:val="00600BCA"/>
    <w:rsid w:val="006025F0"/>
    <w:rsid w:val="00605542"/>
    <w:rsid w:val="006069A6"/>
    <w:rsid w:val="006109C6"/>
    <w:rsid w:val="00647A93"/>
    <w:rsid w:val="0067493F"/>
    <w:rsid w:val="0069151E"/>
    <w:rsid w:val="00694CAC"/>
    <w:rsid w:val="006D5EBB"/>
    <w:rsid w:val="00703BC2"/>
    <w:rsid w:val="00722D22"/>
    <w:rsid w:val="00730CCD"/>
    <w:rsid w:val="00743533"/>
    <w:rsid w:val="007525E0"/>
    <w:rsid w:val="00780B77"/>
    <w:rsid w:val="007C7C1B"/>
    <w:rsid w:val="007E0081"/>
    <w:rsid w:val="007F667B"/>
    <w:rsid w:val="008042EA"/>
    <w:rsid w:val="00843555"/>
    <w:rsid w:val="00853590"/>
    <w:rsid w:val="00887447"/>
    <w:rsid w:val="00895C3B"/>
    <w:rsid w:val="008A430B"/>
    <w:rsid w:val="0095312E"/>
    <w:rsid w:val="0095646D"/>
    <w:rsid w:val="00975FF3"/>
    <w:rsid w:val="009A25BA"/>
    <w:rsid w:val="009B07A8"/>
    <w:rsid w:val="009C4A8E"/>
    <w:rsid w:val="009D780E"/>
    <w:rsid w:val="009F2F07"/>
    <w:rsid w:val="009F7A34"/>
    <w:rsid w:val="00A07975"/>
    <w:rsid w:val="00A352E1"/>
    <w:rsid w:val="00A766FC"/>
    <w:rsid w:val="00AD040D"/>
    <w:rsid w:val="00BF26EB"/>
    <w:rsid w:val="00C00FAF"/>
    <w:rsid w:val="00C6694B"/>
    <w:rsid w:val="00C84D61"/>
    <w:rsid w:val="00CA6E01"/>
    <w:rsid w:val="00CB45D2"/>
    <w:rsid w:val="00D258BD"/>
    <w:rsid w:val="00D4436B"/>
    <w:rsid w:val="00D918B7"/>
    <w:rsid w:val="00DB2AC5"/>
    <w:rsid w:val="00DB376D"/>
    <w:rsid w:val="00DC178E"/>
    <w:rsid w:val="00DC2CA7"/>
    <w:rsid w:val="00DC3AD7"/>
    <w:rsid w:val="00DD3F17"/>
    <w:rsid w:val="00DD5D48"/>
    <w:rsid w:val="00E05A55"/>
    <w:rsid w:val="00E25A3C"/>
    <w:rsid w:val="00E40C6B"/>
    <w:rsid w:val="00E47491"/>
    <w:rsid w:val="00EB10C5"/>
    <w:rsid w:val="00EF00AC"/>
    <w:rsid w:val="00EF5A1E"/>
    <w:rsid w:val="00F203E1"/>
    <w:rsid w:val="00F365BC"/>
    <w:rsid w:val="00F4314F"/>
    <w:rsid w:val="00F56C7A"/>
    <w:rsid w:val="00F75AC8"/>
    <w:rsid w:val="00FC0E2F"/>
    <w:rsid w:val="00FC1C7B"/>
    <w:rsid w:val="00FF4158"/>
    <w:rsid w:val="00FF507B"/>
    <w:rsid w:val="0899D631"/>
    <w:rsid w:val="09CF165A"/>
    <w:rsid w:val="1A7EA080"/>
    <w:rsid w:val="1B83554E"/>
    <w:rsid w:val="1CA955F2"/>
    <w:rsid w:val="265825BE"/>
    <w:rsid w:val="28DFCB8C"/>
    <w:rsid w:val="34D27927"/>
    <w:rsid w:val="355A0925"/>
    <w:rsid w:val="355A0925"/>
    <w:rsid w:val="35694BBE"/>
    <w:rsid w:val="36EFE539"/>
    <w:rsid w:val="3A2785FB"/>
    <w:rsid w:val="418A8A72"/>
    <w:rsid w:val="41D863D0"/>
    <w:rsid w:val="428B96C5"/>
    <w:rsid w:val="475F07E8"/>
    <w:rsid w:val="4C32790B"/>
    <w:rsid w:val="4E4FE51D"/>
    <w:rsid w:val="56009757"/>
    <w:rsid w:val="5D23376B"/>
    <w:rsid w:val="5E5C1B38"/>
    <w:rsid w:val="673917A6"/>
    <w:rsid w:val="6FAFC6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1BAF72"/>
  <w15:docId w15:val="{1BEFC5C2-ECBD-4D69-9412-0646D161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C7A"/>
    <w:rPr>
      <w:rFonts w:eastAsiaTheme="minorEastAsia"/>
      <w:lang w:eastAsia="nb-NO"/>
    </w:rPr>
  </w:style>
  <w:style w:type="paragraph" w:styleId="Overskrift1">
    <w:name w:val="heading 1"/>
    <w:basedOn w:val="Normal"/>
    <w:next w:val="Normal"/>
    <w:link w:val="Overskrift1Tegn"/>
    <w:uiPriority w:val="9"/>
    <w:qFormat/>
    <w:rsid w:val="00F56C7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Overskrift2">
    <w:name w:val="heading 2"/>
    <w:basedOn w:val="Normal"/>
    <w:next w:val="Normal"/>
    <w:link w:val="Overskrift2Tegn"/>
    <w:unhideWhenUsed/>
    <w:qFormat/>
    <w:rsid w:val="00F56C7A"/>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Overskrift3">
    <w:name w:val="heading 3"/>
    <w:basedOn w:val="Normal"/>
    <w:next w:val="Normal"/>
    <w:link w:val="Overskrift3Tegn"/>
    <w:qFormat/>
    <w:rsid w:val="00F56C7A"/>
    <w:pPr>
      <w:keepNext/>
      <w:spacing w:after="0" w:line="240" w:lineRule="auto"/>
      <w:ind w:left="720" w:hanging="720"/>
      <w:outlineLvl w:val="2"/>
    </w:pPr>
    <w:rPr>
      <w:rFonts w:ascii="Times New Roman" w:hAnsi="Times New Roman" w:eastAsia="Times New Roman" w:cs="Times New Roman"/>
      <w:b/>
      <w:bCs/>
      <w:color w:val="FFFF99"/>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rsid w:val="00F56C7A"/>
    <w:rPr>
      <w:rFonts w:ascii="Times New Roman" w:hAnsi="Times New Roman" w:eastAsia="Times New Roman" w:cs="Times New Roman"/>
      <w:b/>
      <w:bCs/>
      <w:color w:val="FFFF99"/>
      <w:sz w:val="24"/>
      <w:szCs w:val="24"/>
      <w:lang w:eastAsia="nb-NO"/>
    </w:rPr>
  </w:style>
  <w:style w:type="character" w:styleId="Overskrift1Tegn" w:customStyle="1">
    <w:name w:val="Overskrift 1 Tegn"/>
    <w:basedOn w:val="Standardskriftforavsnitt"/>
    <w:link w:val="Overskrift1"/>
    <w:uiPriority w:val="9"/>
    <w:rsid w:val="00F56C7A"/>
    <w:rPr>
      <w:rFonts w:asciiTheme="majorHAnsi" w:hAnsiTheme="majorHAnsi" w:eastAsiaTheme="majorEastAsia" w:cstheme="majorBidi"/>
      <w:b/>
      <w:bCs/>
      <w:color w:val="365F91" w:themeColor="accent1" w:themeShade="BF"/>
      <w:sz w:val="28"/>
      <w:szCs w:val="28"/>
      <w:lang w:eastAsia="nb-NO"/>
    </w:rPr>
  </w:style>
  <w:style w:type="character" w:styleId="Overskrift2Tegn" w:customStyle="1">
    <w:name w:val="Overskrift 2 Tegn"/>
    <w:basedOn w:val="Standardskriftforavsnitt"/>
    <w:link w:val="Overskrift2"/>
    <w:rsid w:val="00F56C7A"/>
    <w:rPr>
      <w:rFonts w:asciiTheme="majorHAnsi" w:hAnsiTheme="majorHAnsi" w:eastAsiaTheme="majorEastAsia" w:cstheme="majorBidi"/>
      <w:b/>
      <w:bCs/>
      <w:color w:val="4F81BD" w:themeColor="accent1"/>
      <w:sz w:val="26"/>
      <w:szCs w:val="26"/>
      <w:lang w:eastAsia="nb-NO"/>
    </w:rPr>
  </w:style>
  <w:style w:type="paragraph" w:styleId="Bildetekst">
    <w:name w:val="caption"/>
    <w:basedOn w:val="Normal"/>
    <w:next w:val="Normal"/>
    <w:unhideWhenUsed/>
    <w:qFormat/>
    <w:rsid w:val="00F56C7A"/>
    <w:pPr>
      <w:spacing w:line="240" w:lineRule="auto"/>
    </w:pPr>
    <w:rPr>
      <w:rFonts w:ascii="Calibri" w:hAnsi="Calibri" w:eastAsia="Times New Roman" w:cs="Times New Roman"/>
      <w:b/>
      <w:bCs/>
      <w:color w:val="4F81BD"/>
      <w:sz w:val="18"/>
      <w:szCs w:val="18"/>
      <w:lang w:val="en-US" w:eastAsia="en-US" w:bidi="en-US"/>
    </w:rPr>
  </w:style>
  <w:style w:type="table" w:styleId="Tabellrutenett">
    <w:name w:val="Table Grid"/>
    <w:basedOn w:val="Vanligtabell"/>
    <w:uiPriority w:val="59"/>
    <w:rsid w:val="00F56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link w:val="BobletekstTegn"/>
    <w:uiPriority w:val="99"/>
    <w:semiHidden/>
    <w:unhideWhenUsed/>
    <w:rsid w:val="00EB10C5"/>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EB10C5"/>
    <w:rPr>
      <w:rFonts w:ascii="Tahoma" w:hAnsi="Tahoma" w:cs="Tahoma" w:eastAsiaTheme="minorEastAsia"/>
      <w:sz w:val="16"/>
      <w:szCs w:val="16"/>
      <w:lang w:eastAsia="nb-NO"/>
    </w:rPr>
  </w:style>
  <w:style w:type="paragraph" w:styleId="Overskriftforinnholdsfortegnelse">
    <w:name w:val="TOC Heading"/>
    <w:basedOn w:val="Overskrift1"/>
    <w:next w:val="Normal"/>
    <w:uiPriority w:val="39"/>
    <w:semiHidden/>
    <w:unhideWhenUsed/>
    <w:qFormat/>
    <w:rsid w:val="006D5EBB"/>
    <w:pPr>
      <w:outlineLvl w:val="9"/>
    </w:pPr>
    <w:rPr>
      <w:rFonts w:ascii="Cambria" w:hAnsi="Cambria" w:eastAsia="Times New Roman" w:cs="Times New Roman"/>
      <w:color w:val="365F91"/>
      <w:lang w:eastAsia="en-US"/>
    </w:rPr>
  </w:style>
  <w:style w:type="paragraph" w:styleId="INNH1">
    <w:name w:val="toc 1"/>
    <w:basedOn w:val="Normal"/>
    <w:next w:val="Normal"/>
    <w:autoRedefine/>
    <w:uiPriority w:val="39"/>
    <w:unhideWhenUsed/>
    <w:rsid w:val="006D5EBB"/>
    <w:pPr>
      <w:spacing w:after="0" w:line="240" w:lineRule="auto"/>
    </w:pPr>
    <w:rPr>
      <w:rFonts w:ascii="Times New Roman" w:hAnsi="Times New Roman" w:eastAsia="Times New Roman" w:cs="Times New Roman"/>
      <w:sz w:val="24"/>
      <w:szCs w:val="24"/>
    </w:rPr>
  </w:style>
  <w:style w:type="paragraph" w:styleId="INNH2">
    <w:name w:val="toc 2"/>
    <w:basedOn w:val="Normal"/>
    <w:next w:val="Normal"/>
    <w:autoRedefine/>
    <w:uiPriority w:val="39"/>
    <w:unhideWhenUsed/>
    <w:rsid w:val="006D5EBB"/>
    <w:pPr>
      <w:spacing w:after="0" w:line="240" w:lineRule="auto"/>
      <w:ind w:left="240"/>
    </w:pPr>
    <w:rPr>
      <w:rFonts w:ascii="Times New Roman" w:hAnsi="Times New Roman" w:eastAsia="Times New Roman" w:cs="Times New Roman"/>
      <w:sz w:val="24"/>
      <w:szCs w:val="24"/>
    </w:rPr>
  </w:style>
  <w:style w:type="character" w:styleId="Hyperkobling">
    <w:name w:val="Hyperlink"/>
    <w:uiPriority w:val="99"/>
    <w:unhideWhenUsed/>
    <w:rsid w:val="006D5EBB"/>
    <w:rPr>
      <w:color w:val="0000FF"/>
      <w:u w:val="single"/>
    </w:rPr>
  </w:style>
  <w:style w:type="paragraph" w:styleId="Listeavsnitt">
    <w:name w:val="List Paragraph"/>
    <w:basedOn w:val="Normal"/>
    <w:uiPriority w:val="34"/>
    <w:qFormat/>
    <w:rsid w:val="006D5EBB"/>
    <w:pPr>
      <w:ind w:left="720"/>
      <w:contextualSpacing/>
    </w:pPr>
  </w:style>
  <w:style w:type="paragraph" w:styleId="Topptekst">
    <w:name w:val="header"/>
    <w:basedOn w:val="Normal"/>
    <w:link w:val="TopptekstTegn"/>
    <w:uiPriority w:val="99"/>
    <w:unhideWhenUsed/>
    <w:rsid w:val="00CB45D2"/>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CB45D2"/>
    <w:rPr>
      <w:rFonts w:eastAsiaTheme="minorEastAsia"/>
      <w:lang w:eastAsia="nb-NO"/>
    </w:rPr>
  </w:style>
  <w:style w:type="paragraph" w:styleId="Bunntekst">
    <w:name w:val="footer"/>
    <w:basedOn w:val="Normal"/>
    <w:link w:val="BunntekstTegn"/>
    <w:uiPriority w:val="99"/>
    <w:unhideWhenUsed/>
    <w:rsid w:val="00CB45D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CB45D2"/>
    <w:rPr>
      <w:rFonts w:eastAsiaTheme="minorEastAsia"/>
      <w:lang w:eastAsia="nb-NO"/>
    </w:rPr>
  </w:style>
  <w:style w:type="paragraph" w:styleId="Tittel">
    <w:name w:val="Title"/>
    <w:basedOn w:val="Normal"/>
    <w:next w:val="Normal"/>
    <w:link w:val="TittelTegn"/>
    <w:uiPriority w:val="10"/>
    <w:qFormat/>
    <w:rsid w:val="0067493F"/>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67493F"/>
    <w:rPr>
      <w:rFonts w:asciiTheme="majorHAnsi" w:hAnsiTheme="majorHAnsi" w:eastAsiaTheme="majorEastAsia" w:cstheme="majorBidi"/>
      <w:spacing w:val="-10"/>
      <w:kern w:val="28"/>
      <w:sz w:val="56"/>
      <w:szCs w:val="56"/>
      <w:lang w:eastAsia="nb-NO"/>
    </w:rPr>
  </w:style>
  <w:style w:type="paragraph" w:styleId="Brdtekst">
    <w:name w:val="Body Text"/>
    <w:basedOn w:val="Normal"/>
    <w:link w:val="BrdtekstTegn"/>
    <w:uiPriority w:val="99"/>
    <w:unhideWhenUsed/>
    <w:rsid w:val="0067493F"/>
    <w:pPr>
      <w:spacing w:after="120"/>
    </w:pPr>
  </w:style>
  <w:style w:type="character" w:styleId="BrdtekstTegn" w:customStyle="1">
    <w:name w:val="Brødtekst Tegn"/>
    <w:basedOn w:val="Standardskriftforavsnitt"/>
    <w:link w:val="Brdtekst"/>
    <w:uiPriority w:val="99"/>
    <w:rsid w:val="0067493F"/>
    <w:rPr>
      <w:rFonts w:eastAsiaTheme="minorEastAsia"/>
      <w:lang w:eastAsia="nb-NO"/>
    </w:rPr>
  </w:style>
  <w:style w:type="paragraph" w:styleId="Brdtekstinnrykk">
    <w:name w:val="Body Text Indent"/>
    <w:basedOn w:val="Normal"/>
    <w:link w:val="BrdtekstinnrykkTegn"/>
    <w:uiPriority w:val="99"/>
    <w:semiHidden/>
    <w:unhideWhenUsed/>
    <w:rsid w:val="0067493F"/>
    <w:pPr>
      <w:spacing w:after="120"/>
      <w:ind w:left="283"/>
    </w:pPr>
  </w:style>
  <w:style w:type="character" w:styleId="BrdtekstinnrykkTegn" w:customStyle="1">
    <w:name w:val="Brødtekstinnrykk Tegn"/>
    <w:basedOn w:val="Standardskriftforavsnitt"/>
    <w:link w:val="Brdtekstinnrykk"/>
    <w:uiPriority w:val="99"/>
    <w:semiHidden/>
    <w:rsid w:val="0067493F"/>
    <w:rPr>
      <w:rFonts w:eastAsiaTheme="minorEastAsia"/>
      <w:lang w:eastAsia="nb-NO"/>
    </w:rPr>
  </w:style>
  <w:style w:type="paragraph" w:styleId="Brdtekst-frsteinnrykk2">
    <w:name w:val="Body Text First Indent 2"/>
    <w:basedOn w:val="Brdtekstinnrykk"/>
    <w:link w:val="Brdtekst-frsteinnrykk2Tegn"/>
    <w:uiPriority w:val="99"/>
    <w:unhideWhenUsed/>
    <w:rsid w:val="0067493F"/>
    <w:pPr>
      <w:spacing w:after="200"/>
      <w:ind w:left="360" w:firstLine="360"/>
    </w:pPr>
  </w:style>
  <w:style w:type="character" w:styleId="Brdtekst-frsteinnrykk2Tegn" w:customStyle="1">
    <w:name w:val="Brødtekst - første innrykk 2 Tegn"/>
    <w:basedOn w:val="BrdtekstinnrykkTegn"/>
    <w:link w:val="Brdtekst-frsteinnrykk2"/>
    <w:uiPriority w:val="99"/>
    <w:rsid w:val="0067493F"/>
    <w:rPr>
      <w:rFonts w:eastAsiaTheme="minorEastAsia"/>
      <w:lang w:eastAsia="nb-NO"/>
    </w:rPr>
  </w:style>
  <w:style w:type="character" w:styleId="Utheving">
    <w:name w:val="Emphasis"/>
    <w:basedOn w:val="Standardskriftforavsnitt"/>
    <w:uiPriority w:val="20"/>
    <w:qFormat/>
    <w:rsid w:val="00853590"/>
    <w:rPr>
      <w:i/>
      <w:iCs/>
    </w:rPr>
  </w:style>
  <w:style w:type="character" w:styleId="Sterkutheving">
    <w:name w:val="Intense Emphasis"/>
    <w:basedOn w:val="Standardskriftforavsnitt"/>
    <w:uiPriority w:val="21"/>
    <w:qFormat/>
    <w:rsid w:val="00853590"/>
    <w:rPr>
      <w:i/>
      <w:iCs/>
      <w:color w:val="4F81BD" w:themeColor="accent1"/>
    </w:rPr>
  </w:style>
  <w:style w:type="character" w:styleId="Sterk">
    <w:name w:val="Strong"/>
    <w:basedOn w:val="Standardskriftforavsnitt"/>
    <w:uiPriority w:val="22"/>
    <w:qFormat/>
    <w:rsid w:val="00853590"/>
    <w:rPr>
      <w:b/>
      <w:bCs/>
    </w:rPr>
  </w:style>
  <w:style w:type="paragraph" w:styleId="Sitat">
    <w:name w:val="Quote"/>
    <w:basedOn w:val="Normal"/>
    <w:next w:val="Normal"/>
    <w:link w:val="SitatTegn"/>
    <w:uiPriority w:val="29"/>
    <w:qFormat/>
    <w:rsid w:val="00853590"/>
    <w:pPr>
      <w:spacing w:before="200" w:after="160"/>
      <w:ind w:left="864" w:right="864"/>
      <w:jc w:val="center"/>
    </w:pPr>
    <w:rPr>
      <w:i/>
      <w:iCs/>
      <w:color w:val="404040" w:themeColor="text1" w:themeTint="BF"/>
    </w:rPr>
  </w:style>
  <w:style w:type="character" w:styleId="SitatTegn" w:customStyle="1">
    <w:name w:val="Sitat Tegn"/>
    <w:basedOn w:val="Standardskriftforavsnitt"/>
    <w:link w:val="Sitat"/>
    <w:uiPriority w:val="29"/>
    <w:rsid w:val="00853590"/>
    <w:rPr>
      <w:rFonts w:eastAsiaTheme="minorEastAsia"/>
      <w:i/>
      <w:iCs/>
      <w:color w:val="404040" w:themeColor="text1" w:themeTint="BF"/>
      <w:lang w:eastAsia="nb-NO"/>
    </w:rPr>
  </w:style>
  <w:style w:type="paragraph" w:styleId="Sterktsitat">
    <w:name w:val="Intense Quote"/>
    <w:basedOn w:val="Normal"/>
    <w:next w:val="Normal"/>
    <w:link w:val="SterktsitatTegn"/>
    <w:uiPriority w:val="30"/>
    <w:qFormat/>
    <w:rsid w:val="00853590"/>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SterktsitatTegn" w:customStyle="1">
    <w:name w:val="Sterkt sitat Tegn"/>
    <w:basedOn w:val="Standardskriftforavsnitt"/>
    <w:link w:val="Sterktsitat"/>
    <w:uiPriority w:val="30"/>
    <w:rsid w:val="00853590"/>
    <w:rPr>
      <w:rFonts w:eastAsiaTheme="minorEastAsia"/>
      <w:i/>
      <w:iCs/>
      <w:color w:val="4F81BD" w:themeColor="accent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DAE9F2879E41409C1CDE6586BFB2C7" ma:contentTypeVersion="2" ma:contentTypeDescription="Opprett et nytt dokument." ma:contentTypeScope="" ma:versionID="952dd4a38c1a1a0e4b229fcb5a93d0dc">
  <xsd:schema xmlns:xsd="http://www.w3.org/2001/XMLSchema" xmlns:xs="http://www.w3.org/2001/XMLSchema" xmlns:p="http://schemas.microsoft.com/office/2006/metadata/properties" xmlns:ns2="2152c32f-f65e-4a63-ac14-3e33fa863c3c" targetNamespace="http://schemas.microsoft.com/office/2006/metadata/properties" ma:root="true" ma:fieldsID="554786271fb1f422df711e269a516d56" ns2:_="">
    <xsd:import namespace="2152c32f-f65e-4a63-ac14-3e33fa863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32f-f65e-4a63-ac14-3e33fa863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BB03-602D-4D3C-A26B-9D0F00E20AEA}"/>
</file>

<file path=customXml/itemProps2.xml><?xml version="1.0" encoding="utf-8"?>
<ds:datastoreItem xmlns:ds="http://schemas.openxmlformats.org/officeDocument/2006/customXml" ds:itemID="{147CAEE4-137C-41CA-8B16-47CA2A598644}">
  <ds:schemaRefs>
    <ds:schemaRef ds:uri="http://schemas.microsoft.com/sharepoint/v3/contenttype/forms"/>
  </ds:schemaRefs>
</ds:datastoreItem>
</file>

<file path=customXml/itemProps3.xml><?xml version="1.0" encoding="utf-8"?>
<ds:datastoreItem xmlns:ds="http://schemas.openxmlformats.org/officeDocument/2006/customXml" ds:itemID="{6A38C84C-3226-4212-9504-76651B152CEE}">
  <ds:schemaRefs>
    <ds:schemaRef ds:uri="a05cef47-3c5e-477c-ac3c-e60f74e5dc17"/>
    <ds:schemaRef ds:uri="http://purl.org/dc/terms/"/>
    <ds:schemaRef ds:uri="0dc5d0a0-0918-4bde-868a-53931a21497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71A7E8-0607-4122-9F6A-76E396128B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96A985A8.dotm</ap:Template>
  <ap:Application>Microsoft Word for the web</ap:Application>
  <ap:DocSecurity>0</ap:DocSecurity>
  <ap:ScaleCrop>false</ap:ScaleCrop>
  <ap:Company>Stavanger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 Jorunn Haugen Hakestad</dc:creator>
  <keywords/>
  <dc:description/>
  <lastModifiedBy>Aud Jorunn Hakestad</lastModifiedBy>
  <revision>5</revision>
  <dcterms:created xsi:type="dcterms:W3CDTF">2020-03-27T10:25:00.0000000Z</dcterms:created>
  <dcterms:modified xsi:type="dcterms:W3CDTF">2022-09-13T12:01:34.6514166Z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170000091675-170000091793-P-1-B-R-DOK-S-4-0</vt:lpwstr>
  </property>
  <property fmtid="{D5CDD505-2E9C-101B-9397-08002B2CF9AE}" pid="3" name="ESA Filnavn">
    <vt:lpwstr>w:\TEMP\ROS MEIROPE.DOCX</vt:lpwstr>
  </property>
  <property fmtid="{D5CDD505-2E9C-101B-9397-08002B2CF9AE}" pid="4" name="ESA Connect">
    <vt:lpwstr>eia-rodPasa/2819j8ib1w5r,h6k2/YphtM,I8MdorNsAaMeM1N0I:N0UeOvhscrJ/M:FtQhM=UT5qZ0N4emMyTUJMdTN4O0JVeGlSRTcOMUJsTkZwa2lzRllJcVVDSkJzME1yTXkHS3N3VUcx,0tupU/Mkzh5rlw2bj8y9T8y/js3wTPxoT-11ThhtW:,/1r1suv8ew04:,0511eha,rodPus</vt:lpwstr>
  </property>
  <property fmtid="{D5CDD505-2E9C-101B-9397-08002B2CF9AE}" pid="5" name="ESA Timestamp">
    <vt:lpwstr>05.10.2017 11:42:03</vt:lpwstr>
  </property>
  <property fmtid="{D5CDD505-2E9C-101B-9397-08002B2CF9AE}" pid="6" name="eSakWebDavMac">
    <vt:lpwstr>170000091793.docx</vt:lpwstr>
  </property>
  <property fmtid="{D5CDD505-2E9C-101B-9397-08002B2CF9AE}" pid="7" name="eSakWebDavUrl">
    <vt:lpwstr>/170000091793.docx</vt:lpwstr>
  </property>
  <property fmtid="{D5CDD505-2E9C-101B-9397-08002B2CF9AE}" pid="8" name="eSakOppgaver-1">
    <vt:lpwstr>-1|0|0|Arkiver og lukk@157|0|0|Saksfremlegget er ferdig og er klart for sakskart@158|0|1|Saksfremlegget er ferdig. Sendes leiar/rådmann for godkj.@165|1|0|Tilknyttet vedlegg settes til status F</vt:lpwstr>
  </property>
  <property fmtid="{D5CDD505-2E9C-101B-9397-08002B2CF9AE}" pid="9" name="ContentTypeId">
    <vt:lpwstr>0x010100FDDAE9F2879E41409C1CDE6586BFB2C7</vt:lpwstr>
  </property>
</Properties>
</file>