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45DA" w14:textId="77777777" w:rsidR="0020317E" w:rsidRPr="00986C57" w:rsidRDefault="00430B1C" w:rsidP="00BB0D54">
      <w:pPr>
        <w:rPr>
          <w:b/>
          <w:lang w:val="en-GB"/>
        </w:rPr>
      </w:pPr>
      <w:r w:rsidRPr="00986C57">
        <w:rPr>
          <w:b/>
          <w:noProof/>
          <w:lang w:eastAsia="nl-NL"/>
        </w:rPr>
        <w:drawing>
          <wp:inline distT="0" distB="0" distL="0" distR="0" wp14:anchorId="29A74608" wp14:editId="2D6E8C03">
            <wp:extent cx="3055620" cy="883920"/>
            <wp:effectExtent l="0" t="0" r="0" b="0"/>
            <wp:docPr id="1" name="Afbeelding 1" descr="logo IFLA - International Federation of Library Associations and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IFLA - International Federation of Library Associations and Institu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883920"/>
                    </a:xfrm>
                    <a:prstGeom prst="rect">
                      <a:avLst/>
                    </a:prstGeom>
                    <a:noFill/>
                    <a:ln>
                      <a:noFill/>
                    </a:ln>
                  </pic:spPr>
                </pic:pic>
              </a:graphicData>
            </a:graphic>
          </wp:inline>
        </w:drawing>
      </w:r>
    </w:p>
    <w:p w14:paraId="29A745DB" w14:textId="77777777" w:rsidR="0020317E" w:rsidRPr="00986C57" w:rsidRDefault="0020317E" w:rsidP="00224344">
      <w:pPr>
        <w:jc w:val="center"/>
        <w:rPr>
          <w:b/>
          <w:sz w:val="28"/>
          <w:szCs w:val="28"/>
          <w:lang w:val="en-GB"/>
        </w:rPr>
      </w:pPr>
    </w:p>
    <w:p w14:paraId="17309A84" w14:textId="77777777" w:rsidR="005854E8" w:rsidRPr="00986C57" w:rsidRDefault="0020317E" w:rsidP="00330745">
      <w:pPr>
        <w:jc w:val="center"/>
        <w:rPr>
          <w:b/>
          <w:sz w:val="28"/>
          <w:szCs w:val="28"/>
          <w:lang w:val="en-GB"/>
        </w:rPr>
      </w:pPr>
      <w:r w:rsidRPr="00986C57">
        <w:rPr>
          <w:b/>
          <w:sz w:val="28"/>
          <w:szCs w:val="28"/>
          <w:lang w:val="en-GB"/>
        </w:rPr>
        <w:t>Call for papers</w:t>
      </w:r>
      <w:r w:rsidR="000A3DF5" w:rsidRPr="00986C57">
        <w:rPr>
          <w:b/>
          <w:sz w:val="28"/>
          <w:szCs w:val="28"/>
          <w:lang w:val="en-GB"/>
        </w:rPr>
        <w:t xml:space="preserve"> for the LPD Satellite in </w:t>
      </w:r>
      <w:r w:rsidR="00330745" w:rsidRPr="00986C57">
        <w:rPr>
          <w:b/>
          <w:sz w:val="28"/>
          <w:szCs w:val="28"/>
          <w:lang w:val="en-GB"/>
        </w:rPr>
        <w:t>the</w:t>
      </w:r>
      <w:r w:rsidR="000A3DF5" w:rsidRPr="00986C57">
        <w:rPr>
          <w:b/>
          <w:sz w:val="28"/>
          <w:szCs w:val="28"/>
          <w:lang w:val="en-GB"/>
        </w:rPr>
        <w:t xml:space="preserve"> </w:t>
      </w:r>
      <w:r w:rsidR="001761C7" w:rsidRPr="00986C57">
        <w:rPr>
          <w:b/>
          <w:sz w:val="28"/>
          <w:szCs w:val="28"/>
          <w:lang w:val="en-GB"/>
        </w:rPr>
        <w:t>Netherlands</w:t>
      </w:r>
    </w:p>
    <w:p w14:paraId="14FAC0CE" w14:textId="072AFCCB" w:rsidR="00233D19" w:rsidRPr="00986C57" w:rsidRDefault="0020317E" w:rsidP="00330745">
      <w:pPr>
        <w:jc w:val="center"/>
        <w:rPr>
          <w:b/>
          <w:i/>
          <w:iCs/>
          <w:color w:val="000000"/>
          <w:sz w:val="36"/>
          <w:szCs w:val="36"/>
          <w:shd w:val="clear" w:color="auto" w:fill="FFFFFF"/>
          <w:lang w:val="en-GB"/>
        </w:rPr>
      </w:pPr>
      <w:r w:rsidRPr="00986C57">
        <w:rPr>
          <w:sz w:val="28"/>
          <w:szCs w:val="28"/>
          <w:lang w:val="en-GB"/>
        </w:rPr>
        <w:br/>
      </w:r>
      <w:r w:rsidR="008F53EC" w:rsidRPr="00986C57">
        <w:rPr>
          <w:b/>
          <w:i/>
          <w:sz w:val="28"/>
          <w:szCs w:val="28"/>
          <w:lang w:val="en-GB"/>
        </w:rPr>
        <w:t xml:space="preserve">Theme: </w:t>
      </w:r>
      <w:r w:rsidR="00C0266F" w:rsidRPr="00986C57">
        <w:rPr>
          <w:b/>
          <w:sz w:val="24"/>
          <w:szCs w:val="24"/>
          <w:lang w:val="en-GB"/>
        </w:rPr>
        <w:t>on the integration of library services for persons</w:t>
      </w:r>
      <w:r w:rsidR="008B7084" w:rsidRPr="00986C57">
        <w:rPr>
          <w:b/>
          <w:sz w:val="24"/>
          <w:szCs w:val="24"/>
          <w:lang w:val="en-GB"/>
        </w:rPr>
        <w:t xml:space="preserve"> with print disabilities</w:t>
      </w:r>
    </w:p>
    <w:p w14:paraId="603E576F" w14:textId="53F7D5D4" w:rsidR="00C0266F" w:rsidRPr="00986C57" w:rsidRDefault="00C0266F" w:rsidP="00C0266F">
      <w:pPr>
        <w:jc w:val="center"/>
        <w:rPr>
          <w:b/>
          <w:sz w:val="24"/>
          <w:szCs w:val="24"/>
          <w:lang w:val="en-GB"/>
        </w:rPr>
      </w:pPr>
      <w:r w:rsidRPr="00986C57">
        <w:rPr>
          <w:b/>
          <w:sz w:val="24"/>
          <w:szCs w:val="24"/>
          <w:lang w:val="en-GB"/>
        </w:rPr>
        <w:t>in</w:t>
      </w:r>
      <w:r w:rsidR="00360735" w:rsidRPr="00986C57">
        <w:rPr>
          <w:b/>
          <w:sz w:val="24"/>
          <w:szCs w:val="24"/>
          <w:lang w:val="en-GB"/>
        </w:rPr>
        <w:t>to</w:t>
      </w:r>
      <w:r w:rsidR="00BE5172" w:rsidRPr="00986C57">
        <w:rPr>
          <w:b/>
          <w:sz w:val="24"/>
          <w:szCs w:val="24"/>
          <w:lang w:val="en-GB"/>
        </w:rPr>
        <w:t xml:space="preserve"> the services of</w:t>
      </w:r>
      <w:r w:rsidRPr="00986C57">
        <w:rPr>
          <w:b/>
          <w:sz w:val="24"/>
          <w:szCs w:val="24"/>
          <w:lang w:val="en-GB"/>
        </w:rPr>
        <w:t xml:space="preserve"> the public library</w:t>
      </w:r>
    </w:p>
    <w:p w14:paraId="29A745DE" w14:textId="690F17B3" w:rsidR="0020317E" w:rsidRPr="00D168E3" w:rsidRDefault="00986C57" w:rsidP="00986C57">
      <w:pPr>
        <w:rPr>
          <w:bCs/>
          <w:lang w:val="en-GB"/>
        </w:rPr>
      </w:pPr>
      <w:r>
        <w:rPr>
          <w:b/>
          <w:sz w:val="24"/>
          <w:szCs w:val="24"/>
          <w:lang w:val="en-GB"/>
        </w:rPr>
        <w:br/>
      </w:r>
    </w:p>
    <w:p w14:paraId="13BA76C7" w14:textId="188B9AC1" w:rsidR="00FD7DF9" w:rsidRPr="00986C57" w:rsidRDefault="0045721E" w:rsidP="00224344">
      <w:pPr>
        <w:rPr>
          <w:b/>
          <w:sz w:val="24"/>
          <w:szCs w:val="24"/>
          <w:lang w:val="en-GB"/>
        </w:rPr>
      </w:pPr>
      <w:r w:rsidRPr="00986C57">
        <w:rPr>
          <w:b/>
          <w:sz w:val="24"/>
          <w:szCs w:val="24"/>
          <w:lang w:val="en-GB"/>
        </w:rPr>
        <w:t xml:space="preserve">Organised by </w:t>
      </w:r>
      <w:r w:rsidR="00FA183F" w:rsidRPr="00986C57">
        <w:rPr>
          <w:b/>
          <w:sz w:val="24"/>
          <w:szCs w:val="24"/>
          <w:lang w:val="en-GB"/>
        </w:rPr>
        <w:t>LPD</w:t>
      </w:r>
      <w:r w:rsidR="00E935F8" w:rsidRPr="00986C57">
        <w:rPr>
          <w:b/>
          <w:sz w:val="24"/>
          <w:szCs w:val="24"/>
          <w:lang w:val="en-GB"/>
        </w:rPr>
        <w:t xml:space="preserve"> </w:t>
      </w:r>
      <w:r w:rsidR="00FD7DF9" w:rsidRPr="00986C57">
        <w:rPr>
          <w:b/>
          <w:sz w:val="24"/>
          <w:szCs w:val="24"/>
          <w:lang w:val="en-GB"/>
        </w:rPr>
        <w:t>together with</w:t>
      </w:r>
      <w:r w:rsidR="00E935F8" w:rsidRPr="00986C57">
        <w:rPr>
          <w:b/>
          <w:sz w:val="24"/>
          <w:szCs w:val="24"/>
          <w:lang w:val="en-GB"/>
        </w:rPr>
        <w:t xml:space="preserve"> </w:t>
      </w:r>
      <w:r w:rsidR="00FA183F" w:rsidRPr="00986C57">
        <w:rPr>
          <w:b/>
          <w:sz w:val="24"/>
          <w:szCs w:val="24"/>
          <w:lang w:val="en-GB"/>
        </w:rPr>
        <w:t>KB</w:t>
      </w:r>
      <w:r w:rsidRPr="00986C57">
        <w:rPr>
          <w:b/>
          <w:sz w:val="24"/>
          <w:szCs w:val="24"/>
          <w:lang w:val="en-GB"/>
        </w:rPr>
        <w:br/>
      </w:r>
      <w:r w:rsidR="00FA183F" w:rsidRPr="00986C57">
        <w:rPr>
          <w:b/>
          <w:sz w:val="24"/>
          <w:szCs w:val="24"/>
          <w:lang w:val="en-GB"/>
        </w:rPr>
        <w:t xml:space="preserve">LPD: </w:t>
      </w:r>
      <w:r w:rsidR="0020317E" w:rsidRPr="00986C57">
        <w:rPr>
          <w:b/>
          <w:sz w:val="24"/>
          <w:szCs w:val="24"/>
          <w:lang w:val="en-GB"/>
        </w:rPr>
        <w:t>Libraries Serving Persons with Print Disabilities (LPD)</w:t>
      </w:r>
      <w:r w:rsidR="00741069" w:rsidRPr="00986C57">
        <w:rPr>
          <w:b/>
          <w:sz w:val="24"/>
          <w:szCs w:val="24"/>
          <w:lang w:val="en-GB"/>
        </w:rPr>
        <w:t xml:space="preserve"> </w:t>
      </w:r>
      <w:r w:rsidR="00A27FE9" w:rsidRPr="00986C57">
        <w:rPr>
          <w:lang w:val="en-GB"/>
        </w:rPr>
        <w:br/>
      </w:r>
      <w:r w:rsidR="00FA183F" w:rsidRPr="00986C57">
        <w:rPr>
          <w:b/>
          <w:sz w:val="24"/>
          <w:szCs w:val="24"/>
          <w:lang w:val="en-GB"/>
        </w:rPr>
        <w:t xml:space="preserve">KB: </w:t>
      </w:r>
      <w:r w:rsidR="00FD7DF9" w:rsidRPr="00986C57">
        <w:rPr>
          <w:b/>
          <w:sz w:val="24"/>
          <w:szCs w:val="24"/>
          <w:lang w:val="en-GB"/>
        </w:rPr>
        <w:t>National Library of the Netherlands</w:t>
      </w:r>
    </w:p>
    <w:p w14:paraId="29A745E1" w14:textId="77777777" w:rsidR="0020317E" w:rsidRPr="00D168E3" w:rsidRDefault="0020317E" w:rsidP="00BB0D54">
      <w:pPr>
        <w:rPr>
          <w:bCs/>
          <w:lang w:val="en-GB"/>
        </w:rPr>
      </w:pPr>
    </w:p>
    <w:p w14:paraId="29A745E2" w14:textId="48D81F81" w:rsidR="00C41974" w:rsidRPr="00D168E3" w:rsidRDefault="000A3DF5" w:rsidP="00C41974">
      <w:pPr>
        <w:rPr>
          <w:rStyle w:val="Hyperlink"/>
          <w:rFonts w:cs="Arial"/>
          <w:bCs/>
          <w:color w:val="0D0D0D" w:themeColor="text1" w:themeTint="F2"/>
          <w:u w:val="none"/>
          <w:lang w:val="en-GB"/>
        </w:rPr>
      </w:pPr>
      <w:r w:rsidRPr="00986C57">
        <w:rPr>
          <w:b/>
          <w:sz w:val="24"/>
          <w:szCs w:val="24"/>
          <w:lang w:val="en-GB"/>
        </w:rPr>
        <w:t>Pre</w:t>
      </w:r>
      <w:r w:rsidR="0020317E" w:rsidRPr="00986C57">
        <w:rPr>
          <w:b/>
          <w:sz w:val="24"/>
          <w:szCs w:val="24"/>
          <w:lang w:val="en-GB"/>
        </w:rPr>
        <w:t>conferen</w:t>
      </w:r>
      <w:r w:rsidRPr="00986C57">
        <w:rPr>
          <w:b/>
          <w:sz w:val="24"/>
          <w:szCs w:val="24"/>
          <w:lang w:val="en-GB"/>
        </w:rPr>
        <w:t>ce Satellite to IFLA’s WLIC 20</w:t>
      </w:r>
      <w:r w:rsidR="00741069" w:rsidRPr="00986C57">
        <w:rPr>
          <w:b/>
          <w:sz w:val="24"/>
          <w:szCs w:val="24"/>
          <w:lang w:val="en-GB"/>
        </w:rPr>
        <w:t>23</w:t>
      </w:r>
      <w:r w:rsidR="0020317E" w:rsidRPr="00986C57">
        <w:rPr>
          <w:b/>
          <w:sz w:val="24"/>
          <w:szCs w:val="24"/>
          <w:lang w:val="en-GB"/>
        </w:rPr>
        <w:t xml:space="preserve"> in </w:t>
      </w:r>
      <w:r w:rsidR="00741069" w:rsidRPr="00986C57">
        <w:rPr>
          <w:b/>
          <w:sz w:val="24"/>
          <w:szCs w:val="24"/>
          <w:lang w:val="en-GB"/>
        </w:rPr>
        <w:t>Rotterdam</w:t>
      </w:r>
      <w:r w:rsidR="0020317E" w:rsidRPr="00986C57">
        <w:rPr>
          <w:b/>
          <w:sz w:val="24"/>
          <w:szCs w:val="24"/>
          <w:lang w:val="en-GB"/>
        </w:rPr>
        <w:t xml:space="preserve">, </w:t>
      </w:r>
      <w:r w:rsidR="00741069" w:rsidRPr="00986C57">
        <w:rPr>
          <w:b/>
          <w:sz w:val="24"/>
          <w:szCs w:val="24"/>
          <w:lang w:val="en-GB"/>
        </w:rPr>
        <w:t>Netherlands</w:t>
      </w:r>
    </w:p>
    <w:p w14:paraId="29A745E4" w14:textId="77777777" w:rsidR="0020317E" w:rsidRPr="00D168E3" w:rsidRDefault="0020317E" w:rsidP="00BB0D54">
      <w:pPr>
        <w:rPr>
          <w:bCs/>
          <w:lang w:val="en-GB"/>
        </w:rPr>
      </w:pPr>
    </w:p>
    <w:p w14:paraId="29A745E5" w14:textId="671531B9" w:rsidR="0020317E" w:rsidRPr="00986C57" w:rsidRDefault="0020317E" w:rsidP="00BB0D54">
      <w:pPr>
        <w:rPr>
          <w:b/>
          <w:sz w:val="28"/>
          <w:szCs w:val="28"/>
          <w:lang w:val="en-GB"/>
        </w:rPr>
      </w:pPr>
      <w:r w:rsidRPr="00986C57">
        <w:rPr>
          <w:b/>
          <w:sz w:val="28"/>
          <w:szCs w:val="28"/>
          <w:lang w:val="en-GB"/>
        </w:rPr>
        <w:t xml:space="preserve">TITLE: </w:t>
      </w:r>
      <w:r w:rsidR="00461989" w:rsidRPr="00986C57">
        <w:rPr>
          <w:rStyle w:val="Nadruk"/>
          <w:b/>
          <w:color w:val="000000"/>
          <w:sz w:val="28"/>
          <w:szCs w:val="28"/>
          <w:shd w:val="clear" w:color="auto" w:fill="FFFFFF"/>
          <w:lang w:val="en-GB"/>
        </w:rPr>
        <w:t xml:space="preserve">Let’s work together, let’s library </w:t>
      </w:r>
      <w:r w:rsidR="00461989" w:rsidRPr="00986C57">
        <w:rPr>
          <w:rStyle w:val="Nadruk"/>
          <w:b/>
          <w:color w:val="0D6742"/>
          <w:sz w:val="28"/>
          <w:szCs w:val="28"/>
          <w:shd w:val="clear" w:color="auto" w:fill="FFFFFF"/>
          <w:lang w:val="en-GB"/>
        </w:rPr>
        <w:t>for all</w:t>
      </w:r>
    </w:p>
    <w:p w14:paraId="3CE0B05B" w14:textId="77777777" w:rsidR="00986C57" w:rsidRDefault="00782E7D" w:rsidP="00782E7D">
      <w:pPr>
        <w:rPr>
          <w:color w:val="000000" w:themeColor="text1"/>
          <w:lang w:val="en-GB"/>
        </w:rPr>
      </w:pPr>
      <w:r w:rsidRPr="00986C57">
        <w:rPr>
          <w:color w:val="000000" w:themeColor="text1"/>
          <w:lang w:val="en-GB"/>
        </w:rPr>
        <w:t>Public libraries play an important role in providing services to their communities, including persons with print disabilities.</w:t>
      </w:r>
      <w:r w:rsidR="0050738C" w:rsidRPr="00986C57">
        <w:rPr>
          <w:color w:val="000000" w:themeColor="text1"/>
          <w:lang w:val="en-GB"/>
        </w:rPr>
        <w:t xml:space="preserve"> </w:t>
      </w:r>
      <w:r w:rsidR="006C69B8" w:rsidRPr="00986C57">
        <w:rPr>
          <w:color w:val="000000" w:themeColor="text1"/>
          <w:lang w:val="en-GB"/>
        </w:rPr>
        <w:t>We invite you</w:t>
      </w:r>
      <w:r w:rsidR="0050738C" w:rsidRPr="00986C57">
        <w:rPr>
          <w:color w:val="000000" w:themeColor="text1"/>
          <w:lang w:val="en-GB"/>
        </w:rPr>
        <w:t xml:space="preserve"> to share how</w:t>
      </w:r>
      <w:r w:rsidRPr="00986C57">
        <w:rPr>
          <w:color w:val="000000" w:themeColor="text1"/>
          <w:lang w:val="en-GB"/>
        </w:rPr>
        <w:t xml:space="preserve"> </w:t>
      </w:r>
      <w:r w:rsidR="0050738C" w:rsidRPr="00986C57">
        <w:rPr>
          <w:color w:val="000000" w:themeColor="text1"/>
          <w:lang w:val="en-GB"/>
        </w:rPr>
        <w:t>you are making your library an accessible and inclusive place for all users</w:t>
      </w:r>
      <w:r w:rsidRPr="00986C57">
        <w:rPr>
          <w:color w:val="000000" w:themeColor="text1"/>
          <w:lang w:val="en-GB"/>
        </w:rPr>
        <w:t xml:space="preserve">; how </w:t>
      </w:r>
      <w:r w:rsidR="00363479" w:rsidRPr="00986C57">
        <w:rPr>
          <w:color w:val="000000" w:themeColor="text1"/>
          <w:lang w:val="en-GB"/>
        </w:rPr>
        <w:t>can we</w:t>
      </w:r>
      <w:r w:rsidRPr="00986C57">
        <w:rPr>
          <w:color w:val="000000" w:themeColor="text1"/>
          <w:lang w:val="en-GB"/>
        </w:rPr>
        <w:t xml:space="preserve">, libraries serving persons with print disabilities (LPDs) </w:t>
      </w:r>
      <w:r w:rsidR="00150373" w:rsidRPr="00986C57">
        <w:rPr>
          <w:color w:val="000000" w:themeColor="text1"/>
          <w:lang w:val="en-GB"/>
        </w:rPr>
        <w:t xml:space="preserve">and other libraries </w:t>
      </w:r>
      <w:r w:rsidRPr="00986C57">
        <w:rPr>
          <w:color w:val="000000" w:themeColor="text1"/>
          <w:lang w:val="en-GB"/>
        </w:rPr>
        <w:t>do more to collaborate; and how</w:t>
      </w:r>
      <w:r w:rsidR="008D335A" w:rsidRPr="00986C57">
        <w:rPr>
          <w:color w:val="000000" w:themeColor="text1"/>
          <w:lang w:val="en-GB"/>
        </w:rPr>
        <w:t xml:space="preserve"> can</w:t>
      </w:r>
      <w:r w:rsidRPr="00986C57">
        <w:rPr>
          <w:color w:val="000000" w:themeColor="text1"/>
          <w:lang w:val="en-GB"/>
        </w:rPr>
        <w:t xml:space="preserve"> LPDs better support public libraries in their work.</w:t>
      </w:r>
    </w:p>
    <w:p w14:paraId="48461762" w14:textId="12DA6A0E" w:rsidR="00782E7D" w:rsidRPr="00986C57" w:rsidRDefault="00986C57" w:rsidP="00782E7D">
      <w:pPr>
        <w:rPr>
          <w:color w:val="000000" w:themeColor="text1"/>
          <w:lang w:val="en-GB"/>
        </w:rPr>
      </w:pPr>
      <w:r>
        <w:rPr>
          <w:color w:val="000000" w:themeColor="text1"/>
          <w:lang w:val="en-GB"/>
        </w:rPr>
        <w:br/>
      </w:r>
      <w:r w:rsidR="00782E7D" w:rsidRPr="00986C57">
        <w:rPr>
          <w:color w:val="000000" w:themeColor="text1"/>
          <w:lang w:val="en-GB"/>
        </w:rPr>
        <w:t xml:space="preserve">This is an opportunity to highlight the positive work you are doing in your community, in both physical and digital environments, including access to your collections. Worldwide, books and services are becoming more accessible, and the European Accessibility Act will ensure this trend continues. What steps have you taken to make your collections and services discoverable and accessible, and how are you making library activities and programs inclusive for persons with print disabilities? </w:t>
      </w:r>
      <w:r w:rsidR="00FC5FF4" w:rsidRPr="00986C57">
        <w:rPr>
          <w:color w:val="000000" w:themeColor="text1"/>
          <w:lang w:val="en-GB"/>
        </w:rPr>
        <w:t xml:space="preserve">A special welcome to Public Libraries to come and </w:t>
      </w:r>
      <w:r w:rsidR="00782E7D" w:rsidRPr="00986C57">
        <w:rPr>
          <w:color w:val="000000" w:themeColor="text1"/>
          <w:lang w:val="en-GB"/>
        </w:rPr>
        <w:t xml:space="preserve">present your ideas and experiences at the LPD Satellite as we work together and library </w:t>
      </w:r>
      <w:r w:rsidR="00782E7D" w:rsidRPr="00986C57">
        <w:rPr>
          <w:b/>
          <w:bCs/>
          <w:color w:val="0D6742"/>
          <w:lang w:val="en-GB"/>
        </w:rPr>
        <w:t>for all</w:t>
      </w:r>
      <w:r w:rsidR="00782E7D" w:rsidRPr="00986C57">
        <w:rPr>
          <w:color w:val="000000" w:themeColor="text1"/>
          <w:lang w:val="en-GB"/>
        </w:rPr>
        <w:t>.</w:t>
      </w:r>
    </w:p>
    <w:p w14:paraId="6BDC455B" w14:textId="77777777" w:rsidR="00D448DD" w:rsidRPr="00986C57" w:rsidRDefault="00D448DD" w:rsidP="00D60AEB">
      <w:pPr>
        <w:rPr>
          <w:color w:val="000000" w:themeColor="text1"/>
          <w:lang w:val="en-GB"/>
        </w:rPr>
      </w:pPr>
    </w:p>
    <w:p w14:paraId="53D8EEDF" w14:textId="04BCDBE4" w:rsidR="00D60AEB" w:rsidRPr="00986C57" w:rsidRDefault="00D448DD" w:rsidP="00D60AEB">
      <w:pPr>
        <w:rPr>
          <w:color w:val="000000" w:themeColor="text1"/>
          <w:lang w:val="en-GB"/>
        </w:rPr>
      </w:pPr>
      <w:r w:rsidRPr="00986C57">
        <w:rPr>
          <w:b/>
          <w:sz w:val="28"/>
          <w:szCs w:val="28"/>
          <w:lang w:val="en-GB"/>
        </w:rPr>
        <w:t>TOPICS</w:t>
      </w:r>
      <w:r w:rsidRPr="00986C57">
        <w:rPr>
          <w:color w:val="000000" w:themeColor="text1"/>
          <w:lang w:val="en-GB"/>
        </w:rPr>
        <w:t>:</w:t>
      </w:r>
    </w:p>
    <w:p w14:paraId="4C7A1198" w14:textId="7BFA34A1" w:rsidR="00342BFD" w:rsidRPr="00986C57" w:rsidRDefault="00342BFD" w:rsidP="00342BFD">
      <w:pPr>
        <w:pStyle w:val="Lijstalinea"/>
        <w:numPr>
          <w:ilvl w:val="0"/>
          <w:numId w:val="11"/>
        </w:numPr>
        <w:rPr>
          <w:color w:val="000000" w:themeColor="text1"/>
          <w:lang w:val="en-GB"/>
        </w:rPr>
      </w:pPr>
      <w:r w:rsidRPr="00986C57">
        <w:rPr>
          <w:color w:val="000000" w:themeColor="text1"/>
          <w:lang w:val="en-GB"/>
        </w:rPr>
        <w:t>General accessibility in the library. How can every</w:t>
      </w:r>
      <w:r w:rsidR="00782E7D" w:rsidRPr="00986C57">
        <w:rPr>
          <w:color w:val="000000" w:themeColor="text1"/>
          <w:lang w:val="en-GB"/>
        </w:rPr>
        <w:t>one</w:t>
      </w:r>
      <w:r w:rsidRPr="00986C57">
        <w:rPr>
          <w:color w:val="000000" w:themeColor="text1"/>
          <w:lang w:val="en-GB"/>
        </w:rPr>
        <w:t xml:space="preserve"> navigate the library to retrieve </w:t>
      </w:r>
      <w:r w:rsidR="00782E7D" w:rsidRPr="00986C57">
        <w:rPr>
          <w:color w:val="000000" w:themeColor="text1"/>
          <w:lang w:val="en-GB"/>
        </w:rPr>
        <w:t>a</w:t>
      </w:r>
      <w:r w:rsidRPr="00986C57">
        <w:rPr>
          <w:color w:val="000000" w:themeColor="text1"/>
          <w:lang w:val="en-GB"/>
        </w:rPr>
        <w:t xml:space="preserve"> book</w:t>
      </w:r>
      <w:r w:rsidR="00782E7D" w:rsidRPr="00986C57">
        <w:rPr>
          <w:color w:val="000000" w:themeColor="text1"/>
          <w:lang w:val="en-GB"/>
        </w:rPr>
        <w:t xml:space="preserve"> or use the space?</w:t>
      </w:r>
      <w:r w:rsidRPr="00986C57">
        <w:rPr>
          <w:color w:val="000000" w:themeColor="text1"/>
          <w:lang w:val="en-GB"/>
        </w:rPr>
        <w:t xml:space="preserve"> How do you make the library accessible and user friendly for every</w:t>
      </w:r>
      <w:r w:rsidR="00782E7D" w:rsidRPr="00986C57">
        <w:rPr>
          <w:color w:val="000000" w:themeColor="text1"/>
          <w:lang w:val="en-GB"/>
        </w:rPr>
        <w:t>one</w:t>
      </w:r>
      <w:r w:rsidRPr="00986C57">
        <w:rPr>
          <w:color w:val="000000" w:themeColor="text1"/>
          <w:lang w:val="en-GB"/>
        </w:rPr>
        <w:t>?</w:t>
      </w:r>
    </w:p>
    <w:p w14:paraId="4450B48F" w14:textId="0E291BFD" w:rsidR="00D60AEB" w:rsidRPr="00986C57" w:rsidRDefault="00D60AEB" w:rsidP="00D60AEB">
      <w:pPr>
        <w:pStyle w:val="Lijstalinea"/>
        <w:numPr>
          <w:ilvl w:val="0"/>
          <w:numId w:val="11"/>
        </w:numPr>
        <w:rPr>
          <w:color w:val="000000" w:themeColor="text1"/>
          <w:lang w:val="en-GB"/>
        </w:rPr>
      </w:pPr>
      <w:r w:rsidRPr="00986C57">
        <w:rPr>
          <w:color w:val="000000" w:themeColor="text1"/>
          <w:lang w:val="en-GB"/>
        </w:rPr>
        <w:t xml:space="preserve">Knowledge of the needs and wishes of </w:t>
      </w:r>
      <w:r w:rsidR="00782E7D" w:rsidRPr="00986C57">
        <w:rPr>
          <w:color w:val="000000" w:themeColor="text1"/>
          <w:lang w:val="en-GB"/>
        </w:rPr>
        <w:t>current and potential</w:t>
      </w:r>
      <w:r w:rsidR="005400DB" w:rsidRPr="00986C57">
        <w:rPr>
          <w:color w:val="000000" w:themeColor="text1"/>
          <w:lang w:val="en-GB"/>
        </w:rPr>
        <w:t xml:space="preserve"> </w:t>
      </w:r>
      <w:r w:rsidRPr="00986C57">
        <w:rPr>
          <w:color w:val="000000" w:themeColor="text1"/>
          <w:lang w:val="en-GB"/>
        </w:rPr>
        <w:t xml:space="preserve">library </w:t>
      </w:r>
      <w:r w:rsidR="00124EF1" w:rsidRPr="00986C57">
        <w:rPr>
          <w:color w:val="000000" w:themeColor="text1"/>
          <w:lang w:val="en-GB"/>
        </w:rPr>
        <w:t>users</w:t>
      </w:r>
      <w:r w:rsidRPr="00986C57">
        <w:rPr>
          <w:color w:val="000000" w:themeColor="text1"/>
          <w:lang w:val="en-GB"/>
        </w:rPr>
        <w:t xml:space="preserve"> with a print disability. Do they prefer a special </w:t>
      </w:r>
      <w:r w:rsidR="00782E7D" w:rsidRPr="00986C57">
        <w:rPr>
          <w:color w:val="000000" w:themeColor="text1"/>
          <w:lang w:val="en-GB"/>
        </w:rPr>
        <w:t>library,</w:t>
      </w:r>
      <w:r w:rsidRPr="00986C57">
        <w:rPr>
          <w:color w:val="000000" w:themeColor="text1"/>
          <w:lang w:val="en-GB"/>
        </w:rPr>
        <w:t xml:space="preserve"> or do they want to use the general public </w:t>
      </w:r>
      <w:r w:rsidR="00782E7D" w:rsidRPr="00986C57">
        <w:rPr>
          <w:color w:val="000000" w:themeColor="text1"/>
          <w:lang w:val="en-GB"/>
        </w:rPr>
        <w:t>library?</w:t>
      </w:r>
      <w:r w:rsidRPr="00986C57">
        <w:rPr>
          <w:color w:val="000000" w:themeColor="text1"/>
          <w:lang w:val="en-GB"/>
        </w:rPr>
        <w:t xml:space="preserve"> Which public library </w:t>
      </w:r>
      <w:r w:rsidR="004B40A9" w:rsidRPr="00986C57">
        <w:rPr>
          <w:color w:val="000000" w:themeColor="text1"/>
          <w:lang w:val="en-GB"/>
        </w:rPr>
        <w:t xml:space="preserve">offerings </w:t>
      </w:r>
      <w:r w:rsidRPr="00986C57">
        <w:rPr>
          <w:color w:val="000000" w:themeColor="text1"/>
          <w:lang w:val="en-GB"/>
        </w:rPr>
        <w:t>would they like to use if the services and collection</w:t>
      </w:r>
      <w:r w:rsidR="004B40A9" w:rsidRPr="00986C57">
        <w:rPr>
          <w:color w:val="000000" w:themeColor="text1"/>
          <w:lang w:val="en-GB"/>
        </w:rPr>
        <w:t>s</w:t>
      </w:r>
      <w:r w:rsidRPr="00986C57">
        <w:rPr>
          <w:color w:val="000000" w:themeColor="text1"/>
          <w:lang w:val="en-GB"/>
        </w:rPr>
        <w:t xml:space="preserve"> were (more) accessible? </w:t>
      </w:r>
    </w:p>
    <w:p w14:paraId="62867C29" w14:textId="77777777" w:rsidR="00E31791" w:rsidRPr="00986C57" w:rsidRDefault="00E31791" w:rsidP="00E31791">
      <w:pPr>
        <w:pStyle w:val="Lijstalinea"/>
        <w:numPr>
          <w:ilvl w:val="0"/>
          <w:numId w:val="11"/>
        </w:numPr>
        <w:rPr>
          <w:color w:val="000000" w:themeColor="text1"/>
          <w:lang w:val="en-GB"/>
        </w:rPr>
      </w:pPr>
      <w:r w:rsidRPr="00986C57">
        <w:rPr>
          <w:color w:val="000000" w:themeColor="text1"/>
          <w:lang w:val="en-GB"/>
        </w:rPr>
        <w:lastRenderedPageBreak/>
        <w:t>What makes a book accessible? Is there a general agreement on the characteristics of an accessible book, or do we need several levels of accessibility and how do we translate that to the discoverability of the book?</w:t>
      </w:r>
    </w:p>
    <w:p w14:paraId="338AB700" w14:textId="4E5A8AC4" w:rsidR="00A76903" w:rsidRPr="00986C57" w:rsidRDefault="008E267A" w:rsidP="00D60AEB">
      <w:pPr>
        <w:pStyle w:val="Lijstalinea"/>
        <w:numPr>
          <w:ilvl w:val="0"/>
          <w:numId w:val="11"/>
        </w:numPr>
        <w:rPr>
          <w:color w:val="000000" w:themeColor="text1"/>
          <w:lang w:val="en-GB"/>
        </w:rPr>
      </w:pPr>
      <w:r w:rsidRPr="00986C57">
        <w:rPr>
          <w:color w:val="000000" w:themeColor="text1"/>
          <w:lang w:val="en-GB"/>
        </w:rPr>
        <w:t>A</w:t>
      </w:r>
      <w:r w:rsidR="00D35E93" w:rsidRPr="00986C57">
        <w:rPr>
          <w:color w:val="000000" w:themeColor="text1"/>
          <w:lang w:val="en-GB"/>
        </w:rPr>
        <w:t xml:space="preserve">re the current metadata for accessibility </w:t>
      </w:r>
      <w:r w:rsidR="003D05DD" w:rsidRPr="00986C57">
        <w:rPr>
          <w:color w:val="000000" w:themeColor="text1"/>
          <w:lang w:val="en-GB"/>
        </w:rPr>
        <w:t xml:space="preserve">in cataloguing </w:t>
      </w:r>
      <w:r w:rsidR="00D35E93" w:rsidRPr="00986C57">
        <w:rPr>
          <w:color w:val="000000" w:themeColor="text1"/>
          <w:lang w:val="en-GB"/>
        </w:rPr>
        <w:t>sufficient</w:t>
      </w:r>
      <w:r w:rsidR="00E829B6" w:rsidRPr="00986C57">
        <w:rPr>
          <w:color w:val="000000" w:themeColor="text1"/>
          <w:lang w:val="en-GB"/>
        </w:rPr>
        <w:t xml:space="preserve"> or do we need more</w:t>
      </w:r>
      <w:r w:rsidR="002A32A7" w:rsidRPr="00986C57">
        <w:rPr>
          <w:color w:val="000000" w:themeColor="text1"/>
          <w:lang w:val="en-GB"/>
        </w:rPr>
        <w:t>?</w:t>
      </w:r>
      <w:r w:rsidRPr="00986C57">
        <w:rPr>
          <w:color w:val="000000" w:themeColor="text1"/>
          <w:lang w:val="en-GB"/>
        </w:rPr>
        <w:t xml:space="preserve"> Such as </w:t>
      </w:r>
      <w:r w:rsidR="00782E7D" w:rsidRPr="00986C57">
        <w:rPr>
          <w:color w:val="000000" w:themeColor="text1"/>
          <w:lang w:val="en-GB"/>
        </w:rPr>
        <w:t>user-friendly</w:t>
      </w:r>
      <w:r w:rsidR="00D60AEB" w:rsidRPr="00986C57">
        <w:rPr>
          <w:color w:val="000000" w:themeColor="text1"/>
          <w:lang w:val="en-GB"/>
        </w:rPr>
        <w:t xml:space="preserve"> accessibility </w:t>
      </w:r>
      <w:r w:rsidR="001F7F93" w:rsidRPr="00986C57">
        <w:rPr>
          <w:color w:val="000000" w:themeColor="text1"/>
          <w:lang w:val="en-GB"/>
        </w:rPr>
        <w:t>information</w:t>
      </w:r>
      <w:r w:rsidR="00D60AEB" w:rsidRPr="00986C57">
        <w:rPr>
          <w:color w:val="000000" w:themeColor="text1"/>
          <w:lang w:val="en-GB"/>
        </w:rPr>
        <w:t xml:space="preserve"> on books </w:t>
      </w:r>
      <w:r w:rsidR="00001CBC" w:rsidRPr="00986C57">
        <w:rPr>
          <w:color w:val="000000" w:themeColor="text1"/>
          <w:lang w:val="en-GB"/>
        </w:rPr>
        <w:t xml:space="preserve">and shelves </w:t>
      </w:r>
      <w:r w:rsidR="00D60AEB" w:rsidRPr="00986C57">
        <w:rPr>
          <w:color w:val="000000" w:themeColor="text1"/>
          <w:lang w:val="en-GB"/>
        </w:rPr>
        <w:t xml:space="preserve">to enable </w:t>
      </w:r>
      <w:r w:rsidR="00782E7D" w:rsidRPr="00986C57">
        <w:rPr>
          <w:color w:val="000000" w:themeColor="text1"/>
          <w:lang w:val="en-GB"/>
        </w:rPr>
        <w:t>persons</w:t>
      </w:r>
      <w:r w:rsidR="00D60AEB" w:rsidRPr="00986C57">
        <w:rPr>
          <w:color w:val="000000" w:themeColor="text1"/>
          <w:lang w:val="en-GB"/>
        </w:rPr>
        <w:t xml:space="preserve"> with print disabilities to search items and to decide whether the chosen title can be read in the way they like. How can the current cataloguing metadata on accessibility be translated into </w:t>
      </w:r>
      <w:r w:rsidR="00001CBC" w:rsidRPr="00986C57">
        <w:rPr>
          <w:color w:val="000000" w:themeColor="text1"/>
          <w:lang w:val="en-GB"/>
        </w:rPr>
        <w:t xml:space="preserve">that information? </w:t>
      </w:r>
    </w:p>
    <w:p w14:paraId="35DE6B21" w14:textId="7989D14C" w:rsidR="00F5677C" w:rsidRPr="00986C57" w:rsidRDefault="00F5677C" w:rsidP="00F5677C">
      <w:pPr>
        <w:pStyle w:val="Lijstalinea"/>
        <w:numPr>
          <w:ilvl w:val="0"/>
          <w:numId w:val="11"/>
        </w:numPr>
        <w:rPr>
          <w:color w:val="000000" w:themeColor="text1"/>
          <w:lang w:val="en-GB"/>
        </w:rPr>
      </w:pPr>
      <w:r w:rsidRPr="00986C57">
        <w:rPr>
          <w:color w:val="000000" w:themeColor="text1"/>
          <w:lang w:val="en-GB"/>
        </w:rPr>
        <w:t xml:space="preserve">What will be the impact of more born </w:t>
      </w:r>
      <w:r w:rsidR="00582EA3" w:rsidRPr="00986C57">
        <w:rPr>
          <w:color w:val="000000" w:themeColor="text1"/>
          <w:lang w:val="en-GB"/>
        </w:rPr>
        <w:t xml:space="preserve">accessible </w:t>
      </w:r>
      <w:r w:rsidRPr="00986C57">
        <w:rPr>
          <w:color w:val="000000" w:themeColor="text1"/>
          <w:lang w:val="en-GB"/>
        </w:rPr>
        <w:t>publications on the traditional role of the special libraries when it comes to acquiring new titles for their collections? Are there new models of cooperation between the two parties involved (publishers and special libraries) on the horizon?</w:t>
      </w:r>
    </w:p>
    <w:p w14:paraId="3F5A12E9" w14:textId="581B8685" w:rsidR="00B80DBC" w:rsidRPr="00986C57" w:rsidRDefault="007979EE" w:rsidP="00B80DBC">
      <w:pPr>
        <w:pStyle w:val="Lijstalinea"/>
        <w:numPr>
          <w:ilvl w:val="0"/>
          <w:numId w:val="11"/>
        </w:numPr>
        <w:rPr>
          <w:color w:val="000000" w:themeColor="text1"/>
          <w:lang w:val="en-GB"/>
        </w:rPr>
      </w:pPr>
      <w:r w:rsidRPr="00986C57">
        <w:rPr>
          <w:color w:val="000000" w:themeColor="text1"/>
          <w:lang w:val="en-GB"/>
        </w:rPr>
        <w:t>B</w:t>
      </w:r>
      <w:r w:rsidR="00B80DBC" w:rsidRPr="00986C57">
        <w:rPr>
          <w:color w:val="000000" w:themeColor="text1"/>
          <w:lang w:val="en-GB"/>
        </w:rPr>
        <w:t>est practices</w:t>
      </w:r>
      <w:r w:rsidRPr="00986C57">
        <w:rPr>
          <w:color w:val="000000" w:themeColor="text1"/>
          <w:lang w:val="en-GB"/>
        </w:rPr>
        <w:t xml:space="preserve"> </w:t>
      </w:r>
      <w:r w:rsidR="00B80DBC" w:rsidRPr="00986C57">
        <w:rPr>
          <w:color w:val="000000" w:themeColor="text1"/>
          <w:lang w:val="en-GB"/>
        </w:rPr>
        <w:t>of existing collaborations of LPD libraries and public libraries</w:t>
      </w:r>
      <w:r w:rsidR="00277CB9" w:rsidRPr="00986C57">
        <w:rPr>
          <w:color w:val="000000" w:themeColor="text1"/>
          <w:lang w:val="en-GB"/>
        </w:rPr>
        <w:t>.</w:t>
      </w:r>
    </w:p>
    <w:p w14:paraId="625EE0D3" w14:textId="1EB3C49A" w:rsidR="00D60AEB" w:rsidRPr="00986C57" w:rsidRDefault="004D1F29" w:rsidP="00B80DBC">
      <w:pPr>
        <w:pStyle w:val="Lijstalinea"/>
        <w:rPr>
          <w:color w:val="000000" w:themeColor="text1"/>
          <w:lang w:val="en-GB"/>
        </w:rPr>
      </w:pPr>
      <w:r w:rsidRPr="00986C57">
        <w:rPr>
          <w:color w:val="000000" w:themeColor="text1"/>
          <w:lang w:val="en-GB"/>
        </w:rPr>
        <w:t xml:space="preserve">Do we need (more) </w:t>
      </w:r>
      <w:r w:rsidR="00D60AEB" w:rsidRPr="00986C57">
        <w:rPr>
          <w:color w:val="000000" w:themeColor="text1"/>
          <w:lang w:val="en-GB"/>
        </w:rPr>
        <w:t>collaboration between libraries</w:t>
      </w:r>
      <w:r w:rsidR="004556D2" w:rsidRPr="00986C57">
        <w:rPr>
          <w:color w:val="000000" w:themeColor="text1"/>
          <w:lang w:val="en-GB"/>
        </w:rPr>
        <w:t xml:space="preserve"> serving persons with</w:t>
      </w:r>
      <w:r w:rsidR="00D60AEB" w:rsidRPr="00986C57">
        <w:rPr>
          <w:color w:val="000000" w:themeColor="text1"/>
          <w:lang w:val="en-GB"/>
        </w:rPr>
        <w:t xml:space="preserve"> print disab</w:t>
      </w:r>
      <w:r w:rsidR="004556D2" w:rsidRPr="00986C57">
        <w:rPr>
          <w:color w:val="000000" w:themeColor="text1"/>
          <w:lang w:val="en-GB"/>
        </w:rPr>
        <w:t>ilities</w:t>
      </w:r>
      <w:r w:rsidR="00D60AEB" w:rsidRPr="00986C57">
        <w:rPr>
          <w:color w:val="000000" w:themeColor="text1"/>
          <w:lang w:val="en-GB"/>
        </w:rPr>
        <w:t xml:space="preserve"> and public libraries</w:t>
      </w:r>
      <w:r w:rsidR="004B40A9" w:rsidRPr="00986C57">
        <w:rPr>
          <w:color w:val="000000" w:themeColor="text1"/>
          <w:lang w:val="en-GB"/>
        </w:rPr>
        <w:t>?</w:t>
      </w:r>
      <w:r w:rsidR="00D60AEB" w:rsidRPr="00986C57">
        <w:rPr>
          <w:color w:val="000000" w:themeColor="text1"/>
          <w:lang w:val="en-GB"/>
        </w:rPr>
        <w:t xml:space="preserve"> </w:t>
      </w:r>
      <w:r w:rsidR="00F52A0F" w:rsidRPr="00986C57">
        <w:rPr>
          <w:color w:val="000000" w:themeColor="text1"/>
          <w:lang w:val="en-GB"/>
        </w:rPr>
        <w:t>Is</w:t>
      </w:r>
      <w:r w:rsidR="00D60AEB" w:rsidRPr="00986C57">
        <w:rPr>
          <w:color w:val="000000" w:themeColor="text1"/>
          <w:lang w:val="en-GB"/>
        </w:rPr>
        <w:t xml:space="preserve"> mixed membership a</w:t>
      </w:r>
      <w:r w:rsidR="00624D56" w:rsidRPr="00986C57">
        <w:rPr>
          <w:color w:val="000000" w:themeColor="text1"/>
          <w:lang w:val="en-GB"/>
        </w:rPr>
        <w:t xml:space="preserve"> recommended</w:t>
      </w:r>
      <w:r w:rsidR="00D60AEB" w:rsidRPr="00986C57">
        <w:rPr>
          <w:color w:val="000000" w:themeColor="text1"/>
          <w:lang w:val="en-GB"/>
        </w:rPr>
        <w:t xml:space="preserve"> </w:t>
      </w:r>
      <w:r w:rsidR="00321687" w:rsidRPr="00986C57">
        <w:rPr>
          <w:color w:val="000000" w:themeColor="text1"/>
          <w:lang w:val="en-GB"/>
        </w:rPr>
        <w:t>option</w:t>
      </w:r>
      <w:r w:rsidR="00D60AEB" w:rsidRPr="00986C57">
        <w:rPr>
          <w:color w:val="000000" w:themeColor="text1"/>
          <w:lang w:val="en-GB"/>
        </w:rPr>
        <w:t>? Can services be (further) integrated?</w:t>
      </w:r>
    </w:p>
    <w:p w14:paraId="65A397E9" w14:textId="265F4115" w:rsidR="00C936D3" w:rsidRPr="00986C57" w:rsidRDefault="00852256" w:rsidP="00D60AEB">
      <w:pPr>
        <w:pStyle w:val="Lijstalinea"/>
        <w:numPr>
          <w:ilvl w:val="0"/>
          <w:numId w:val="11"/>
        </w:numPr>
        <w:rPr>
          <w:color w:val="000000" w:themeColor="text1"/>
          <w:lang w:val="en-GB"/>
        </w:rPr>
      </w:pPr>
      <w:r w:rsidRPr="00986C57">
        <w:rPr>
          <w:color w:val="000000" w:themeColor="text1"/>
          <w:lang w:val="en-GB"/>
        </w:rPr>
        <w:t>Best practices of inclusive library services</w:t>
      </w:r>
      <w:r w:rsidR="00782E7D" w:rsidRPr="00986C57">
        <w:rPr>
          <w:color w:val="000000" w:themeColor="text1"/>
          <w:lang w:val="en-GB"/>
        </w:rPr>
        <w:t xml:space="preserve">, </w:t>
      </w:r>
      <w:r w:rsidR="005D0E62" w:rsidRPr="00986C57">
        <w:rPr>
          <w:color w:val="000000" w:themeColor="text1"/>
          <w:lang w:val="en-GB"/>
        </w:rPr>
        <w:t>succes</w:t>
      </w:r>
      <w:r w:rsidR="004A08E8" w:rsidRPr="00986C57">
        <w:rPr>
          <w:color w:val="000000" w:themeColor="text1"/>
          <w:lang w:val="en-GB"/>
        </w:rPr>
        <w:t xml:space="preserve">ses and </w:t>
      </w:r>
      <w:r w:rsidRPr="00986C57">
        <w:rPr>
          <w:color w:val="000000" w:themeColor="text1"/>
          <w:lang w:val="en-GB"/>
        </w:rPr>
        <w:t>lessons learned</w:t>
      </w:r>
      <w:r w:rsidR="00635E91" w:rsidRPr="00986C57">
        <w:rPr>
          <w:color w:val="000000" w:themeColor="text1"/>
          <w:lang w:val="en-GB"/>
        </w:rPr>
        <w:t xml:space="preserve">. </w:t>
      </w:r>
      <w:r w:rsidR="00782E7D" w:rsidRPr="00986C57">
        <w:rPr>
          <w:color w:val="000000" w:themeColor="text1"/>
          <w:lang w:val="en-GB"/>
        </w:rPr>
        <w:t>Library pr</w:t>
      </w:r>
      <w:r w:rsidR="00635E91" w:rsidRPr="00986C57">
        <w:rPr>
          <w:color w:val="000000" w:themeColor="text1"/>
          <w:lang w:val="en-GB"/>
        </w:rPr>
        <w:t>ograms and activities</w:t>
      </w:r>
      <w:r w:rsidR="0032194D" w:rsidRPr="00986C57">
        <w:rPr>
          <w:color w:val="000000" w:themeColor="text1"/>
          <w:lang w:val="en-GB"/>
        </w:rPr>
        <w:t xml:space="preserve">. </w:t>
      </w:r>
      <w:r w:rsidR="00782E7D" w:rsidRPr="00986C57">
        <w:rPr>
          <w:color w:val="000000" w:themeColor="text1"/>
          <w:lang w:val="en-GB"/>
        </w:rPr>
        <w:t>Library familiarity</w:t>
      </w:r>
      <w:r w:rsidR="0032194D" w:rsidRPr="00986C57">
        <w:rPr>
          <w:color w:val="000000" w:themeColor="text1"/>
          <w:lang w:val="en-GB"/>
        </w:rPr>
        <w:t xml:space="preserve"> with universal design</w:t>
      </w:r>
      <w:r w:rsidR="00782E7D" w:rsidRPr="00986C57">
        <w:rPr>
          <w:color w:val="000000" w:themeColor="text1"/>
          <w:lang w:val="en-GB"/>
        </w:rPr>
        <w:t>.</w:t>
      </w:r>
    </w:p>
    <w:p w14:paraId="29A745EA" w14:textId="77777777" w:rsidR="0020317E" w:rsidRPr="00986C57" w:rsidRDefault="0020317E" w:rsidP="00BB0D54">
      <w:pPr>
        <w:rPr>
          <w:lang w:val="en-GB"/>
        </w:rPr>
      </w:pPr>
    </w:p>
    <w:p w14:paraId="29A745F4" w14:textId="39E7A705" w:rsidR="00CF51C3" w:rsidRPr="00986C57" w:rsidRDefault="005A774C" w:rsidP="00160CE4">
      <w:pPr>
        <w:rPr>
          <w:color w:val="000000" w:themeColor="text1"/>
          <w:lang w:val="en-GB"/>
        </w:rPr>
      </w:pPr>
      <w:r w:rsidRPr="00986C57">
        <w:rPr>
          <w:color w:val="000000" w:themeColor="text1"/>
          <w:lang w:val="en-GB"/>
        </w:rPr>
        <w:t>An international perspective</w:t>
      </w:r>
      <w:r w:rsidR="003F5771" w:rsidRPr="00986C57">
        <w:rPr>
          <w:color w:val="000000" w:themeColor="text1"/>
          <w:lang w:val="en-GB"/>
        </w:rPr>
        <w:t xml:space="preserve"> </w:t>
      </w:r>
      <w:r w:rsidR="007A5253" w:rsidRPr="00986C57">
        <w:rPr>
          <w:color w:val="000000" w:themeColor="text1"/>
          <w:lang w:val="en-GB"/>
        </w:rPr>
        <w:t>on</w:t>
      </w:r>
      <w:r w:rsidR="003F5771" w:rsidRPr="00986C57">
        <w:rPr>
          <w:color w:val="000000" w:themeColor="text1"/>
          <w:lang w:val="en-GB"/>
        </w:rPr>
        <w:t xml:space="preserve"> accessible </w:t>
      </w:r>
      <w:r w:rsidR="005564E4" w:rsidRPr="00986C57">
        <w:rPr>
          <w:color w:val="000000" w:themeColor="text1"/>
          <w:lang w:val="en-GB"/>
        </w:rPr>
        <w:t>publication</w:t>
      </w:r>
      <w:r w:rsidR="00A73558" w:rsidRPr="00986C57">
        <w:rPr>
          <w:color w:val="000000" w:themeColor="text1"/>
          <w:lang w:val="en-GB"/>
        </w:rPr>
        <w:t>s</w:t>
      </w:r>
      <w:r w:rsidR="003F5771" w:rsidRPr="00986C57">
        <w:rPr>
          <w:color w:val="000000" w:themeColor="text1"/>
          <w:lang w:val="en-GB"/>
        </w:rPr>
        <w:t xml:space="preserve"> and library services is encouraged.</w:t>
      </w:r>
    </w:p>
    <w:p w14:paraId="4C3E2E67" w14:textId="77777777" w:rsidR="00ED746E" w:rsidRPr="00D168E3" w:rsidRDefault="00ED746E" w:rsidP="009132E7">
      <w:pPr>
        <w:rPr>
          <w:bCs/>
          <w:lang w:val="en-GB"/>
        </w:rPr>
      </w:pPr>
    </w:p>
    <w:p w14:paraId="29A745F5" w14:textId="79C9C2AC" w:rsidR="0020317E" w:rsidRPr="00986C57" w:rsidRDefault="000A3DF5" w:rsidP="009132E7">
      <w:pPr>
        <w:rPr>
          <w:b/>
          <w:sz w:val="24"/>
          <w:szCs w:val="24"/>
          <w:lang w:val="en-GB"/>
        </w:rPr>
      </w:pPr>
      <w:r w:rsidRPr="00986C57">
        <w:rPr>
          <w:b/>
          <w:sz w:val="28"/>
          <w:szCs w:val="28"/>
          <w:lang w:val="en-GB"/>
        </w:rPr>
        <w:t xml:space="preserve">DATES:  </w:t>
      </w:r>
      <w:r w:rsidR="008054BB" w:rsidRPr="00986C57">
        <w:rPr>
          <w:b/>
          <w:sz w:val="24"/>
          <w:szCs w:val="24"/>
          <w:lang w:val="en-GB"/>
        </w:rPr>
        <w:t>18</w:t>
      </w:r>
      <w:r w:rsidR="002F2116" w:rsidRPr="00986C57">
        <w:rPr>
          <w:b/>
          <w:sz w:val="24"/>
          <w:szCs w:val="24"/>
          <w:lang w:val="en-GB"/>
        </w:rPr>
        <w:t>-19</w:t>
      </w:r>
      <w:r w:rsidRPr="00986C57">
        <w:rPr>
          <w:b/>
          <w:sz w:val="24"/>
          <w:szCs w:val="24"/>
          <w:lang w:val="en-GB"/>
        </w:rPr>
        <w:t xml:space="preserve"> August 20</w:t>
      </w:r>
      <w:r w:rsidR="002F2116" w:rsidRPr="00986C57">
        <w:rPr>
          <w:b/>
          <w:sz w:val="24"/>
          <w:szCs w:val="24"/>
          <w:lang w:val="en-GB"/>
        </w:rPr>
        <w:t>23</w:t>
      </w:r>
      <w:r w:rsidR="0020317E" w:rsidRPr="00986C57">
        <w:rPr>
          <w:b/>
          <w:sz w:val="24"/>
          <w:szCs w:val="24"/>
          <w:lang w:val="en-GB"/>
        </w:rPr>
        <w:t xml:space="preserve"> (satellite to WLIC </w:t>
      </w:r>
      <w:r w:rsidR="008F6CA3" w:rsidRPr="00986C57">
        <w:rPr>
          <w:b/>
          <w:sz w:val="24"/>
          <w:szCs w:val="24"/>
          <w:lang w:val="en-GB"/>
        </w:rPr>
        <w:t>Rotterdam, NL</w:t>
      </w:r>
      <w:r w:rsidR="0020317E" w:rsidRPr="00986C57">
        <w:rPr>
          <w:b/>
          <w:sz w:val="24"/>
          <w:szCs w:val="24"/>
          <w:lang w:val="en-GB"/>
        </w:rPr>
        <w:t>)</w:t>
      </w:r>
    </w:p>
    <w:p w14:paraId="15759C32" w14:textId="77777777" w:rsidR="00DD3F30" w:rsidRPr="00D168E3" w:rsidRDefault="00DD3F30" w:rsidP="009132E7">
      <w:pPr>
        <w:rPr>
          <w:bCs/>
          <w:lang w:val="en-GB"/>
        </w:rPr>
      </w:pPr>
    </w:p>
    <w:p w14:paraId="29A745F6" w14:textId="52B83D17" w:rsidR="000A3DF5" w:rsidRPr="00986C57" w:rsidRDefault="0020317E" w:rsidP="009132E7">
      <w:pPr>
        <w:rPr>
          <w:b/>
          <w:sz w:val="28"/>
          <w:szCs w:val="28"/>
          <w:lang w:val="en-GB"/>
        </w:rPr>
      </w:pPr>
      <w:r w:rsidRPr="00986C57">
        <w:rPr>
          <w:b/>
          <w:sz w:val="28"/>
          <w:szCs w:val="28"/>
          <w:lang w:val="en-GB"/>
        </w:rPr>
        <w:t>LOCATION:</w:t>
      </w:r>
      <w:r w:rsidR="00812F62" w:rsidRPr="00986C57">
        <w:rPr>
          <w:b/>
          <w:sz w:val="24"/>
          <w:szCs w:val="24"/>
          <w:lang w:val="en-GB"/>
        </w:rPr>
        <w:t xml:space="preserve"> </w:t>
      </w:r>
      <w:proofErr w:type="spellStart"/>
      <w:r w:rsidR="003C29D3">
        <w:rPr>
          <w:b/>
          <w:sz w:val="24"/>
          <w:szCs w:val="24"/>
          <w:lang w:val="en-GB"/>
        </w:rPr>
        <w:t>Korenbeurs</w:t>
      </w:r>
      <w:proofErr w:type="spellEnd"/>
      <w:r w:rsidR="00CC2188">
        <w:rPr>
          <w:b/>
          <w:sz w:val="24"/>
          <w:szCs w:val="24"/>
          <w:lang w:val="en-GB"/>
        </w:rPr>
        <w:t xml:space="preserve"> in </w:t>
      </w:r>
      <w:r w:rsidR="00065D49">
        <w:rPr>
          <w:b/>
          <w:sz w:val="24"/>
          <w:szCs w:val="24"/>
          <w:lang w:val="en-GB"/>
        </w:rPr>
        <w:t>Schiedam (near Rotterdam)</w:t>
      </w:r>
      <w:r w:rsidR="009303E1">
        <w:rPr>
          <w:b/>
          <w:sz w:val="24"/>
          <w:szCs w:val="24"/>
          <w:lang w:val="en-GB"/>
        </w:rPr>
        <w:t xml:space="preserve">, </w:t>
      </w:r>
      <w:r w:rsidR="00FB397B" w:rsidRPr="00986C57">
        <w:rPr>
          <w:b/>
          <w:sz w:val="24"/>
          <w:szCs w:val="24"/>
          <w:lang w:val="en-GB"/>
        </w:rPr>
        <w:t>the Netherlands</w:t>
      </w:r>
    </w:p>
    <w:p w14:paraId="036FA0CE" w14:textId="77777777" w:rsidR="00DD3F30" w:rsidRPr="00D168E3" w:rsidRDefault="00DD3F30" w:rsidP="009132E7">
      <w:pPr>
        <w:rPr>
          <w:bCs/>
          <w:lang w:val="en-GB"/>
        </w:rPr>
      </w:pPr>
    </w:p>
    <w:p w14:paraId="7C5442FF" w14:textId="197FAFD2" w:rsidR="005A2297" w:rsidRPr="00986C57" w:rsidRDefault="0020317E" w:rsidP="009132E7">
      <w:pPr>
        <w:rPr>
          <w:b/>
          <w:lang w:val="en-GB"/>
        </w:rPr>
      </w:pPr>
      <w:r w:rsidRPr="00986C57">
        <w:rPr>
          <w:b/>
          <w:sz w:val="28"/>
          <w:szCs w:val="28"/>
          <w:lang w:val="en-GB"/>
        </w:rPr>
        <w:t>ORGANISATION</w:t>
      </w:r>
      <w:r w:rsidR="00460266" w:rsidRPr="00986C57">
        <w:rPr>
          <w:b/>
          <w:sz w:val="28"/>
          <w:szCs w:val="28"/>
          <w:lang w:val="en-GB"/>
        </w:rPr>
        <w:br/>
      </w:r>
      <w:r w:rsidR="000A3DF5" w:rsidRPr="00986C57">
        <w:rPr>
          <w:color w:val="000000" w:themeColor="text1"/>
          <w:lang w:val="en-GB"/>
        </w:rPr>
        <w:t>This IFLA WLIC 20</w:t>
      </w:r>
      <w:r w:rsidR="007F4493" w:rsidRPr="00986C57">
        <w:rPr>
          <w:color w:val="000000" w:themeColor="text1"/>
          <w:lang w:val="en-GB"/>
        </w:rPr>
        <w:t>23</w:t>
      </w:r>
      <w:r w:rsidRPr="00986C57">
        <w:rPr>
          <w:color w:val="000000" w:themeColor="text1"/>
          <w:lang w:val="en-GB"/>
        </w:rPr>
        <w:t xml:space="preserve"> </w:t>
      </w:r>
      <w:r w:rsidR="005D3588" w:rsidRPr="00986C57">
        <w:rPr>
          <w:color w:val="000000" w:themeColor="text1"/>
          <w:lang w:val="en-GB"/>
        </w:rPr>
        <w:t>satellite</w:t>
      </w:r>
      <w:r w:rsidRPr="00986C57">
        <w:rPr>
          <w:color w:val="000000" w:themeColor="text1"/>
          <w:lang w:val="en-GB"/>
        </w:rPr>
        <w:t xml:space="preserve"> is organised by IFLA Libraries Serving Persons with Print Disabilities Section in cooperation with </w:t>
      </w:r>
      <w:r w:rsidR="00E32890" w:rsidRPr="00986C57">
        <w:rPr>
          <w:color w:val="000000" w:themeColor="text1"/>
          <w:lang w:val="en-GB"/>
        </w:rPr>
        <w:t xml:space="preserve">the </w:t>
      </w:r>
      <w:r w:rsidR="002B7466" w:rsidRPr="00986C57">
        <w:rPr>
          <w:color w:val="000000" w:themeColor="text1"/>
          <w:lang w:val="en-GB"/>
        </w:rPr>
        <w:t>National</w:t>
      </w:r>
      <w:r w:rsidR="005A2297" w:rsidRPr="00986C57">
        <w:rPr>
          <w:color w:val="000000" w:themeColor="text1"/>
          <w:lang w:val="en-GB"/>
        </w:rPr>
        <w:t xml:space="preserve"> Library of the Netherlands (KB). Contributing local partners:</w:t>
      </w:r>
      <w:r w:rsidR="007E5C03">
        <w:rPr>
          <w:color w:val="000000" w:themeColor="text1"/>
          <w:lang w:val="en-GB"/>
        </w:rPr>
        <w:t xml:space="preserve"> </w:t>
      </w:r>
      <w:proofErr w:type="spellStart"/>
      <w:r w:rsidR="00744A9D" w:rsidRPr="00986C57">
        <w:rPr>
          <w:color w:val="000000" w:themeColor="text1"/>
          <w:lang w:val="en-GB"/>
        </w:rPr>
        <w:t>Bibliotheekservice</w:t>
      </w:r>
      <w:proofErr w:type="spellEnd"/>
      <w:r w:rsidR="00744A9D" w:rsidRPr="00986C57">
        <w:rPr>
          <w:color w:val="000000" w:themeColor="text1"/>
          <w:lang w:val="en-GB"/>
        </w:rPr>
        <w:t xml:space="preserve"> </w:t>
      </w:r>
      <w:proofErr w:type="spellStart"/>
      <w:r w:rsidR="00744A9D" w:rsidRPr="00986C57">
        <w:rPr>
          <w:color w:val="000000" w:themeColor="text1"/>
          <w:lang w:val="en-GB"/>
        </w:rPr>
        <w:t>Passend</w:t>
      </w:r>
      <w:proofErr w:type="spellEnd"/>
      <w:r w:rsidR="00744A9D" w:rsidRPr="00986C57">
        <w:rPr>
          <w:color w:val="000000" w:themeColor="text1"/>
          <w:lang w:val="en-GB"/>
        </w:rPr>
        <w:t xml:space="preserve"> Lezen</w:t>
      </w:r>
      <w:r w:rsidR="0029279F" w:rsidRPr="00986C57">
        <w:rPr>
          <w:color w:val="000000" w:themeColor="text1"/>
          <w:lang w:val="en-GB"/>
        </w:rPr>
        <w:t xml:space="preserve"> (Netherlands)</w:t>
      </w:r>
      <w:r w:rsidR="007E5C03">
        <w:rPr>
          <w:color w:val="000000" w:themeColor="text1"/>
          <w:lang w:val="en-GB"/>
        </w:rPr>
        <w:t xml:space="preserve">, </w:t>
      </w:r>
      <w:proofErr w:type="spellStart"/>
      <w:r w:rsidR="00744A9D" w:rsidRPr="00986C57">
        <w:rPr>
          <w:color w:val="000000" w:themeColor="text1"/>
          <w:lang w:val="en-GB"/>
        </w:rPr>
        <w:t>Luisterpuntbibliotheek</w:t>
      </w:r>
      <w:proofErr w:type="spellEnd"/>
      <w:r w:rsidR="0029279F" w:rsidRPr="00986C57">
        <w:rPr>
          <w:color w:val="000000" w:themeColor="text1"/>
          <w:lang w:val="en-GB"/>
        </w:rPr>
        <w:t xml:space="preserve"> (Belgium)</w:t>
      </w:r>
      <w:r w:rsidR="007E5C03">
        <w:rPr>
          <w:color w:val="000000" w:themeColor="text1"/>
          <w:lang w:val="en-GB"/>
        </w:rPr>
        <w:t xml:space="preserve">, </w:t>
      </w:r>
      <w:r w:rsidR="005A2297" w:rsidRPr="00986C57">
        <w:rPr>
          <w:color w:val="000000" w:themeColor="text1"/>
          <w:lang w:val="en-GB"/>
        </w:rPr>
        <w:t>Dedico</w:t>
      </w:r>
      <w:r w:rsidR="002B7466" w:rsidRPr="00986C57">
        <w:rPr>
          <w:color w:val="000000" w:themeColor="text1"/>
          <w:lang w:val="en-GB"/>
        </w:rPr>
        <w:t>n</w:t>
      </w:r>
      <w:r w:rsidR="0029279F" w:rsidRPr="00986C57">
        <w:rPr>
          <w:color w:val="000000" w:themeColor="text1"/>
          <w:lang w:val="en-GB"/>
        </w:rPr>
        <w:t xml:space="preserve"> (Netherlands)</w:t>
      </w:r>
      <w:r w:rsidR="007E5C03">
        <w:rPr>
          <w:color w:val="000000" w:themeColor="text1"/>
          <w:lang w:val="en-GB"/>
        </w:rPr>
        <w:t>.</w:t>
      </w:r>
    </w:p>
    <w:p w14:paraId="29A745F9" w14:textId="3C6BFE5D" w:rsidR="0020317E" w:rsidRPr="00986C57" w:rsidRDefault="0020317E" w:rsidP="00BB0D54">
      <w:pPr>
        <w:rPr>
          <w:b/>
          <w:sz w:val="28"/>
          <w:szCs w:val="28"/>
          <w:lang w:val="en-GB"/>
        </w:rPr>
      </w:pPr>
      <w:r w:rsidRPr="00986C57">
        <w:rPr>
          <w:b/>
          <w:bCs/>
          <w:lang w:val="en-GB" w:eastAsia="nl-NL"/>
        </w:rPr>
        <w:br/>
      </w:r>
      <w:r w:rsidR="00C86CDF" w:rsidRPr="00986C57">
        <w:rPr>
          <w:b/>
          <w:sz w:val="28"/>
          <w:szCs w:val="28"/>
          <w:lang w:val="en-GB"/>
        </w:rPr>
        <w:t>ABSTRACT</w:t>
      </w:r>
      <w:r w:rsidRPr="00986C57">
        <w:rPr>
          <w:b/>
          <w:sz w:val="28"/>
          <w:szCs w:val="28"/>
          <w:lang w:val="en-GB"/>
        </w:rPr>
        <w:t xml:space="preserve"> SUBMISSION</w:t>
      </w:r>
    </w:p>
    <w:p w14:paraId="29A745FA" w14:textId="2F50853E" w:rsidR="0020317E" w:rsidRPr="00986C57" w:rsidRDefault="0020317E" w:rsidP="00BB0D54">
      <w:pPr>
        <w:rPr>
          <w:color w:val="000000" w:themeColor="text1"/>
          <w:lang w:val="en-GB"/>
        </w:rPr>
      </w:pPr>
      <w:r w:rsidRPr="00986C57">
        <w:rPr>
          <w:color w:val="000000" w:themeColor="text1"/>
          <w:lang w:val="en-GB"/>
        </w:rPr>
        <w:t xml:space="preserve">Papers should be submitted and presented in English. </w:t>
      </w:r>
      <w:r w:rsidRPr="00986C57">
        <w:rPr>
          <w:color w:val="000000" w:themeColor="text1"/>
          <w:lang w:val="en-GB"/>
        </w:rPr>
        <w:br/>
        <w:t xml:space="preserve">Submissions should include </w:t>
      </w:r>
    </w:p>
    <w:p w14:paraId="29A745FB" w14:textId="1D8225CF" w:rsidR="0020317E" w:rsidRPr="00C344DB" w:rsidRDefault="0020317E" w:rsidP="00224344">
      <w:pPr>
        <w:numPr>
          <w:ilvl w:val="0"/>
          <w:numId w:val="6"/>
        </w:numPr>
        <w:spacing w:before="100" w:beforeAutospacing="1" w:after="100" w:afterAutospacing="1" w:line="240" w:lineRule="auto"/>
        <w:rPr>
          <w:color w:val="000000" w:themeColor="text1"/>
          <w:sz w:val="24"/>
          <w:szCs w:val="24"/>
          <w:lang w:val="en-GB"/>
        </w:rPr>
      </w:pPr>
      <w:r w:rsidRPr="00C344DB">
        <w:rPr>
          <w:color w:val="000000" w:themeColor="text1"/>
          <w:sz w:val="24"/>
          <w:szCs w:val="24"/>
          <w:lang w:val="en-GB"/>
        </w:rPr>
        <w:t>title of the paper</w:t>
      </w:r>
      <w:r w:rsidR="00C344DB">
        <w:rPr>
          <w:color w:val="000000" w:themeColor="text1"/>
          <w:sz w:val="24"/>
          <w:szCs w:val="24"/>
          <w:lang w:val="en-GB"/>
        </w:rPr>
        <w:t>;</w:t>
      </w:r>
    </w:p>
    <w:p w14:paraId="29A745FC" w14:textId="24F13C8F" w:rsidR="0020317E" w:rsidRPr="00C344DB" w:rsidRDefault="0020317E" w:rsidP="00224344">
      <w:pPr>
        <w:numPr>
          <w:ilvl w:val="0"/>
          <w:numId w:val="6"/>
        </w:numPr>
        <w:spacing w:before="100" w:beforeAutospacing="1" w:after="100" w:afterAutospacing="1" w:line="240" w:lineRule="auto"/>
        <w:rPr>
          <w:color w:val="000000" w:themeColor="text1"/>
          <w:sz w:val="24"/>
          <w:szCs w:val="24"/>
          <w:lang w:val="en-GB"/>
        </w:rPr>
      </w:pPr>
      <w:r w:rsidRPr="00C344DB">
        <w:rPr>
          <w:color w:val="000000" w:themeColor="text1"/>
          <w:sz w:val="24"/>
          <w:szCs w:val="24"/>
          <w:lang w:val="en-GB"/>
        </w:rPr>
        <w:t>abstract fitting in with the topic</w:t>
      </w:r>
      <w:r w:rsidR="00241073" w:rsidRPr="00C344DB">
        <w:rPr>
          <w:color w:val="000000" w:themeColor="text1"/>
          <w:sz w:val="24"/>
          <w:szCs w:val="24"/>
          <w:lang w:val="en-GB"/>
        </w:rPr>
        <w:t>s</w:t>
      </w:r>
      <w:r w:rsidRPr="00C344DB">
        <w:rPr>
          <w:color w:val="000000" w:themeColor="text1"/>
          <w:sz w:val="24"/>
          <w:szCs w:val="24"/>
          <w:lang w:val="en-GB"/>
        </w:rPr>
        <w:t xml:space="preserve"> of the </w:t>
      </w:r>
      <w:r w:rsidR="00241073" w:rsidRPr="00C344DB">
        <w:rPr>
          <w:color w:val="000000" w:themeColor="text1"/>
          <w:sz w:val="24"/>
          <w:szCs w:val="24"/>
          <w:lang w:val="en-GB"/>
        </w:rPr>
        <w:t>satellite</w:t>
      </w:r>
      <w:r w:rsidRPr="00C344DB">
        <w:rPr>
          <w:color w:val="000000" w:themeColor="text1"/>
          <w:sz w:val="24"/>
          <w:szCs w:val="24"/>
          <w:lang w:val="en-GB"/>
        </w:rPr>
        <w:t xml:space="preserve"> in max. </w:t>
      </w:r>
      <w:r w:rsidR="002E736D" w:rsidRPr="00C344DB">
        <w:rPr>
          <w:color w:val="000000" w:themeColor="text1"/>
          <w:sz w:val="24"/>
          <w:szCs w:val="24"/>
          <w:lang w:val="en-GB"/>
        </w:rPr>
        <w:t>5</w:t>
      </w:r>
      <w:r w:rsidRPr="00C344DB">
        <w:rPr>
          <w:color w:val="000000" w:themeColor="text1"/>
          <w:sz w:val="24"/>
          <w:szCs w:val="24"/>
          <w:lang w:val="en-GB"/>
        </w:rPr>
        <w:t>00 words</w:t>
      </w:r>
      <w:r w:rsidR="00C344DB">
        <w:rPr>
          <w:color w:val="000000" w:themeColor="text1"/>
          <w:sz w:val="24"/>
          <w:szCs w:val="24"/>
          <w:lang w:val="en-GB"/>
        </w:rPr>
        <w:t>;</w:t>
      </w:r>
    </w:p>
    <w:p w14:paraId="5C7FABD2" w14:textId="55AD02EE" w:rsidR="00A70B06" w:rsidRPr="00C344DB" w:rsidRDefault="00963221" w:rsidP="00BB0D54">
      <w:pPr>
        <w:numPr>
          <w:ilvl w:val="0"/>
          <w:numId w:val="6"/>
        </w:numPr>
        <w:spacing w:before="100" w:beforeAutospacing="1" w:after="100" w:afterAutospacing="1" w:line="240" w:lineRule="auto"/>
        <w:rPr>
          <w:color w:val="000000" w:themeColor="text1"/>
          <w:sz w:val="24"/>
          <w:szCs w:val="24"/>
          <w:lang w:val="en-GB"/>
        </w:rPr>
      </w:pPr>
      <w:r w:rsidRPr="00C344DB">
        <w:rPr>
          <w:color w:val="000000" w:themeColor="text1"/>
          <w:sz w:val="24"/>
          <w:szCs w:val="24"/>
          <w:lang w:val="en-GB"/>
        </w:rPr>
        <w:t>presenter</w:t>
      </w:r>
      <w:r w:rsidR="0020317E" w:rsidRPr="00C344DB">
        <w:rPr>
          <w:color w:val="000000" w:themeColor="text1"/>
          <w:sz w:val="24"/>
          <w:szCs w:val="24"/>
          <w:lang w:val="en-GB"/>
        </w:rPr>
        <w:t>s</w:t>
      </w:r>
      <w:r w:rsidR="00732094" w:rsidRPr="00C344DB">
        <w:rPr>
          <w:color w:val="000000" w:themeColor="text1"/>
          <w:sz w:val="24"/>
          <w:szCs w:val="24"/>
          <w:lang w:val="en-GB"/>
        </w:rPr>
        <w:t>’</w:t>
      </w:r>
      <w:r w:rsidR="0020317E" w:rsidRPr="00C344DB">
        <w:rPr>
          <w:color w:val="000000" w:themeColor="text1"/>
          <w:sz w:val="24"/>
          <w:szCs w:val="24"/>
          <w:lang w:val="en-GB"/>
        </w:rPr>
        <w:t xml:space="preserve"> name</w:t>
      </w:r>
      <w:r w:rsidR="00732094" w:rsidRPr="00C344DB">
        <w:rPr>
          <w:color w:val="000000" w:themeColor="text1"/>
          <w:sz w:val="24"/>
          <w:szCs w:val="24"/>
          <w:lang w:val="en-GB"/>
        </w:rPr>
        <w:t>(s)</w:t>
      </w:r>
      <w:r w:rsidR="0020317E" w:rsidRPr="00C344DB">
        <w:rPr>
          <w:color w:val="000000" w:themeColor="text1"/>
          <w:sz w:val="24"/>
          <w:szCs w:val="24"/>
          <w:lang w:val="en-GB"/>
        </w:rPr>
        <w:t>, professional affiliation</w:t>
      </w:r>
      <w:r w:rsidR="0008163D" w:rsidRPr="00C344DB">
        <w:rPr>
          <w:color w:val="000000" w:themeColor="text1"/>
          <w:sz w:val="24"/>
          <w:szCs w:val="24"/>
          <w:lang w:val="en-GB"/>
        </w:rPr>
        <w:t xml:space="preserve">, country, </w:t>
      </w:r>
      <w:r w:rsidR="0020317E" w:rsidRPr="00C344DB">
        <w:rPr>
          <w:color w:val="000000" w:themeColor="text1"/>
          <w:sz w:val="24"/>
          <w:szCs w:val="24"/>
          <w:lang w:val="en-GB"/>
        </w:rPr>
        <w:t>brief biographical note and a photo</w:t>
      </w:r>
      <w:r w:rsidR="007205D9" w:rsidRPr="00C344DB">
        <w:rPr>
          <w:color w:val="000000" w:themeColor="text1"/>
          <w:sz w:val="24"/>
          <w:szCs w:val="24"/>
          <w:lang w:val="en-GB"/>
        </w:rPr>
        <w:t>, email address</w:t>
      </w:r>
      <w:r w:rsidR="00C344DB">
        <w:rPr>
          <w:color w:val="000000" w:themeColor="text1"/>
          <w:sz w:val="24"/>
          <w:szCs w:val="24"/>
          <w:lang w:val="en-GB"/>
        </w:rPr>
        <w:t>.</w:t>
      </w:r>
    </w:p>
    <w:p w14:paraId="29A74600" w14:textId="322F23AF" w:rsidR="0020317E" w:rsidRPr="00986C57" w:rsidRDefault="0020317E" w:rsidP="002D6E43">
      <w:pPr>
        <w:spacing w:before="100" w:beforeAutospacing="1" w:after="100" w:afterAutospacing="1" w:line="240" w:lineRule="auto"/>
        <w:rPr>
          <w:color w:val="000000" w:themeColor="text1"/>
          <w:lang w:val="en-GB"/>
        </w:rPr>
      </w:pPr>
      <w:r w:rsidRPr="00986C57">
        <w:rPr>
          <w:color w:val="000000" w:themeColor="text1"/>
          <w:lang w:val="en-GB"/>
        </w:rPr>
        <w:t xml:space="preserve">Please submit your proposals to </w:t>
      </w:r>
      <w:r w:rsidR="000A3DF5" w:rsidRPr="00986C57">
        <w:rPr>
          <w:color w:val="000000" w:themeColor="text1"/>
          <w:lang w:val="en-GB"/>
        </w:rPr>
        <w:t>Koen Krikhaar</w:t>
      </w:r>
      <w:r w:rsidR="00B70970">
        <w:rPr>
          <w:color w:val="000000" w:themeColor="text1"/>
          <w:lang w:val="en-GB"/>
        </w:rPr>
        <w:t xml:space="preserve">, </w:t>
      </w:r>
      <w:hyperlink r:id="rId9" w:history="1">
        <w:r w:rsidR="00065D49" w:rsidRPr="00065D49">
          <w:rPr>
            <w:rStyle w:val="Hyperlink"/>
            <w:rFonts w:cs="Arial"/>
            <w:lang w:val="en-US"/>
          </w:rPr>
          <w:t>lpd-satellite@dedicon.nl</w:t>
        </w:r>
      </w:hyperlink>
      <w:r w:rsidR="00631D3A" w:rsidRPr="00986C57">
        <w:rPr>
          <w:color w:val="000000" w:themeColor="text1"/>
          <w:lang w:val="en-GB"/>
        </w:rPr>
        <w:t>.</w:t>
      </w:r>
    </w:p>
    <w:p w14:paraId="29A74601" w14:textId="77777777" w:rsidR="0020317E" w:rsidRPr="00986C57" w:rsidRDefault="0020317E" w:rsidP="00BB0D54">
      <w:pPr>
        <w:rPr>
          <w:b/>
          <w:sz w:val="28"/>
          <w:szCs w:val="28"/>
          <w:lang w:val="en-GB"/>
        </w:rPr>
      </w:pPr>
      <w:r w:rsidRPr="00986C57">
        <w:rPr>
          <w:b/>
          <w:sz w:val="28"/>
          <w:szCs w:val="28"/>
          <w:lang w:val="en-GB"/>
        </w:rPr>
        <w:t>TIMELINE</w:t>
      </w:r>
    </w:p>
    <w:p w14:paraId="29A74602" w14:textId="004B9828" w:rsidR="0020317E" w:rsidRPr="00986C57" w:rsidRDefault="0020317E" w:rsidP="00BB0D54">
      <w:pPr>
        <w:rPr>
          <w:lang w:val="en-GB"/>
        </w:rPr>
      </w:pPr>
      <w:r w:rsidRPr="00986C57">
        <w:rPr>
          <w:lang w:val="en-GB"/>
        </w:rPr>
        <w:t xml:space="preserve">All proposals must be in by </w:t>
      </w:r>
      <w:r w:rsidR="003B3098" w:rsidRPr="00986C57">
        <w:rPr>
          <w:b/>
          <w:lang w:val="en-GB"/>
        </w:rPr>
        <w:t>1</w:t>
      </w:r>
      <w:r w:rsidR="003B3098" w:rsidRPr="00986C57">
        <w:rPr>
          <w:b/>
          <w:vertAlign w:val="superscript"/>
          <w:lang w:val="en-GB"/>
        </w:rPr>
        <w:t>st</w:t>
      </w:r>
      <w:r w:rsidR="003B3098" w:rsidRPr="00986C57">
        <w:rPr>
          <w:b/>
          <w:lang w:val="en-GB"/>
        </w:rPr>
        <w:t xml:space="preserve"> of </w:t>
      </w:r>
      <w:r w:rsidR="00B248E6" w:rsidRPr="00986C57">
        <w:rPr>
          <w:b/>
          <w:lang w:val="en-GB"/>
        </w:rPr>
        <w:t>March</w:t>
      </w:r>
      <w:r w:rsidR="000A3DF5" w:rsidRPr="00986C57">
        <w:rPr>
          <w:b/>
          <w:lang w:val="en-GB"/>
        </w:rPr>
        <w:t xml:space="preserve"> 20</w:t>
      </w:r>
      <w:r w:rsidR="003B3098" w:rsidRPr="00986C57">
        <w:rPr>
          <w:b/>
          <w:lang w:val="en-GB"/>
        </w:rPr>
        <w:t>23</w:t>
      </w:r>
      <w:r w:rsidRPr="00986C57">
        <w:rPr>
          <w:lang w:val="en-GB"/>
        </w:rPr>
        <w:t xml:space="preserve"> </w:t>
      </w:r>
    </w:p>
    <w:p w14:paraId="29A74603" w14:textId="1B6FF0ED" w:rsidR="0020317E" w:rsidRPr="00D168E3" w:rsidRDefault="0020317E" w:rsidP="00BB0D54">
      <w:pPr>
        <w:rPr>
          <w:bCs/>
          <w:lang w:val="en-GB"/>
        </w:rPr>
      </w:pPr>
      <w:r w:rsidRPr="00986C57">
        <w:rPr>
          <w:lang w:val="en-GB"/>
        </w:rPr>
        <w:lastRenderedPageBreak/>
        <w:t xml:space="preserve">Proposals will be evaluated by the </w:t>
      </w:r>
      <w:r w:rsidR="000A3DF5" w:rsidRPr="00986C57">
        <w:rPr>
          <w:lang w:val="en-GB"/>
        </w:rPr>
        <w:t>satellite program committee</w:t>
      </w:r>
      <w:r w:rsidRPr="00986C57">
        <w:rPr>
          <w:lang w:val="en-GB"/>
        </w:rPr>
        <w:t xml:space="preserve"> group and</w:t>
      </w:r>
      <w:r w:rsidR="00C344DB">
        <w:rPr>
          <w:lang w:val="en-GB"/>
        </w:rPr>
        <w:t xml:space="preserve"> </w:t>
      </w:r>
      <w:r w:rsidRPr="00986C57">
        <w:rPr>
          <w:lang w:val="en-GB"/>
        </w:rPr>
        <w:t xml:space="preserve">successful applicants will be informed by </w:t>
      </w:r>
      <w:r w:rsidR="00B248E6" w:rsidRPr="00986C57">
        <w:rPr>
          <w:b/>
          <w:lang w:val="en-GB"/>
        </w:rPr>
        <w:t>1</w:t>
      </w:r>
      <w:r w:rsidR="00B248E6" w:rsidRPr="00986C57">
        <w:rPr>
          <w:b/>
          <w:vertAlign w:val="superscript"/>
          <w:lang w:val="en-GB"/>
        </w:rPr>
        <w:t>st</w:t>
      </w:r>
      <w:r w:rsidR="00B248E6" w:rsidRPr="00986C57">
        <w:rPr>
          <w:b/>
          <w:lang w:val="en-GB"/>
        </w:rPr>
        <w:t xml:space="preserve"> </w:t>
      </w:r>
      <w:r w:rsidR="003B3098" w:rsidRPr="00986C57">
        <w:rPr>
          <w:b/>
          <w:lang w:val="en-GB"/>
        </w:rPr>
        <w:t xml:space="preserve">of </w:t>
      </w:r>
      <w:r w:rsidR="00B248E6" w:rsidRPr="00986C57">
        <w:rPr>
          <w:b/>
          <w:lang w:val="en-GB"/>
        </w:rPr>
        <w:t>April</w:t>
      </w:r>
      <w:r w:rsidR="000A3DF5" w:rsidRPr="00986C57">
        <w:rPr>
          <w:b/>
          <w:lang w:val="en-GB"/>
        </w:rPr>
        <w:t xml:space="preserve"> 20</w:t>
      </w:r>
      <w:r w:rsidR="003B3098" w:rsidRPr="00986C57">
        <w:rPr>
          <w:b/>
          <w:lang w:val="en-GB"/>
        </w:rPr>
        <w:t>23</w:t>
      </w:r>
      <w:r w:rsidR="00C344DB">
        <w:rPr>
          <w:b/>
          <w:lang w:val="en-GB"/>
        </w:rPr>
        <w:t>.</w:t>
      </w:r>
      <w:r w:rsidRPr="00986C57">
        <w:rPr>
          <w:lang w:val="en-GB"/>
        </w:rPr>
        <w:br/>
      </w:r>
    </w:p>
    <w:p w14:paraId="29A74604" w14:textId="77777777" w:rsidR="0020317E" w:rsidRPr="00986C57" w:rsidRDefault="0020317E" w:rsidP="00BB0D54">
      <w:pPr>
        <w:rPr>
          <w:b/>
          <w:sz w:val="28"/>
          <w:szCs w:val="28"/>
          <w:lang w:val="en-GB"/>
        </w:rPr>
      </w:pPr>
      <w:r w:rsidRPr="00986C57">
        <w:rPr>
          <w:b/>
          <w:sz w:val="28"/>
          <w:szCs w:val="28"/>
          <w:lang w:val="en-GB"/>
        </w:rPr>
        <w:t>PLEASE NOTE</w:t>
      </w:r>
    </w:p>
    <w:p w14:paraId="0B7AF99E" w14:textId="5E02CBA6" w:rsidR="008E3251" w:rsidRPr="00986C57" w:rsidRDefault="0020317E" w:rsidP="00BB0D54">
      <w:pPr>
        <w:rPr>
          <w:lang w:val="en-GB"/>
        </w:rPr>
      </w:pPr>
      <w:r w:rsidRPr="00986C57">
        <w:rPr>
          <w:lang w:val="en-GB"/>
        </w:rPr>
        <w:t xml:space="preserve">All expenses, such as </w:t>
      </w:r>
      <w:r w:rsidR="00782E7D" w:rsidRPr="00986C57">
        <w:rPr>
          <w:lang w:val="en-GB"/>
        </w:rPr>
        <w:t>travel,</w:t>
      </w:r>
      <w:r w:rsidRPr="00986C57">
        <w:rPr>
          <w:lang w:val="en-GB"/>
        </w:rPr>
        <w:t xml:space="preserve"> and accommodation are the responsibility of the authors/presenters. Letters of invitation can be issued to presenters upon request</w:t>
      </w:r>
      <w:r w:rsidR="0054785F" w:rsidRPr="00986C57">
        <w:rPr>
          <w:lang w:val="en-GB"/>
        </w:rPr>
        <w:t xml:space="preserve"> </w:t>
      </w:r>
      <w:r w:rsidRPr="00986C57">
        <w:rPr>
          <w:lang w:val="en-GB"/>
        </w:rPr>
        <w:t>.</w:t>
      </w:r>
      <w:r w:rsidR="00A34811" w:rsidRPr="00986C57">
        <w:rPr>
          <w:lang w:val="en-GB"/>
        </w:rPr>
        <w:t>Free entrance for presenters</w:t>
      </w:r>
      <w:r w:rsidR="003B209C" w:rsidRPr="00986C57">
        <w:rPr>
          <w:lang w:val="en-GB"/>
        </w:rPr>
        <w:t>.</w:t>
      </w:r>
    </w:p>
    <w:sectPr w:rsidR="008E3251" w:rsidRPr="00986C57" w:rsidSect="00D34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474D"/>
    <w:multiLevelType w:val="multilevel"/>
    <w:tmpl w:val="3708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0522A"/>
    <w:multiLevelType w:val="hybridMultilevel"/>
    <w:tmpl w:val="3F4EE6F4"/>
    <w:lvl w:ilvl="0" w:tplc="E3FA6C4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AF02CC"/>
    <w:multiLevelType w:val="hybridMultilevel"/>
    <w:tmpl w:val="9A5C6350"/>
    <w:lvl w:ilvl="0" w:tplc="FA4AA064">
      <w:numFmt w:val="bullet"/>
      <w:lvlText w:val="•"/>
      <w:lvlJc w:val="left"/>
      <w:pPr>
        <w:ind w:left="720" w:hanging="360"/>
      </w:pPr>
      <w:rPr>
        <w:rFonts w:ascii="Helvetica" w:eastAsia="Times New Roman" w:hAnsi="Helvetic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0B525D"/>
    <w:multiLevelType w:val="hybridMultilevel"/>
    <w:tmpl w:val="1AEAC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B6EFD"/>
    <w:multiLevelType w:val="hybridMultilevel"/>
    <w:tmpl w:val="76D40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330A33"/>
    <w:multiLevelType w:val="hybridMultilevel"/>
    <w:tmpl w:val="D1B81520"/>
    <w:lvl w:ilvl="0" w:tplc="FA4AA064">
      <w:numFmt w:val="bullet"/>
      <w:lvlText w:val="•"/>
      <w:lvlJc w:val="left"/>
      <w:pPr>
        <w:ind w:left="1080" w:hanging="360"/>
      </w:pPr>
      <w:rPr>
        <w:rFonts w:ascii="Helvetica" w:eastAsia="Times New Roman" w:hAnsi="Helvetica"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C787CC6"/>
    <w:multiLevelType w:val="hybridMultilevel"/>
    <w:tmpl w:val="1F901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173C95"/>
    <w:multiLevelType w:val="hybridMultilevel"/>
    <w:tmpl w:val="DABE3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EB51F3"/>
    <w:multiLevelType w:val="hybridMultilevel"/>
    <w:tmpl w:val="25AE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B26586"/>
    <w:multiLevelType w:val="hybridMultilevel"/>
    <w:tmpl w:val="35EC2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448123"/>
    <w:multiLevelType w:val="hybridMultilevel"/>
    <w:tmpl w:val="1D48AD5E"/>
    <w:lvl w:ilvl="0" w:tplc="7838716E">
      <w:start w:val="1"/>
      <w:numFmt w:val="bullet"/>
      <w:lvlText w:val=""/>
      <w:lvlJc w:val="left"/>
      <w:pPr>
        <w:ind w:left="720" w:hanging="360"/>
      </w:pPr>
      <w:rPr>
        <w:rFonts w:ascii="Symbol" w:hAnsi="Symbol" w:hint="default"/>
      </w:rPr>
    </w:lvl>
    <w:lvl w:ilvl="1" w:tplc="023E612A">
      <w:start w:val="1"/>
      <w:numFmt w:val="bullet"/>
      <w:lvlText w:val="o"/>
      <w:lvlJc w:val="left"/>
      <w:pPr>
        <w:ind w:left="1440" w:hanging="360"/>
      </w:pPr>
      <w:rPr>
        <w:rFonts w:ascii="Courier New" w:hAnsi="Courier New" w:hint="default"/>
      </w:rPr>
    </w:lvl>
    <w:lvl w:ilvl="2" w:tplc="DDF82AFC">
      <w:start w:val="1"/>
      <w:numFmt w:val="bullet"/>
      <w:lvlText w:val=""/>
      <w:lvlJc w:val="left"/>
      <w:pPr>
        <w:ind w:left="2160" w:hanging="360"/>
      </w:pPr>
      <w:rPr>
        <w:rFonts w:ascii="Wingdings" w:hAnsi="Wingdings" w:hint="default"/>
      </w:rPr>
    </w:lvl>
    <w:lvl w:ilvl="3" w:tplc="6A860910">
      <w:start w:val="1"/>
      <w:numFmt w:val="bullet"/>
      <w:lvlText w:val=""/>
      <w:lvlJc w:val="left"/>
      <w:pPr>
        <w:ind w:left="2880" w:hanging="360"/>
      </w:pPr>
      <w:rPr>
        <w:rFonts w:ascii="Symbol" w:hAnsi="Symbol" w:hint="default"/>
      </w:rPr>
    </w:lvl>
    <w:lvl w:ilvl="4" w:tplc="1D20B904">
      <w:start w:val="1"/>
      <w:numFmt w:val="bullet"/>
      <w:lvlText w:val="o"/>
      <w:lvlJc w:val="left"/>
      <w:pPr>
        <w:ind w:left="3600" w:hanging="360"/>
      </w:pPr>
      <w:rPr>
        <w:rFonts w:ascii="Courier New" w:hAnsi="Courier New" w:hint="default"/>
      </w:rPr>
    </w:lvl>
    <w:lvl w:ilvl="5" w:tplc="7D6C2DF8">
      <w:start w:val="1"/>
      <w:numFmt w:val="bullet"/>
      <w:lvlText w:val=""/>
      <w:lvlJc w:val="left"/>
      <w:pPr>
        <w:ind w:left="4320" w:hanging="360"/>
      </w:pPr>
      <w:rPr>
        <w:rFonts w:ascii="Wingdings" w:hAnsi="Wingdings" w:hint="default"/>
      </w:rPr>
    </w:lvl>
    <w:lvl w:ilvl="6" w:tplc="E64C8C8E">
      <w:start w:val="1"/>
      <w:numFmt w:val="bullet"/>
      <w:lvlText w:val=""/>
      <w:lvlJc w:val="left"/>
      <w:pPr>
        <w:ind w:left="5040" w:hanging="360"/>
      </w:pPr>
      <w:rPr>
        <w:rFonts w:ascii="Symbol" w:hAnsi="Symbol" w:hint="default"/>
      </w:rPr>
    </w:lvl>
    <w:lvl w:ilvl="7" w:tplc="A0847DB6">
      <w:start w:val="1"/>
      <w:numFmt w:val="bullet"/>
      <w:lvlText w:val="o"/>
      <w:lvlJc w:val="left"/>
      <w:pPr>
        <w:ind w:left="5760" w:hanging="360"/>
      </w:pPr>
      <w:rPr>
        <w:rFonts w:ascii="Courier New" w:hAnsi="Courier New" w:hint="default"/>
      </w:rPr>
    </w:lvl>
    <w:lvl w:ilvl="8" w:tplc="38A45D18">
      <w:start w:val="1"/>
      <w:numFmt w:val="bullet"/>
      <w:lvlText w:val=""/>
      <w:lvlJc w:val="left"/>
      <w:pPr>
        <w:ind w:left="6480" w:hanging="360"/>
      </w:pPr>
      <w:rPr>
        <w:rFonts w:ascii="Wingdings" w:hAnsi="Wingdings" w:hint="default"/>
      </w:rPr>
    </w:lvl>
  </w:abstractNum>
  <w:num w:numId="1" w16cid:durableId="449740327">
    <w:abstractNumId w:val="0"/>
  </w:num>
  <w:num w:numId="2" w16cid:durableId="287049343">
    <w:abstractNumId w:val="3"/>
  </w:num>
  <w:num w:numId="3" w16cid:durableId="1523396359">
    <w:abstractNumId w:val="9"/>
  </w:num>
  <w:num w:numId="4" w16cid:durableId="104080592">
    <w:abstractNumId w:val="6"/>
  </w:num>
  <w:num w:numId="5" w16cid:durableId="2068988029">
    <w:abstractNumId w:val="2"/>
  </w:num>
  <w:num w:numId="6" w16cid:durableId="2098476216">
    <w:abstractNumId w:val="5"/>
  </w:num>
  <w:num w:numId="7" w16cid:durableId="1473131549">
    <w:abstractNumId w:val="4"/>
  </w:num>
  <w:num w:numId="8" w16cid:durableId="1035497238">
    <w:abstractNumId w:val="7"/>
  </w:num>
  <w:num w:numId="9" w16cid:durableId="1273778381">
    <w:abstractNumId w:val="8"/>
  </w:num>
  <w:num w:numId="10" w16cid:durableId="341246064">
    <w:abstractNumId w:val="1"/>
  </w:num>
  <w:num w:numId="11" w16cid:durableId="429669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54"/>
    <w:rsid w:val="00001CBC"/>
    <w:rsid w:val="000124BF"/>
    <w:rsid w:val="0003351A"/>
    <w:rsid w:val="000446D0"/>
    <w:rsid w:val="00062410"/>
    <w:rsid w:val="00065D49"/>
    <w:rsid w:val="00077C33"/>
    <w:rsid w:val="0008163D"/>
    <w:rsid w:val="0009317E"/>
    <w:rsid w:val="000A3DF5"/>
    <w:rsid w:val="000C00B5"/>
    <w:rsid w:val="000C08E7"/>
    <w:rsid w:val="000F3D6A"/>
    <w:rsid w:val="00124EF1"/>
    <w:rsid w:val="00150373"/>
    <w:rsid w:val="00160CE4"/>
    <w:rsid w:val="001761C7"/>
    <w:rsid w:val="001B5229"/>
    <w:rsid w:val="001C250C"/>
    <w:rsid w:val="001D0AAE"/>
    <w:rsid w:val="001F7F93"/>
    <w:rsid w:val="0020317E"/>
    <w:rsid w:val="00204502"/>
    <w:rsid w:val="00214E56"/>
    <w:rsid w:val="00224344"/>
    <w:rsid w:val="002328E1"/>
    <w:rsid w:val="00233D19"/>
    <w:rsid w:val="00241073"/>
    <w:rsid w:val="00254C92"/>
    <w:rsid w:val="00277CB9"/>
    <w:rsid w:val="00290AB2"/>
    <w:rsid w:val="0029279F"/>
    <w:rsid w:val="002A32A7"/>
    <w:rsid w:val="002B0F17"/>
    <w:rsid w:val="002B7466"/>
    <w:rsid w:val="002D6E43"/>
    <w:rsid w:val="002E736D"/>
    <w:rsid w:val="002F2116"/>
    <w:rsid w:val="00321687"/>
    <w:rsid w:val="0032194D"/>
    <w:rsid w:val="00326646"/>
    <w:rsid w:val="00330745"/>
    <w:rsid w:val="003402C2"/>
    <w:rsid w:val="00342BFD"/>
    <w:rsid w:val="00360735"/>
    <w:rsid w:val="00363479"/>
    <w:rsid w:val="003B209C"/>
    <w:rsid w:val="003B3098"/>
    <w:rsid w:val="003C29D3"/>
    <w:rsid w:val="003C4710"/>
    <w:rsid w:val="003D05DD"/>
    <w:rsid w:val="003D12AB"/>
    <w:rsid w:val="003F5771"/>
    <w:rsid w:val="004234A5"/>
    <w:rsid w:val="00430B1C"/>
    <w:rsid w:val="004556D2"/>
    <w:rsid w:val="0045721E"/>
    <w:rsid w:val="00460266"/>
    <w:rsid w:val="00461989"/>
    <w:rsid w:val="00465D8B"/>
    <w:rsid w:val="004849BB"/>
    <w:rsid w:val="004902B1"/>
    <w:rsid w:val="0049155C"/>
    <w:rsid w:val="004A08E8"/>
    <w:rsid w:val="004B2C41"/>
    <w:rsid w:val="004B40A9"/>
    <w:rsid w:val="004B6EB7"/>
    <w:rsid w:val="004C6C51"/>
    <w:rsid w:val="004D1F29"/>
    <w:rsid w:val="004D4B3A"/>
    <w:rsid w:val="004D6E99"/>
    <w:rsid w:val="004E1C06"/>
    <w:rsid w:val="00506DEA"/>
    <w:rsid w:val="0050738C"/>
    <w:rsid w:val="005218DB"/>
    <w:rsid w:val="005400DB"/>
    <w:rsid w:val="0054785F"/>
    <w:rsid w:val="005564E4"/>
    <w:rsid w:val="00582EA3"/>
    <w:rsid w:val="005854E8"/>
    <w:rsid w:val="0059359C"/>
    <w:rsid w:val="005A2297"/>
    <w:rsid w:val="005A774C"/>
    <w:rsid w:val="005C6F20"/>
    <w:rsid w:val="005D0E62"/>
    <w:rsid w:val="005D3588"/>
    <w:rsid w:val="005D3C54"/>
    <w:rsid w:val="005D43B1"/>
    <w:rsid w:val="005E5CA9"/>
    <w:rsid w:val="00610B29"/>
    <w:rsid w:val="00624D56"/>
    <w:rsid w:val="006254DA"/>
    <w:rsid w:val="00631D3A"/>
    <w:rsid w:val="00635E91"/>
    <w:rsid w:val="006A17EE"/>
    <w:rsid w:val="006C13E1"/>
    <w:rsid w:val="006C69B8"/>
    <w:rsid w:val="006D6E12"/>
    <w:rsid w:val="006E5036"/>
    <w:rsid w:val="00712733"/>
    <w:rsid w:val="007138BA"/>
    <w:rsid w:val="007205D9"/>
    <w:rsid w:val="00727814"/>
    <w:rsid w:val="00732094"/>
    <w:rsid w:val="00741069"/>
    <w:rsid w:val="00744A9D"/>
    <w:rsid w:val="0076060C"/>
    <w:rsid w:val="00776C25"/>
    <w:rsid w:val="0078296E"/>
    <w:rsid w:val="00782E7D"/>
    <w:rsid w:val="007979EE"/>
    <w:rsid w:val="00797D88"/>
    <w:rsid w:val="007A5253"/>
    <w:rsid w:val="007B5087"/>
    <w:rsid w:val="007D1E97"/>
    <w:rsid w:val="007E343C"/>
    <w:rsid w:val="007E5C03"/>
    <w:rsid w:val="007F4493"/>
    <w:rsid w:val="008054BB"/>
    <w:rsid w:val="00812F62"/>
    <w:rsid w:val="008257D9"/>
    <w:rsid w:val="00826190"/>
    <w:rsid w:val="0083175F"/>
    <w:rsid w:val="00835D53"/>
    <w:rsid w:val="0084179C"/>
    <w:rsid w:val="00852256"/>
    <w:rsid w:val="00870B2C"/>
    <w:rsid w:val="00894999"/>
    <w:rsid w:val="008B7084"/>
    <w:rsid w:val="008C2E87"/>
    <w:rsid w:val="008C5D78"/>
    <w:rsid w:val="008D335A"/>
    <w:rsid w:val="008E267A"/>
    <w:rsid w:val="008E30AF"/>
    <w:rsid w:val="008E3251"/>
    <w:rsid w:val="008F0EC6"/>
    <w:rsid w:val="008F502F"/>
    <w:rsid w:val="008F53EC"/>
    <w:rsid w:val="008F6CA3"/>
    <w:rsid w:val="00906A06"/>
    <w:rsid w:val="009132E7"/>
    <w:rsid w:val="00915B92"/>
    <w:rsid w:val="009303E1"/>
    <w:rsid w:val="00963221"/>
    <w:rsid w:val="00986C57"/>
    <w:rsid w:val="009E3582"/>
    <w:rsid w:val="00A11AB1"/>
    <w:rsid w:val="00A27FE9"/>
    <w:rsid w:val="00A34811"/>
    <w:rsid w:val="00A408C0"/>
    <w:rsid w:val="00A70B06"/>
    <w:rsid w:val="00A73558"/>
    <w:rsid w:val="00A76903"/>
    <w:rsid w:val="00A91FE5"/>
    <w:rsid w:val="00AA0BCE"/>
    <w:rsid w:val="00AD5E08"/>
    <w:rsid w:val="00AD642F"/>
    <w:rsid w:val="00B15A8F"/>
    <w:rsid w:val="00B248E6"/>
    <w:rsid w:val="00B26833"/>
    <w:rsid w:val="00B44856"/>
    <w:rsid w:val="00B54109"/>
    <w:rsid w:val="00B70970"/>
    <w:rsid w:val="00B80DBC"/>
    <w:rsid w:val="00BB0D54"/>
    <w:rsid w:val="00BE5172"/>
    <w:rsid w:val="00C0266F"/>
    <w:rsid w:val="00C344DB"/>
    <w:rsid w:val="00C41974"/>
    <w:rsid w:val="00C45335"/>
    <w:rsid w:val="00C64C6E"/>
    <w:rsid w:val="00C82A54"/>
    <w:rsid w:val="00C86CDF"/>
    <w:rsid w:val="00C936D3"/>
    <w:rsid w:val="00CA008E"/>
    <w:rsid w:val="00CC2188"/>
    <w:rsid w:val="00CE520C"/>
    <w:rsid w:val="00CF51C3"/>
    <w:rsid w:val="00D129D9"/>
    <w:rsid w:val="00D168E3"/>
    <w:rsid w:val="00D179E1"/>
    <w:rsid w:val="00D22C66"/>
    <w:rsid w:val="00D34624"/>
    <w:rsid w:val="00D35E93"/>
    <w:rsid w:val="00D448DD"/>
    <w:rsid w:val="00D505F8"/>
    <w:rsid w:val="00D60AEB"/>
    <w:rsid w:val="00D7207E"/>
    <w:rsid w:val="00D966C3"/>
    <w:rsid w:val="00D97531"/>
    <w:rsid w:val="00DB4612"/>
    <w:rsid w:val="00DC43C5"/>
    <w:rsid w:val="00DC7C51"/>
    <w:rsid w:val="00DD3F30"/>
    <w:rsid w:val="00E31791"/>
    <w:rsid w:val="00E32890"/>
    <w:rsid w:val="00E33A05"/>
    <w:rsid w:val="00E47B59"/>
    <w:rsid w:val="00E829B6"/>
    <w:rsid w:val="00E879BD"/>
    <w:rsid w:val="00E935F8"/>
    <w:rsid w:val="00EB47C9"/>
    <w:rsid w:val="00ED746E"/>
    <w:rsid w:val="00EE7320"/>
    <w:rsid w:val="00F01437"/>
    <w:rsid w:val="00F41422"/>
    <w:rsid w:val="00F52A0F"/>
    <w:rsid w:val="00F5677C"/>
    <w:rsid w:val="00FA183F"/>
    <w:rsid w:val="00FB397B"/>
    <w:rsid w:val="00FC5FF4"/>
    <w:rsid w:val="00FD7DF9"/>
    <w:rsid w:val="00FE2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745DA"/>
  <w15:docId w15:val="{689E2114-26D0-4523-8EA7-A1996019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4624"/>
    <w:pPr>
      <w:spacing w:line="288" w:lineRule="auto"/>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24344"/>
    <w:rPr>
      <w:rFonts w:cs="Times New Roman"/>
      <w:color w:val="0000FF"/>
      <w:u w:val="single"/>
    </w:rPr>
  </w:style>
  <w:style w:type="character" w:styleId="GevolgdeHyperlink">
    <w:name w:val="FollowedHyperlink"/>
    <w:basedOn w:val="Standaardalinea-lettertype"/>
    <w:uiPriority w:val="99"/>
    <w:semiHidden/>
    <w:rsid w:val="00224344"/>
    <w:rPr>
      <w:rFonts w:cs="Times New Roman"/>
      <w:color w:val="800080"/>
      <w:u w:val="single"/>
    </w:rPr>
  </w:style>
  <w:style w:type="paragraph" w:styleId="Ballontekst">
    <w:name w:val="Balloon Text"/>
    <w:basedOn w:val="Standaard"/>
    <w:link w:val="BallontekstChar"/>
    <w:uiPriority w:val="99"/>
    <w:semiHidden/>
    <w:unhideWhenUsed/>
    <w:rsid w:val="000A3DF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DF5"/>
    <w:rPr>
      <w:rFonts w:ascii="Tahoma" w:hAnsi="Tahoma" w:cs="Tahoma"/>
      <w:sz w:val="16"/>
      <w:szCs w:val="16"/>
      <w:lang w:val="nl-NL" w:eastAsia="en-US"/>
    </w:rPr>
  </w:style>
  <w:style w:type="paragraph" w:styleId="Lijstalinea">
    <w:name w:val="List Paragraph"/>
    <w:basedOn w:val="Standaard"/>
    <w:uiPriority w:val="34"/>
    <w:qFormat/>
    <w:rsid w:val="00C41974"/>
    <w:pPr>
      <w:ind w:left="720"/>
      <w:contextualSpacing/>
    </w:pPr>
  </w:style>
  <w:style w:type="character" w:styleId="Onopgelostemelding">
    <w:name w:val="Unresolved Mention"/>
    <w:basedOn w:val="Standaardalinea-lettertype"/>
    <w:uiPriority w:val="99"/>
    <w:semiHidden/>
    <w:unhideWhenUsed/>
    <w:rsid w:val="00204502"/>
    <w:rPr>
      <w:color w:val="605E5C"/>
      <w:shd w:val="clear" w:color="auto" w:fill="E1DFDD"/>
    </w:rPr>
  </w:style>
  <w:style w:type="character" w:styleId="Nadruk">
    <w:name w:val="Emphasis"/>
    <w:basedOn w:val="Standaardalinea-lettertype"/>
    <w:uiPriority w:val="20"/>
    <w:qFormat/>
    <w:locked/>
    <w:rsid w:val="00915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0599">
      <w:marLeft w:val="0"/>
      <w:marRight w:val="0"/>
      <w:marTop w:val="0"/>
      <w:marBottom w:val="0"/>
      <w:divBdr>
        <w:top w:val="none" w:sz="0" w:space="0" w:color="auto"/>
        <w:left w:val="none" w:sz="0" w:space="0" w:color="auto"/>
        <w:bottom w:val="none" w:sz="0" w:space="0" w:color="auto"/>
        <w:right w:val="none" w:sz="0" w:space="0" w:color="auto"/>
      </w:divBdr>
    </w:div>
    <w:div w:id="555510600">
      <w:marLeft w:val="0"/>
      <w:marRight w:val="0"/>
      <w:marTop w:val="0"/>
      <w:marBottom w:val="0"/>
      <w:divBdr>
        <w:top w:val="none" w:sz="0" w:space="0" w:color="auto"/>
        <w:left w:val="none" w:sz="0" w:space="0" w:color="auto"/>
        <w:bottom w:val="none" w:sz="0" w:space="0" w:color="auto"/>
        <w:right w:val="none" w:sz="0" w:space="0" w:color="auto"/>
      </w:divBdr>
    </w:div>
    <w:div w:id="1596942057">
      <w:bodyDiv w:val="1"/>
      <w:marLeft w:val="0"/>
      <w:marRight w:val="0"/>
      <w:marTop w:val="0"/>
      <w:marBottom w:val="0"/>
      <w:divBdr>
        <w:top w:val="none" w:sz="0" w:space="0" w:color="auto"/>
        <w:left w:val="none" w:sz="0" w:space="0" w:color="auto"/>
        <w:bottom w:val="none" w:sz="0" w:space="0" w:color="auto"/>
        <w:right w:val="none" w:sz="0" w:space="0" w:color="auto"/>
      </w:divBdr>
    </w:div>
    <w:div w:id="19877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pd-satellite@dedic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22E673F02314D9EB230C45260C94B" ma:contentTypeVersion="14" ma:contentTypeDescription="Create a new document." ma:contentTypeScope="" ma:versionID="694af560bb640b8939d535c1f51ea8b1">
  <xsd:schema xmlns:xsd="http://www.w3.org/2001/XMLSchema" xmlns:xs="http://www.w3.org/2001/XMLSchema" xmlns:p="http://schemas.microsoft.com/office/2006/metadata/properties" xmlns:ns3="90f96e03-3257-4ec0-9376-94b5da1af085" xmlns:ns4="16c310fa-72ad-469e-8389-c7c9d978f428" targetNamespace="http://schemas.microsoft.com/office/2006/metadata/properties" ma:root="true" ma:fieldsID="1759387bed6c3952a08d99852fe7320d" ns3:_="" ns4:_="">
    <xsd:import namespace="90f96e03-3257-4ec0-9376-94b5da1af085"/>
    <xsd:import namespace="16c310fa-72ad-469e-8389-c7c9d978f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6e03-3257-4ec0-9376-94b5da1af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310fa-72ad-469e-8389-c7c9d978f4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4CDDD-5A56-41E9-94F9-A701DC265C81}">
  <ds:schemaRefs>
    <ds:schemaRef ds:uri="http://schemas.microsoft.com/sharepoint/v3/contenttype/forms"/>
  </ds:schemaRefs>
</ds:datastoreItem>
</file>

<file path=customXml/itemProps2.xml><?xml version="1.0" encoding="utf-8"?>
<ds:datastoreItem xmlns:ds="http://schemas.openxmlformats.org/officeDocument/2006/customXml" ds:itemID="{35B4D89A-93CE-42E4-B982-7AF3241ED05D}">
  <ds:schemaRefs>
    <ds:schemaRef ds:uri="http://purl.org/dc/terms/"/>
    <ds:schemaRef ds:uri="http://schemas.microsoft.com/office/infopath/2007/PartnerControls"/>
    <ds:schemaRef ds:uri="http://schemas.microsoft.com/office/2006/documentManagement/types"/>
    <ds:schemaRef ds:uri="http://purl.org/dc/elements/1.1/"/>
    <ds:schemaRef ds:uri="90f96e03-3257-4ec0-9376-94b5da1af085"/>
    <ds:schemaRef ds:uri="http://schemas.microsoft.com/office/2006/metadata/properties"/>
    <ds:schemaRef ds:uri="http://www.w3.org/XML/1998/namespace"/>
    <ds:schemaRef ds:uri="16c310fa-72ad-469e-8389-c7c9d978f428"/>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69F8D52-7111-44B8-B9C0-B082C8BA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96e03-3257-4ec0-9376-94b5da1af085"/>
    <ds:schemaRef ds:uri="16c310fa-72ad-469e-8389-c7c9d978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3973</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vector>
  </TitlesOfParts>
  <Company>Dedicon</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Koen Krikhaar</dc:creator>
  <cp:lastModifiedBy>Koen Krikhaar</cp:lastModifiedBy>
  <cp:revision>2</cp:revision>
  <dcterms:created xsi:type="dcterms:W3CDTF">2023-01-30T12:20:00Z</dcterms:created>
  <dcterms:modified xsi:type="dcterms:W3CDTF">2023-01-30T12:20:00Z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0x01010065622E673F02314D9EB230C45260C94B</vt:lpwstr>
  </property>
</Properties>
</file>